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Scratch编程（寒</w:t>
      </w:r>
      <w:bookmarkStart w:id="0" w:name="_GoBack"/>
      <w:bookmarkEnd w:id="0"/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假）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   何丽娜  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</w:t>
      </w:r>
      <w:r>
        <w:rPr>
          <w:rFonts w:hint="eastAsia" w:ascii="宋体" w:hAnsi="宋体"/>
          <w:sz w:val="32"/>
          <w:szCs w:val="32"/>
          <w:lang w:eastAsia="zh-CN"/>
        </w:rPr>
        <w:t>九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Scratch编程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社团学生名单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40"/>
                <w:szCs w:val="4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韩婧萱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张亦逸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王露青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五（11）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薛芮京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朱曦曦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欧毅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曹雅琪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柯智藩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五（13）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徐心妍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钟陈霞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李煜铖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张紫涵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王思涵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张心怡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丁文熙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张雪雨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朱可芸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高小茜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李辰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顾子轩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陈紫怡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scratch编程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5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29"/>
        <w:gridCol w:w="586"/>
        <w:gridCol w:w="585"/>
        <w:gridCol w:w="587"/>
        <w:gridCol w:w="585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韩婧萱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张子沫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全栩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朱曦曦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曹雅琪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柯智藩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钟陈霞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李煜铖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张紫涵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王思涵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张心怡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丁文熙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张雪雨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朱可芸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高小茜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李辰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顾子轩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陈紫怡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张晨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张亦逸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王露青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薛芮京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欧毅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张子芸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徐心妍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br w:type="page"/>
      </w: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2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 w:eastAsia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</w:tbl>
    <w:p/>
    <w:p>
      <w:r>
        <w:br w:type="page"/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1.18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Scratch编程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社团</w:t>
      </w:r>
      <w:r>
        <w:rPr>
          <w:rFonts w:hint="eastAsia"/>
          <w:b/>
          <w:sz w:val="36"/>
          <w:szCs w:val="36"/>
          <w:lang w:eastAsia="zh-CN"/>
        </w:rPr>
        <w:t>成绩</w:t>
      </w:r>
      <w:r>
        <w:rPr>
          <w:rFonts w:hint="eastAsia"/>
          <w:b/>
          <w:sz w:val="36"/>
          <w:szCs w:val="36"/>
        </w:rPr>
        <w:t>单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7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55"/>
        <w:gridCol w:w="990"/>
        <w:gridCol w:w="848"/>
        <w:gridCol w:w="848"/>
        <w:gridCol w:w="1094"/>
        <w:gridCol w:w="106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5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9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15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韩婧萱</w:t>
            </w:r>
          </w:p>
        </w:tc>
        <w:tc>
          <w:tcPr>
            <w:tcW w:w="84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张亦逸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张子沫</w:t>
            </w:r>
          </w:p>
        </w:tc>
        <w:tc>
          <w:tcPr>
            <w:tcW w:w="84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王露青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全栩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五（11）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薛芮京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朱曦曦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欧毅</w:t>
            </w:r>
          </w:p>
        </w:tc>
        <w:tc>
          <w:tcPr>
            <w:tcW w:w="915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曹雅琪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张子芸</w:t>
            </w:r>
          </w:p>
        </w:tc>
        <w:tc>
          <w:tcPr>
            <w:tcW w:w="915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柯智藩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五（13）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徐心妍</w:t>
            </w:r>
          </w:p>
        </w:tc>
        <w:tc>
          <w:tcPr>
            <w:tcW w:w="915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钟陈霞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李煜铖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张紫涵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王思涵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张心怡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丁文熙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张雪雨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朱可芸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高小茜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李辰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顾子轩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陈紫怡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张晨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Scratch编程社团总结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本学期我们以继续深入开展校园科技活动，全面推进素质教育，丰富小学生课余文化生活，培养学生对科技知识的兴趣，引领学生个性化全面发展，真正实现从应试教育向素质教育的转变为主要目标。根据学校工作安排，进行每周四次的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scratch编程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社团活动。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每一次社团活动，我们都精心准备，认真开展活动。社团成员更是积极参与。在社团内部的组织协调中，大家互相配合，表现出了良好的合作精神。社团活动的过程中，充分调动学生的思维，尊重学生的想法，我们有一些主题研究，就是学生自己提出来的，学生都能根据要求参与到活动的组织与策划中来，从纵向的协会人员安排来看，做到了独立分工，集体配合的模式，使我们形成了较为成熟的“从集中到分散再到集中”的组织体系，真正实现了“要想将社团做大，先将社团做小”的理念。学生在设计制作中，不仅可以学习巩固书本知识，加深对概念规律的深刻理解，更重要的是制作中的困难磨练学生意志，成功地喜悦激励他们不断进取，增强战胜困难的信心。而且在社团中，我们深深的感受到了，每一个人对社团的无私奉献。在这里，那种团结合作的精神，对社团工作的热爱以及收获的宝贵友谊将是我们最大的财富。</w:t>
      </w:r>
    </w:p>
    <w:p>
      <w:pPr>
        <w:ind w:firstLine="320" w:firstLineChars="10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E3C3E"/>
    <w:rsid w:val="02226A33"/>
    <w:rsid w:val="0FCB4D1B"/>
    <w:rsid w:val="519E3C3E"/>
    <w:rsid w:val="598F7BD2"/>
    <w:rsid w:val="639A2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2019-06-18T02:34:00Z</dcterms:created>
  <dc:creator>Helina</dc:creator>
  <cp:lastModifiedBy>Helina</cp:lastModifiedBy>
  <dcterms:modified xsi:type="dcterms:W3CDTF">2019-12-31T08:05:26Z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