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课后服务社团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jc w:val="both"/>
        <w:rPr>
          <w:rFonts w:hint="default" w:ascii="宋体" w:hAnsi="宋体"/>
          <w:sz w:val="32"/>
          <w:szCs w:val="32"/>
          <w:lang w:val="en-US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巧手达人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2080" w:firstLineChars="650"/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jc w:val="both"/>
        <w:rPr>
          <w:rFonts w:hint="default" w:ascii="宋体" w:hAnsi="宋体"/>
          <w:sz w:val="32"/>
          <w:szCs w:val="32"/>
          <w:u w:val="single"/>
          <w:lang w:val="en-US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朱亚娜   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</w:rPr>
        <w:t>常州市新北区薛家</w:t>
      </w:r>
      <w:r>
        <w:rPr>
          <w:rFonts w:hint="eastAsia" w:ascii="宋体" w:hAnsi="宋体"/>
          <w:sz w:val="32"/>
          <w:szCs w:val="32"/>
          <w:lang w:eastAsia="zh-CN"/>
        </w:rPr>
        <w:t>实验小学课后服务社团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eastAsia="zh-CN"/>
        </w:rPr>
        <w:t>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 w:eastAsia="Calibri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>巧手达人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2021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8"/>
        <w:gridCol w:w="1209"/>
        <w:gridCol w:w="1208"/>
        <w:gridCol w:w="1209"/>
        <w:gridCol w:w="1208"/>
        <w:gridCol w:w="120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张明轩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戈雨晨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吕梓涵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路子怡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张一轩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陶菁霞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彭诗皓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吴欣妍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常浩宇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蒋澄曦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包晨曦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田伊一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李文皓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彭诗淇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刘家栋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刘欢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周昊宇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葛添琪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肖荣康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陈博瑞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郑林杰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胡一周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魏宇凡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课后服务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巧手达人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922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17"/>
                <w:szCs w:val="17"/>
              </w:rPr>
            </w:pPr>
            <w:bookmarkStart w:id="0" w:name="_GoBack" w:colFirst="0" w:colLast="8"/>
            <w:r>
              <w:rPr>
                <w:rFonts w:hint="eastAsia" w:ascii="宋体" w:hAnsi="宋体"/>
                <w:sz w:val="17"/>
                <w:szCs w:val="17"/>
              </w:rPr>
              <w:t>班级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张明轩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吕梓涵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张一轩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彭诗皓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常浩宇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包晨曦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李文皓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刘家栋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周昊宇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肖荣康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郑林杰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魏宇凡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戈雨晨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路子怡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陶菁霞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吴欣妍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蒋澄曦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田伊一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彭诗淇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葛添琪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陈博瑞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bookmarkEnd w:id="0"/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每天活动内容安排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每天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会浇水的瓶子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火山爆发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流不下来的水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会拐弯的水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会移动的色彩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神奇的柠檬水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会飞的塑料袋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水中游动的鱼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怎样让鸡蛋浮起来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吹泡泡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液体分层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神奇的筷子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带电的报纸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彩虹摩天轮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吸水蜡烛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9.25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会浇水的瓶子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                </w:t>
      </w:r>
    </w:p>
    <w:p>
      <w:pPr>
        <w:ind w:firstLine="2560" w:firstLineChars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10.2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火山爆发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10.16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流不下来的水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10.23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会拐弯的水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10.30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2、设置悬念，引出实验内容：会</w:t>
      </w:r>
      <w:r>
        <w:rPr>
          <w:rFonts w:hint="eastAsia"/>
          <w:sz w:val="28"/>
          <w:szCs w:val="28"/>
          <w:u w:val="single"/>
          <w:lang w:eastAsia="zh-CN"/>
        </w:rPr>
        <w:t>移动的色彩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11.6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神奇的柠檬水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11.13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会飞的塑料袋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11.20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水中游动的鱼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11.27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怎样让鸡蛋浮起来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420" w:firstLineChars="15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5. 交流总结实验原理                              </w:t>
      </w:r>
    </w:p>
    <w:p>
      <w:pPr>
        <w:ind w:firstLine="420" w:firstLineChars="150"/>
        <w:jc w:val="left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12.4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吹泡泡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5. 交流总结实验原理                              </w:t>
      </w:r>
    </w:p>
    <w:p>
      <w:pPr>
        <w:ind w:firstLine="2560" w:firstLineChars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12.11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液体分层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神奇的筷子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带电的报纸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  <w:lang w:val="en-US" w:eastAsia="zh-CN"/>
        </w:rPr>
        <w:t>.1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彩虹摩天轮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5. 交流总结实验原理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趣味小实验活动过程记录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  <w:lang w:val="en-US" w:eastAsia="zh-CN"/>
        </w:rPr>
        <w:t>.8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朱亚娜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2、设置悬念，引出实验内容：</w:t>
      </w:r>
      <w:r>
        <w:rPr>
          <w:rFonts w:hint="eastAsia"/>
          <w:sz w:val="28"/>
          <w:szCs w:val="28"/>
          <w:u w:val="single"/>
          <w:lang w:eastAsia="zh-CN"/>
        </w:rPr>
        <w:t>吸水蜡烛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3、演示实验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4、学生操作活动                                          </w:t>
      </w:r>
    </w:p>
    <w:p>
      <w:pPr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5. 交流总结实验原理                              </w:t>
      </w:r>
    </w:p>
    <w:p>
      <w:pPr>
        <w:jc w:val="center"/>
        <w:rPr>
          <w:rFonts w:hint="eastAsia" w:eastAsia="Calibri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巧手达人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eastAsia="zh-CN"/>
        </w:rPr>
        <w:t>成绩考核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2021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5"/>
        <w:gridCol w:w="1066"/>
        <w:gridCol w:w="1065"/>
        <w:gridCol w:w="1066"/>
        <w:gridCol w:w="1065"/>
        <w:gridCol w:w="1066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张明轩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戈雨晨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吕梓涵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路子怡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张一轩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陶菁霞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彭诗皓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吴欣妍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常浩宇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蒋澄曦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包晨曦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田伊一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李文皓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彭诗淇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刘家栋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刘欢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周昊宇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葛添琪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肖荣康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陈博瑞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郑林杰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胡一周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魏宇凡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856E1"/>
    <w:rsid w:val="158E054D"/>
    <w:rsid w:val="1CF35DFE"/>
    <w:rsid w:val="69632D21"/>
    <w:rsid w:val="7E38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2022-01-05T06:02:00Z</dcterms:created>
  <dc:creator>萌小祁</dc:creator>
  <cp:lastModifiedBy>萌小祁</cp:lastModifiedBy>
  <dcterms:modified xsi:type="dcterms:W3CDTF">2022-01-07T01:07:14Z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15DF8D7558A44CCAA402C406E0DC400C</vt:lpwstr>
  </property>
</Properties>
</file>