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34C8C" w14:textId="77777777" w:rsidR="00B73B6F" w:rsidRDefault="00B73B6F" w:rsidP="00B73B6F">
      <w:pPr>
        <w:jc w:val="center"/>
        <w:rPr>
          <w:b/>
          <w:sz w:val="24"/>
        </w:rPr>
      </w:pPr>
      <w:r>
        <w:rPr>
          <w:rFonts w:hint="eastAsia"/>
          <w:b/>
          <w:sz w:val="28"/>
          <w:szCs w:val="28"/>
        </w:rPr>
        <w:t>《</w:t>
      </w:r>
      <w:r>
        <w:rPr>
          <w:rFonts w:hint="eastAsia"/>
          <w:b/>
          <w:sz w:val="32"/>
          <w:szCs w:val="32"/>
        </w:rPr>
        <w:t>基于多模态理论的初中英语深度学习研究</w:t>
      </w:r>
      <w:r>
        <w:rPr>
          <w:rFonts w:hint="eastAsia"/>
          <w:b/>
          <w:sz w:val="28"/>
          <w:szCs w:val="28"/>
        </w:rPr>
        <w:t>》</w:t>
      </w:r>
      <w:r>
        <w:rPr>
          <w:rFonts w:hint="eastAsia"/>
          <w:b/>
          <w:sz w:val="24"/>
        </w:rPr>
        <w:t>市级课题研究活动登记表</w:t>
      </w:r>
    </w:p>
    <w:p w14:paraId="7E0F5584" w14:textId="77777777" w:rsidR="00B73B6F" w:rsidRPr="00B73B6F" w:rsidRDefault="00B73B6F" w:rsidP="00B73B6F">
      <w:pPr>
        <w:jc w:val="center"/>
        <w:rPr>
          <w:rFonts w:eastAsia="宋体"/>
          <w:b/>
          <w:sz w:val="30"/>
          <w:szCs w:val="30"/>
        </w:rPr>
      </w:pPr>
      <w:r w:rsidRPr="00B73B6F">
        <w:rPr>
          <w:rFonts w:eastAsia="宋体" w:hint="eastAsia"/>
          <w:b/>
          <w:sz w:val="30"/>
          <w:szCs w:val="30"/>
        </w:rPr>
        <w:t>课</w:t>
      </w:r>
      <w:r w:rsidRPr="00B73B6F">
        <w:rPr>
          <w:rFonts w:eastAsia="宋体" w:hint="eastAsia"/>
          <w:b/>
          <w:sz w:val="30"/>
          <w:szCs w:val="30"/>
        </w:rPr>
        <w:t xml:space="preserve"> </w:t>
      </w:r>
      <w:r w:rsidRPr="00B73B6F">
        <w:rPr>
          <w:rFonts w:eastAsia="宋体" w:hint="eastAsia"/>
          <w:b/>
          <w:sz w:val="30"/>
          <w:szCs w:val="30"/>
        </w:rPr>
        <w:t>题</w:t>
      </w:r>
      <w:r w:rsidRPr="00B73B6F">
        <w:rPr>
          <w:rFonts w:eastAsia="宋体" w:hint="eastAsia"/>
          <w:b/>
          <w:sz w:val="30"/>
          <w:szCs w:val="30"/>
        </w:rPr>
        <w:t xml:space="preserve"> </w:t>
      </w:r>
      <w:r w:rsidRPr="00B73B6F">
        <w:rPr>
          <w:rFonts w:eastAsia="宋体" w:hint="eastAsia"/>
          <w:b/>
          <w:sz w:val="30"/>
          <w:szCs w:val="30"/>
        </w:rPr>
        <w:t>研</w:t>
      </w:r>
      <w:r w:rsidRPr="00B73B6F">
        <w:rPr>
          <w:rFonts w:eastAsia="宋体" w:hint="eastAsia"/>
          <w:b/>
          <w:sz w:val="30"/>
          <w:szCs w:val="30"/>
        </w:rPr>
        <w:t xml:space="preserve"> </w:t>
      </w:r>
      <w:r w:rsidRPr="00B73B6F">
        <w:rPr>
          <w:rFonts w:eastAsia="宋体" w:hint="eastAsia"/>
          <w:b/>
          <w:sz w:val="30"/>
          <w:szCs w:val="30"/>
        </w:rPr>
        <w:t>究</w:t>
      </w:r>
      <w:r w:rsidRPr="00B73B6F">
        <w:rPr>
          <w:rFonts w:eastAsia="宋体" w:hint="eastAsia"/>
          <w:b/>
          <w:sz w:val="30"/>
          <w:szCs w:val="30"/>
        </w:rPr>
        <w:t xml:space="preserve"> </w:t>
      </w:r>
      <w:r w:rsidRPr="00B73B6F">
        <w:rPr>
          <w:rFonts w:eastAsia="宋体" w:hint="eastAsia"/>
          <w:b/>
          <w:sz w:val="30"/>
          <w:szCs w:val="30"/>
        </w:rPr>
        <w:t>实</w:t>
      </w:r>
      <w:r w:rsidRPr="00B73B6F">
        <w:rPr>
          <w:rFonts w:eastAsia="宋体" w:hint="eastAsia"/>
          <w:b/>
          <w:sz w:val="30"/>
          <w:szCs w:val="30"/>
        </w:rPr>
        <w:t xml:space="preserve"> </w:t>
      </w:r>
      <w:r w:rsidRPr="00B73B6F">
        <w:rPr>
          <w:rFonts w:eastAsia="宋体" w:hint="eastAsia"/>
          <w:b/>
          <w:sz w:val="30"/>
          <w:szCs w:val="30"/>
        </w:rPr>
        <w:t>验</w:t>
      </w:r>
      <w:r w:rsidRPr="00B73B6F">
        <w:rPr>
          <w:rFonts w:eastAsia="宋体" w:hint="eastAsia"/>
          <w:b/>
          <w:sz w:val="30"/>
          <w:szCs w:val="30"/>
        </w:rPr>
        <w:t xml:space="preserve"> </w:t>
      </w:r>
      <w:r w:rsidRPr="00B73B6F">
        <w:rPr>
          <w:rFonts w:eastAsia="宋体" w:hint="eastAsia"/>
          <w:b/>
          <w:sz w:val="30"/>
          <w:szCs w:val="30"/>
        </w:rPr>
        <w:t>课</w:t>
      </w:r>
      <w:r w:rsidRPr="00B73B6F">
        <w:rPr>
          <w:rFonts w:eastAsia="宋体" w:hint="eastAsia"/>
          <w:b/>
          <w:sz w:val="30"/>
          <w:szCs w:val="30"/>
        </w:rPr>
        <w:t xml:space="preserve"> </w:t>
      </w:r>
      <w:r w:rsidRPr="00B73B6F">
        <w:rPr>
          <w:rFonts w:eastAsia="宋体" w:hint="eastAsia"/>
          <w:b/>
          <w:sz w:val="30"/>
          <w:szCs w:val="30"/>
        </w:rPr>
        <w:t>记</w:t>
      </w:r>
      <w:r w:rsidRPr="00B73B6F">
        <w:rPr>
          <w:rFonts w:eastAsia="宋体" w:hint="eastAsia"/>
          <w:b/>
          <w:sz w:val="30"/>
          <w:szCs w:val="30"/>
        </w:rPr>
        <w:t xml:space="preserve"> </w:t>
      </w:r>
      <w:r w:rsidRPr="00B73B6F">
        <w:rPr>
          <w:rFonts w:eastAsia="宋体" w:hint="eastAsia"/>
          <w:b/>
          <w:sz w:val="30"/>
          <w:szCs w:val="30"/>
        </w:rPr>
        <w:t>录</w:t>
      </w:r>
      <w:r w:rsidRPr="00B73B6F">
        <w:rPr>
          <w:rFonts w:eastAsia="宋体" w:hint="eastAsia"/>
          <w:b/>
          <w:sz w:val="30"/>
          <w:szCs w:val="30"/>
        </w:rPr>
        <w:t xml:space="preserve"> </w:t>
      </w:r>
      <w:r w:rsidRPr="00B73B6F">
        <w:rPr>
          <w:rFonts w:eastAsia="宋体" w:hint="eastAsia"/>
          <w:b/>
          <w:sz w:val="30"/>
          <w:szCs w:val="30"/>
        </w:rPr>
        <w:t>表</w:t>
      </w:r>
    </w:p>
    <w:tbl>
      <w:tblPr>
        <w:tblStyle w:val="1"/>
        <w:tblW w:w="0" w:type="auto"/>
        <w:tblLook w:val="01E0" w:firstRow="1" w:lastRow="1" w:firstColumn="1" w:lastColumn="1" w:noHBand="0" w:noVBand="0"/>
      </w:tblPr>
      <w:tblGrid>
        <w:gridCol w:w="828"/>
        <w:gridCol w:w="892"/>
        <w:gridCol w:w="728"/>
        <w:gridCol w:w="1080"/>
        <w:gridCol w:w="2226"/>
        <w:gridCol w:w="720"/>
        <w:gridCol w:w="180"/>
        <w:gridCol w:w="720"/>
        <w:gridCol w:w="1800"/>
      </w:tblGrid>
      <w:tr w:rsidR="006B39FA" w:rsidRPr="00B73B6F" w14:paraId="41CFDA48" w14:textId="77777777" w:rsidTr="001603B3">
        <w:trPr>
          <w:trHeight w:val="612"/>
        </w:trPr>
        <w:tc>
          <w:tcPr>
            <w:tcW w:w="828" w:type="dxa"/>
          </w:tcPr>
          <w:p w14:paraId="2D50AF87"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教者</w:t>
            </w:r>
          </w:p>
        </w:tc>
        <w:tc>
          <w:tcPr>
            <w:tcW w:w="1620" w:type="dxa"/>
            <w:gridSpan w:val="2"/>
          </w:tcPr>
          <w:p w14:paraId="0B6A8A37" w14:textId="65283EFA" w:rsidR="00B73B6F" w:rsidRPr="00B73B6F" w:rsidRDefault="008413BE" w:rsidP="00B73B6F">
            <w:pPr>
              <w:spacing w:line="500" w:lineRule="exact"/>
              <w:jc w:val="center"/>
              <w:rPr>
                <w:rFonts w:eastAsia="宋体"/>
                <w:sz w:val="28"/>
                <w:szCs w:val="28"/>
              </w:rPr>
            </w:pPr>
            <w:r>
              <w:rPr>
                <w:rFonts w:eastAsia="宋体" w:hint="eastAsia"/>
                <w:sz w:val="28"/>
                <w:szCs w:val="28"/>
              </w:rPr>
              <w:t>钱芳</w:t>
            </w:r>
          </w:p>
        </w:tc>
        <w:tc>
          <w:tcPr>
            <w:tcW w:w="1080" w:type="dxa"/>
          </w:tcPr>
          <w:p w14:paraId="11450DFD"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学校</w:t>
            </w:r>
          </w:p>
        </w:tc>
        <w:tc>
          <w:tcPr>
            <w:tcW w:w="3060" w:type="dxa"/>
            <w:gridSpan w:val="2"/>
          </w:tcPr>
          <w:p w14:paraId="21366A9E"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雪堰初中</w:t>
            </w:r>
          </w:p>
        </w:tc>
        <w:tc>
          <w:tcPr>
            <w:tcW w:w="900" w:type="dxa"/>
            <w:gridSpan w:val="2"/>
          </w:tcPr>
          <w:p w14:paraId="3FA502B8"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时间</w:t>
            </w:r>
          </w:p>
        </w:tc>
        <w:tc>
          <w:tcPr>
            <w:tcW w:w="1800" w:type="dxa"/>
          </w:tcPr>
          <w:p w14:paraId="38662616" w14:textId="7C0D7D41" w:rsidR="00B73B6F" w:rsidRPr="00B73B6F" w:rsidRDefault="008413BE" w:rsidP="00B73B6F">
            <w:pPr>
              <w:spacing w:line="500" w:lineRule="exact"/>
              <w:jc w:val="center"/>
              <w:rPr>
                <w:rFonts w:eastAsia="宋体"/>
                <w:sz w:val="28"/>
                <w:szCs w:val="28"/>
              </w:rPr>
            </w:pPr>
            <w:r>
              <w:rPr>
                <w:rFonts w:eastAsia="宋体" w:hint="eastAsia"/>
                <w:sz w:val="28"/>
                <w:szCs w:val="28"/>
              </w:rPr>
              <w:t>2</w:t>
            </w:r>
            <w:r>
              <w:rPr>
                <w:rFonts w:eastAsia="宋体"/>
                <w:sz w:val="28"/>
                <w:szCs w:val="28"/>
              </w:rPr>
              <w:t>022.4.29</w:t>
            </w:r>
          </w:p>
        </w:tc>
      </w:tr>
      <w:tr w:rsidR="006B39FA" w:rsidRPr="00B73B6F" w14:paraId="617FFE19" w14:textId="77777777" w:rsidTr="001603B3">
        <w:trPr>
          <w:trHeight w:val="761"/>
        </w:trPr>
        <w:tc>
          <w:tcPr>
            <w:tcW w:w="828" w:type="dxa"/>
          </w:tcPr>
          <w:p w14:paraId="5DF5D026"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课题</w:t>
            </w:r>
          </w:p>
        </w:tc>
        <w:tc>
          <w:tcPr>
            <w:tcW w:w="5760" w:type="dxa"/>
            <w:gridSpan w:val="5"/>
          </w:tcPr>
          <w:p w14:paraId="3A3F3366" w14:textId="091DF9F1" w:rsidR="008413BE" w:rsidRPr="00B73B6F" w:rsidRDefault="008413BE" w:rsidP="008413BE">
            <w:pPr>
              <w:spacing w:line="500" w:lineRule="exact"/>
              <w:jc w:val="center"/>
              <w:rPr>
                <w:rFonts w:eastAsia="宋体"/>
                <w:sz w:val="28"/>
                <w:szCs w:val="28"/>
              </w:rPr>
            </w:pPr>
            <w:r>
              <w:rPr>
                <w:rFonts w:eastAsia="宋体" w:hint="eastAsia"/>
                <w:sz w:val="28"/>
                <w:szCs w:val="28"/>
              </w:rPr>
              <w:t>U</w:t>
            </w:r>
            <w:r>
              <w:rPr>
                <w:rFonts w:eastAsia="宋体"/>
                <w:sz w:val="28"/>
                <w:szCs w:val="28"/>
              </w:rPr>
              <w:t>nit 5 Good manners Revision</w:t>
            </w:r>
          </w:p>
        </w:tc>
        <w:tc>
          <w:tcPr>
            <w:tcW w:w="900" w:type="dxa"/>
            <w:gridSpan w:val="2"/>
          </w:tcPr>
          <w:p w14:paraId="25A3919E"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课时</w:t>
            </w:r>
          </w:p>
        </w:tc>
        <w:tc>
          <w:tcPr>
            <w:tcW w:w="1800" w:type="dxa"/>
          </w:tcPr>
          <w:p w14:paraId="0F1631C5" w14:textId="5E0A4739" w:rsidR="00B73B6F" w:rsidRPr="00B73B6F" w:rsidRDefault="008413BE" w:rsidP="00B73B6F">
            <w:pPr>
              <w:spacing w:line="500" w:lineRule="exact"/>
              <w:jc w:val="center"/>
              <w:rPr>
                <w:rFonts w:eastAsia="宋体"/>
                <w:sz w:val="28"/>
                <w:szCs w:val="28"/>
              </w:rPr>
            </w:pPr>
            <w:r>
              <w:rPr>
                <w:rFonts w:eastAsia="宋体" w:hint="eastAsia"/>
                <w:sz w:val="28"/>
                <w:szCs w:val="28"/>
              </w:rPr>
              <w:t>1</w:t>
            </w:r>
          </w:p>
        </w:tc>
      </w:tr>
      <w:tr w:rsidR="00B73B6F" w:rsidRPr="00B73B6F" w14:paraId="03E8D2BC" w14:textId="77777777" w:rsidTr="001603B3">
        <w:tc>
          <w:tcPr>
            <w:tcW w:w="828" w:type="dxa"/>
          </w:tcPr>
          <w:p w14:paraId="0643F361"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实验</w:t>
            </w:r>
          </w:p>
          <w:p w14:paraId="77DC9219"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目的</w:t>
            </w:r>
          </w:p>
        </w:tc>
        <w:tc>
          <w:tcPr>
            <w:tcW w:w="8460" w:type="dxa"/>
            <w:gridSpan w:val="8"/>
          </w:tcPr>
          <w:p w14:paraId="1179ACDA" w14:textId="62A40098" w:rsidR="00B73B6F" w:rsidRPr="00B73B6F" w:rsidRDefault="002A5BBE" w:rsidP="00B73B6F">
            <w:pPr>
              <w:spacing w:line="500" w:lineRule="exact"/>
              <w:rPr>
                <w:rFonts w:eastAsia="宋体"/>
                <w:sz w:val="28"/>
                <w:szCs w:val="28"/>
              </w:rPr>
            </w:pPr>
            <w:r>
              <w:rPr>
                <w:rFonts w:eastAsia="宋体" w:hint="eastAsia"/>
                <w:sz w:val="28"/>
                <w:szCs w:val="28"/>
              </w:rPr>
              <w:t>基于多模态教学</w:t>
            </w:r>
            <w:r w:rsidR="00FB7A67">
              <w:rPr>
                <w:rFonts w:eastAsia="宋体" w:hint="eastAsia"/>
                <w:sz w:val="28"/>
                <w:szCs w:val="28"/>
              </w:rPr>
              <w:t>组织学生进行单元复习，聚焦于单元主题</w:t>
            </w:r>
            <w:r w:rsidR="00FB7A67">
              <w:rPr>
                <w:rFonts w:eastAsia="宋体" w:hint="eastAsia"/>
                <w:sz w:val="28"/>
                <w:szCs w:val="28"/>
              </w:rPr>
              <w:t>g</w:t>
            </w:r>
            <w:r w:rsidR="00FB7A67">
              <w:rPr>
                <w:rFonts w:eastAsia="宋体"/>
                <w:sz w:val="28"/>
                <w:szCs w:val="28"/>
              </w:rPr>
              <w:t>ood manners</w:t>
            </w:r>
            <w:r w:rsidR="00FB7A67">
              <w:rPr>
                <w:rFonts w:eastAsia="宋体" w:hint="eastAsia"/>
                <w:sz w:val="28"/>
                <w:szCs w:val="28"/>
              </w:rPr>
              <w:t>了解中英两国礼仪的异同</w:t>
            </w:r>
            <w:r w:rsidR="005D426A">
              <w:rPr>
                <w:rFonts w:eastAsia="宋体" w:hint="eastAsia"/>
                <w:sz w:val="28"/>
                <w:szCs w:val="28"/>
              </w:rPr>
              <w:t>，提升文化包容和文化意识。</w:t>
            </w:r>
          </w:p>
        </w:tc>
      </w:tr>
      <w:tr w:rsidR="006B39FA" w:rsidRPr="00B73B6F" w14:paraId="4F150228" w14:textId="77777777" w:rsidTr="001603B3">
        <w:tc>
          <w:tcPr>
            <w:tcW w:w="1720" w:type="dxa"/>
            <w:gridSpan w:val="2"/>
          </w:tcPr>
          <w:p w14:paraId="15E917DE"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实验课范围</w:t>
            </w:r>
          </w:p>
        </w:tc>
        <w:tc>
          <w:tcPr>
            <w:tcW w:w="4148" w:type="dxa"/>
            <w:gridSpan w:val="3"/>
          </w:tcPr>
          <w:p w14:paraId="2A456183" w14:textId="05498746" w:rsidR="00B73B6F" w:rsidRPr="00B73B6F" w:rsidRDefault="00B73B6F" w:rsidP="00B73B6F">
            <w:pPr>
              <w:spacing w:line="500" w:lineRule="exact"/>
              <w:jc w:val="center"/>
              <w:rPr>
                <w:rFonts w:eastAsia="宋体"/>
                <w:sz w:val="28"/>
                <w:szCs w:val="28"/>
              </w:rPr>
            </w:pPr>
            <w:r>
              <w:rPr>
                <w:rFonts w:eastAsia="宋体" w:hint="eastAsia"/>
                <w:sz w:val="28"/>
                <w:szCs w:val="28"/>
              </w:rPr>
              <w:t>课题</w:t>
            </w:r>
            <w:r w:rsidRPr="00B73B6F">
              <w:rPr>
                <w:rFonts w:eastAsia="宋体" w:hint="eastAsia"/>
                <w:sz w:val="28"/>
                <w:szCs w:val="28"/>
              </w:rPr>
              <w:t>组</w:t>
            </w:r>
          </w:p>
        </w:tc>
        <w:tc>
          <w:tcPr>
            <w:tcW w:w="900" w:type="dxa"/>
            <w:gridSpan w:val="2"/>
          </w:tcPr>
          <w:p w14:paraId="42BAAB77"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班级</w:t>
            </w:r>
          </w:p>
        </w:tc>
        <w:tc>
          <w:tcPr>
            <w:tcW w:w="2520" w:type="dxa"/>
            <w:gridSpan w:val="2"/>
          </w:tcPr>
          <w:p w14:paraId="0E50DC02" w14:textId="439A5ADC" w:rsidR="00B73B6F" w:rsidRPr="00B73B6F" w:rsidRDefault="009F5F51" w:rsidP="00B73B6F">
            <w:pPr>
              <w:spacing w:line="500" w:lineRule="exact"/>
              <w:jc w:val="center"/>
              <w:rPr>
                <w:rFonts w:eastAsia="宋体"/>
                <w:sz w:val="28"/>
                <w:szCs w:val="28"/>
              </w:rPr>
            </w:pPr>
            <w:r>
              <w:rPr>
                <w:rFonts w:eastAsia="宋体" w:hint="eastAsia"/>
                <w:sz w:val="28"/>
                <w:szCs w:val="28"/>
              </w:rPr>
              <w:t>八（</w:t>
            </w:r>
            <w:r>
              <w:rPr>
                <w:rFonts w:eastAsia="宋体" w:hint="eastAsia"/>
                <w:sz w:val="28"/>
                <w:szCs w:val="28"/>
              </w:rPr>
              <w:t>3</w:t>
            </w:r>
            <w:r>
              <w:rPr>
                <w:rFonts w:eastAsia="宋体" w:hint="eastAsia"/>
                <w:sz w:val="28"/>
                <w:szCs w:val="28"/>
              </w:rPr>
              <w:t>）</w:t>
            </w:r>
            <w:r w:rsidR="005D1C77">
              <w:rPr>
                <w:rFonts w:eastAsia="宋体" w:hint="eastAsia"/>
                <w:sz w:val="28"/>
                <w:szCs w:val="28"/>
              </w:rPr>
              <w:t>班</w:t>
            </w:r>
          </w:p>
        </w:tc>
      </w:tr>
      <w:tr w:rsidR="00B73B6F" w:rsidRPr="00B73B6F" w14:paraId="550797AA" w14:textId="77777777" w:rsidTr="001603B3">
        <w:trPr>
          <w:trHeight w:val="649"/>
        </w:trPr>
        <w:tc>
          <w:tcPr>
            <w:tcW w:w="9288" w:type="dxa"/>
            <w:gridSpan w:val="9"/>
          </w:tcPr>
          <w:p w14:paraId="740092AB"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主</w:t>
            </w:r>
            <w:r w:rsidRPr="00B73B6F">
              <w:rPr>
                <w:rFonts w:eastAsia="宋体" w:hint="eastAsia"/>
                <w:sz w:val="28"/>
                <w:szCs w:val="28"/>
              </w:rPr>
              <w:t xml:space="preserve"> </w:t>
            </w:r>
            <w:r w:rsidRPr="00B73B6F">
              <w:rPr>
                <w:rFonts w:eastAsia="宋体" w:hint="eastAsia"/>
                <w:sz w:val="28"/>
                <w:szCs w:val="28"/>
              </w:rPr>
              <w:t>要</w:t>
            </w:r>
            <w:r w:rsidRPr="00B73B6F">
              <w:rPr>
                <w:rFonts w:eastAsia="宋体" w:hint="eastAsia"/>
                <w:sz w:val="28"/>
                <w:szCs w:val="28"/>
              </w:rPr>
              <w:t xml:space="preserve"> </w:t>
            </w:r>
            <w:r w:rsidRPr="00B73B6F">
              <w:rPr>
                <w:rFonts w:eastAsia="宋体" w:hint="eastAsia"/>
                <w:sz w:val="28"/>
                <w:szCs w:val="28"/>
              </w:rPr>
              <w:t>实</w:t>
            </w:r>
            <w:r w:rsidRPr="00B73B6F">
              <w:rPr>
                <w:rFonts w:eastAsia="宋体" w:hint="eastAsia"/>
                <w:sz w:val="28"/>
                <w:szCs w:val="28"/>
              </w:rPr>
              <w:t xml:space="preserve"> </w:t>
            </w:r>
            <w:r w:rsidRPr="00B73B6F">
              <w:rPr>
                <w:rFonts w:eastAsia="宋体" w:hint="eastAsia"/>
                <w:sz w:val="28"/>
                <w:szCs w:val="28"/>
              </w:rPr>
              <w:t>验</w:t>
            </w:r>
            <w:r w:rsidRPr="00B73B6F">
              <w:rPr>
                <w:rFonts w:eastAsia="宋体" w:hint="eastAsia"/>
                <w:sz w:val="28"/>
                <w:szCs w:val="28"/>
              </w:rPr>
              <w:t xml:space="preserve"> </w:t>
            </w:r>
            <w:r w:rsidRPr="00B73B6F">
              <w:rPr>
                <w:rFonts w:eastAsia="宋体" w:hint="eastAsia"/>
                <w:sz w:val="28"/>
                <w:szCs w:val="28"/>
              </w:rPr>
              <w:t>内</w:t>
            </w:r>
            <w:r w:rsidRPr="00B73B6F">
              <w:rPr>
                <w:rFonts w:eastAsia="宋体" w:hint="eastAsia"/>
                <w:sz w:val="28"/>
                <w:szCs w:val="28"/>
              </w:rPr>
              <w:t xml:space="preserve"> </w:t>
            </w:r>
            <w:r w:rsidRPr="00B73B6F">
              <w:rPr>
                <w:rFonts w:eastAsia="宋体" w:hint="eastAsia"/>
                <w:sz w:val="28"/>
                <w:szCs w:val="28"/>
              </w:rPr>
              <w:t>容</w:t>
            </w:r>
            <w:r w:rsidRPr="00B73B6F">
              <w:rPr>
                <w:rFonts w:eastAsia="宋体" w:hint="eastAsia"/>
                <w:sz w:val="28"/>
                <w:szCs w:val="28"/>
              </w:rPr>
              <w:t xml:space="preserve"> </w:t>
            </w:r>
            <w:r w:rsidRPr="00B73B6F">
              <w:rPr>
                <w:rFonts w:eastAsia="宋体" w:hint="eastAsia"/>
                <w:sz w:val="28"/>
                <w:szCs w:val="28"/>
              </w:rPr>
              <w:t>或</w:t>
            </w:r>
            <w:r w:rsidRPr="00B73B6F">
              <w:rPr>
                <w:rFonts w:eastAsia="宋体" w:hint="eastAsia"/>
                <w:sz w:val="28"/>
                <w:szCs w:val="28"/>
              </w:rPr>
              <w:t xml:space="preserve"> </w:t>
            </w:r>
            <w:r w:rsidRPr="00B73B6F">
              <w:rPr>
                <w:rFonts w:eastAsia="宋体" w:hint="eastAsia"/>
                <w:sz w:val="28"/>
                <w:szCs w:val="28"/>
              </w:rPr>
              <w:t>步</w:t>
            </w:r>
            <w:r w:rsidRPr="00B73B6F">
              <w:rPr>
                <w:rFonts w:eastAsia="宋体" w:hint="eastAsia"/>
                <w:sz w:val="28"/>
                <w:szCs w:val="28"/>
              </w:rPr>
              <w:t xml:space="preserve"> </w:t>
            </w:r>
            <w:r w:rsidRPr="00B73B6F">
              <w:rPr>
                <w:rFonts w:eastAsia="宋体" w:hint="eastAsia"/>
                <w:sz w:val="28"/>
                <w:szCs w:val="28"/>
              </w:rPr>
              <w:t>骤</w:t>
            </w:r>
          </w:p>
        </w:tc>
      </w:tr>
      <w:tr w:rsidR="00B73B6F" w:rsidRPr="00B73B6F" w14:paraId="6D39762B" w14:textId="77777777" w:rsidTr="001603B3">
        <w:trPr>
          <w:trHeight w:val="6686"/>
        </w:trPr>
        <w:tc>
          <w:tcPr>
            <w:tcW w:w="9288" w:type="dxa"/>
            <w:gridSpan w:val="9"/>
          </w:tcPr>
          <w:p w14:paraId="70BDCC57" w14:textId="77777777" w:rsidR="00930329" w:rsidRPr="00F47D10" w:rsidRDefault="00930329" w:rsidP="00930329">
            <w:pPr>
              <w:pStyle w:val="a4"/>
              <w:numPr>
                <w:ilvl w:val="0"/>
                <w:numId w:val="1"/>
              </w:numPr>
              <w:spacing w:line="440" w:lineRule="exact"/>
              <w:ind w:firstLineChars="0"/>
              <w:jc w:val="left"/>
              <w:rPr>
                <w:rFonts w:ascii="Times New Roman" w:eastAsia="宋体" w:hAnsi="Times New Roman"/>
                <w:sz w:val="24"/>
              </w:rPr>
            </w:pPr>
            <w:r w:rsidRPr="00F47D10">
              <w:rPr>
                <w:rFonts w:ascii="Times New Roman" w:eastAsia="宋体" w:hAnsi="Times New Roman" w:hint="eastAsia"/>
                <w:sz w:val="24"/>
              </w:rPr>
              <w:t>教学分析</w:t>
            </w:r>
          </w:p>
          <w:p w14:paraId="3C5529DB" w14:textId="77777777" w:rsidR="00930329" w:rsidRDefault="00930329" w:rsidP="00930329">
            <w:pPr>
              <w:pStyle w:val="a4"/>
              <w:numPr>
                <w:ilvl w:val="0"/>
                <w:numId w:val="2"/>
              </w:numPr>
              <w:spacing w:line="440" w:lineRule="exact"/>
              <w:ind w:firstLineChars="0"/>
              <w:jc w:val="left"/>
              <w:rPr>
                <w:rFonts w:ascii="Times New Roman" w:eastAsia="宋体" w:hAnsi="Times New Roman"/>
                <w:sz w:val="24"/>
              </w:rPr>
            </w:pPr>
            <w:r w:rsidRPr="00F47D10">
              <w:rPr>
                <w:rFonts w:ascii="Times New Roman" w:eastAsia="宋体" w:hAnsi="Times New Roman" w:hint="eastAsia"/>
                <w:sz w:val="24"/>
              </w:rPr>
              <w:t>教材分析</w:t>
            </w:r>
          </w:p>
          <w:p w14:paraId="2A3380F7" w14:textId="77777777" w:rsidR="00930329" w:rsidRDefault="00930329" w:rsidP="00930329">
            <w:pPr>
              <w:spacing w:line="440" w:lineRule="exact"/>
              <w:ind w:firstLineChars="200" w:firstLine="480"/>
              <w:jc w:val="left"/>
              <w:rPr>
                <w:rFonts w:eastAsia="宋体"/>
                <w:sz w:val="24"/>
              </w:rPr>
            </w:pPr>
            <w:r>
              <w:rPr>
                <w:rFonts w:eastAsia="宋体" w:hint="eastAsia"/>
                <w:sz w:val="24"/>
              </w:rPr>
              <w:t>本节课是译林牛津版八年级下册第五单元</w:t>
            </w:r>
            <w:r>
              <w:rPr>
                <w:rFonts w:eastAsia="宋体" w:hint="eastAsia"/>
                <w:sz w:val="24"/>
              </w:rPr>
              <w:t>Go</w:t>
            </w:r>
            <w:r>
              <w:rPr>
                <w:rFonts w:eastAsia="宋体"/>
                <w:sz w:val="24"/>
              </w:rPr>
              <w:t>od manners</w:t>
            </w:r>
            <w:r>
              <w:rPr>
                <w:rFonts w:eastAsia="宋体" w:hint="eastAsia"/>
                <w:sz w:val="24"/>
              </w:rPr>
              <w:t>复习课，基于单元教材内容进行多维度的深度解读，形成基于文本主题引领的脉络解读。本单元以“</w:t>
            </w:r>
            <w:r>
              <w:rPr>
                <w:rFonts w:eastAsia="宋体" w:hint="eastAsia"/>
                <w:sz w:val="24"/>
              </w:rPr>
              <w:t>good</w:t>
            </w:r>
            <w:r>
              <w:rPr>
                <w:rFonts w:eastAsia="宋体"/>
                <w:sz w:val="24"/>
              </w:rPr>
              <w:t xml:space="preserve"> </w:t>
            </w:r>
            <w:r>
              <w:rPr>
                <w:rFonts w:eastAsia="宋体" w:hint="eastAsia"/>
                <w:sz w:val="24"/>
              </w:rPr>
              <w:t>manners</w:t>
            </w:r>
            <w:r>
              <w:rPr>
                <w:rFonts w:eastAsia="宋体" w:hint="eastAsia"/>
                <w:sz w:val="24"/>
              </w:rPr>
              <w:t>”为单元主题。本单元内容指向“人与社会”主题语境下的“社会服务与人际沟通”“社会与文化”主题群下的“跨文化沟通与交流，语言与文化”、“世界主要国家的文化习俗”、“公共秩序”、“身份认同与文化自信”话题内容，共有以下不同类型的语篇，单元内容分析如下：</w:t>
            </w:r>
          </w:p>
          <w:tbl>
            <w:tblPr>
              <w:tblStyle w:val="a3"/>
              <w:tblW w:w="8784" w:type="dxa"/>
              <w:tblLook w:val="04A0" w:firstRow="1" w:lastRow="0" w:firstColumn="1" w:lastColumn="0" w:noHBand="0" w:noVBand="1"/>
            </w:tblPr>
            <w:tblGrid>
              <w:gridCol w:w="1271"/>
              <w:gridCol w:w="1276"/>
              <w:gridCol w:w="3402"/>
              <w:gridCol w:w="2835"/>
            </w:tblGrid>
            <w:tr w:rsidR="00930329" w14:paraId="162DB4B6" w14:textId="77777777" w:rsidTr="00434AB4">
              <w:tc>
                <w:tcPr>
                  <w:tcW w:w="1271" w:type="dxa"/>
                </w:tcPr>
                <w:p w14:paraId="14E7455F" w14:textId="77777777" w:rsidR="00930329" w:rsidRDefault="00930329" w:rsidP="00930329">
                  <w:pPr>
                    <w:spacing w:line="440" w:lineRule="exact"/>
                    <w:jc w:val="left"/>
                    <w:rPr>
                      <w:rFonts w:eastAsia="宋体"/>
                      <w:sz w:val="24"/>
                    </w:rPr>
                  </w:pPr>
                  <w:r>
                    <w:rPr>
                      <w:rFonts w:eastAsia="宋体" w:hint="eastAsia"/>
                      <w:sz w:val="24"/>
                    </w:rPr>
                    <w:t>语篇</w:t>
                  </w:r>
                </w:p>
              </w:tc>
              <w:tc>
                <w:tcPr>
                  <w:tcW w:w="1276" w:type="dxa"/>
                </w:tcPr>
                <w:p w14:paraId="075D057D" w14:textId="77777777" w:rsidR="00930329" w:rsidRDefault="00930329" w:rsidP="00930329">
                  <w:pPr>
                    <w:spacing w:line="440" w:lineRule="exact"/>
                    <w:jc w:val="left"/>
                    <w:rPr>
                      <w:rFonts w:eastAsia="宋体"/>
                      <w:sz w:val="24"/>
                    </w:rPr>
                  </w:pPr>
                  <w:r>
                    <w:rPr>
                      <w:rFonts w:eastAsia="宋体" w:hint="eastAsia"/>
                      <w:sz w:val="24"/>
                    </w:rPr>
                    <w:t>语篇类型</w:t>
                  </w:r>
                </w:p>
              </w:tc>
              <w:tc>
                <w:tcPr>
                  <w:tcW w:w="3402" w:type="dxa"/>
                </w:tcPr>
                <w:p w14:paraId="16A833D3" w14:textId="77777777" w:rsidR="00930329" w:rsidRDefault="00930329" w:rsidP="00930329">
                  <w:pPr>
                    <w:spacing w:line="440" w:lineRule="exact"/>
                    <w:jc w:val="left"/>
                    <w:rPr>
                      <w:rFonts w:eastAsia="宋体"/>
                      <w:sz w:val="24"/>
                    </w:rPr>
                  </w:pPr>
                  <w:r>
                    <w:rPr>
                      <w:rFonts w:eastAsia="宋体" w:hint="eastAsia"/>
                      <w:sz w:val="24"/>
                    </w:rPr>
                    <w:t>语篇内容</w:t>
                  </w:r>
                </w:p>
              </w:tc>
              <w:tc>
                <w:tcPr>
                  <w:tcW w:w="2835" w:type="dxa"/>
                </w:tcPr>
                <w:p w14:paraId="4DD8EDF5" w14:textId="77777777" w:rsidR="00930329" w:rsidRDefault="00930329" w:rsidP="00930329">
                  <w:pPr>
                    <w:spacing w:line="440" w:lineRule="exact"/>
                    <w:jc w:val="left"/>
                    <w:rPr>
                      <w:rFonts w:eastAsia="宋体"/>
                      <w:sz w:val="24"/>
                    </w:rPr>
                  </w:pPr>
                  <w:r>
                    <w:rPr>
                      <w:rFonts w:eastAsia="宋体" w:hint="eastAsia"/>
                      <w:sz w:val="24"/>
                    </w:rPr>
                    <w:t>语篇主题</w:t>
                  </w:r>
                </w:p>
              </w:tc>
            </w:tr>
            <w:tr w:rsidR="00930329" w14:paraId="15A58B57" w14:textId="77777777" w:rsidTr="00434AB4">
              <w:tc>
                <w:tcPr>
                  <w:tcW w:w="1271" w:type="dxa"/>
                  <w:vAlign w:val="center"/>
                </w:tcPr>
                <w:p w14:paraId="727A6263" w14:textId="77777777" w:rsidR="00930329" w:rsidRDefault="00930329" w:rsidP="00930329">
                  <w:pPr>
                    <w:spacing w:line="440" w:lineRule="exact"/>
                    <w:jc w:val="left"/>
                    <w:rPr>
                      <w:rFonts w:eastAsia="宋体"/>
                      <w:sz w:val="24"/>
                    </w:rPr>
                  </w:pPr>
                  <w:r>
                    <w:rPr>
                      <w:rFonts w:eastAsia="宋体" w:hint="eastAsia"/>
                      <w:sz w:val="24"/>
                    </w:rPr>
                    <w:t>语篇一</w:t>
                  </w:r>
                </w:p>
              </w:tc>
              <w:tc>
                <w:tcPr>
                  <w:tcW w:w="1276" w:type="dxa"/>
                  <w:vAlign w:val="center"/>
                </w:tcPr>
                <w:p w14:paraId="5C1D599D" w14:textId="77777777" w:rsidR="00930329" w:rsidRDefault="00930329" w:rsidP="00930329">
                  <w:pPr>
                    <w:spacing w:line="440" w:lineRule="exact"/>
                    <w:jc w:val="left"/>
                    <w:rPr>
                      <w:rFonts w:eastAsia="宋体"/>
                      <w:sz w:val="24"/>
                    </w:rPr>
                  </w:pPr>
                  <w:r>
                    <w:rPr>
                      <w:rFonts w:eastAsia="宋体" w:hint="eastAsia"/>
                      <w:sz w:val="24"/>
                    </w:rPr>
                    <w:t>对话</w:t>
                  </w:r>
                </w:p>
              </w:tc>
              <w:tc>
                <w:tcPr>
                  <w:tcW w:w="3402" w:type="dxa"/>
                  <w:vAlign w:val="center"/>
                </w:tcPr>
                <w:p w14:paraId="6D03BA5E" w14:textId="77777777" w:rsidR="00930329" w:rsidRDefault="00930329" w:rsidP="00930329">
                  <w:pPr>
                    <w:spacing w:line="440" w:lineRule="exact"/>
                    <w:jc w:val="left"/>
                    <w:rPr>
                      <w:rFonts w:eastAsia="宋体"/>
                      <w:sz w:val="24"/>
                    </w:rPr>
                  </w:pPr>
                  <w:r>
                    <w:rPr>
                      <w:rFonts w:eastAsia="宋体" w:hint="eastAsia"/>
                      <w:sz w:val="24"/>
                    </w:rPr>
                    <w:t>Eddie</w:t>
                  </w:r>
                  <w:r>
                    <w:rPr>
                      <w:rFonts w:eastAsia="宋体" w:hint="eastAsia"/>
                      <w:sz w:val="24"/>
                    </w:rPr>
                    <w:t>和</w:t>
                  </w:r>
                  <w:r>
                    <w:rPr>
                      <w:rFonts w:eastAsia="宋体"/>
                      <w:sz w:val="24"/>
                    </w:rPr>
                    <w:t>Hobo</w:t>
                  </w:r>
                  <w:r>
                    <w:rPr>
                      <w:rFonts w:eastAsia="宋体" w:hint="eastAsia"/>
                      <w:sz w:val="24"/>
                    </w:rPr>
                    <w:t>谈论学习</w:t>
                  </w:r>
                  <w:r>
                    <w:rPr>
                      <w:rFonts w:eastAsia="宋体" w:hint="eastAsia"/>
                      <w:sz w:val="24"/>
                    </w:rPr>
                    <w:t>good</w:t>
                  </w:r>
                  <w:r>
                    <w:rPr>
                      <w:rFonts w:eastAsia="宋体"/>
                      <w:sz w:val="24"/>
                    </w:rPr>
                    <w:t xml:space="preserve"> </w:t>
                  </w:r>
                  <w:r>
                    <w:rPr>
                      <w:rFonts w:eastAsia="宋体" w:hint="eastAsia"/>
                      <w:sz w:val="24"/>
                    </w:rPr>
                    <w:t>manners</w:t>
                  </w:r>
                  <w:r>
                    <w:rPr>
                      <w:rFonts w:eastAsia="宋体" w:hint="eastAsia"/>
                      <w:sz w:val="24"/>
                    </w:rPr>
                    <w:t>的必要性</w:t>
                  </w:r>
                </w:p>
              </w:tc>
              <w:tc>
                <w:tcPr>
                  <w:tcW w:w="2835" w:type="dxa"/>
                  <w:vAlign w:val="center"/>
                </w:tcPr>
                <w:p w14:paraId="43119C4A" w14:textId="77777777" w:rsidR="00930329" w:rsidRDefault="00930329" w:rsidP="00930329">
                  <w:pPr>
                    <w:spacing w:line="440" w:lineRule="exact"/>
                    <w:jc w:val="left"/>
                    <w:rPr>
                      <w:rFonts w:eastAsia="宋体"/>
                      <w:sz w:val="24"/>
                    </w:rPr>
                  </w:pPr>
                  <w:r>
                    <w:rPr>
                      <w:rFonts w:eastAsia="宋体"/>
                      <w:sz w:val="24"/>
                    </w:rPr>
                    <w:t>It’s never too old to learn.</w:t>
                  </w:r>
                </w:p>
              </w:tc>
            </w:tr>
            <w:tr w:rsidR="00930329" w14:paraId="68D745FB" w14:textId="77777777" w:rsidTr="00434AB4">
              <w:tc>
                <w:tcPr>
                  <w:tcW w:w="1271" w:type="dxa"/>
                  <w:vAlign w:val="center"/>
                </w:tcPr>
                <w:p w14:paraId="0ADF54E3" w14:textId="77777777" w:rsidR="00930329" w:rsidRDefault="00930329" w:rsidP="00930329">
                  <w:r w:rsidRPr="00627972">
                    <w:rPr>
                      <w:rFonts w:eastAsia="宋体" w:hint="eastAsia"/>
                      <w:sz w:val="24"/>
                    </w:rPr>
                    <w:t>语篇</w:t>
                  </w:r>
                  <w:r>
                    <w:rPr>
                      <w:rFonts w:eastAsia="宋体" w:hint="eastAsia"/>
                      <w:sz w:val="24"/>
                    </w:rPr>
                    <w:t>二</w:t>
                  </w:r>
                </w:p>
              </w:tc>
              <w:tc>
                <w:tcPr>
                  <w:tcW w:w="1276" w:type="dxa"/>
                  <w:vAlign w:val="center"/>
                </w:tcPr>
                <w:p w14:paraId="34C8387F" w14:textId="77777777" w:rsidR="00930329" w:rsidRDefault="00930329" w:rsidP="00930329">
                  <w:pPr>
                    <w:spacing w:line="440" w:lineRule="exact"/>
                    <w:jc w:val="left"/>
                    <w:rPr>
                      <w:rFonts w:eastAsia="宋体"/>
                      <w:sz w:val="24"/>
                    </w:rPr>
                  </w:pPr>
                  <w:r>
                    <w:rPr>
                      <w:rFonts w:eastAsia="宋体" w:hint="eastAsia"/>
                      <w:sz w:val="24"/>
                    </w:rPr>
                    <w:t>对话</w:t>
                  </w:r>
                </w:p>
              </w:tc>
              <w:tc>
                <w:tcPr>
                  <w:tcW w:w="3402" w:type="dxa"/>
                  <w:vAlign w:val="center"/>
                </w:tcPr>
                <w:p w14:paraId="002C242D" w14:textId="77777777" w:rsidR="00930329" w:rsidRDefault="00930329" w:rsidP="00930329">
                  <w:pPr>
                    <w:spacing w:line="440" w:lineRule="exact"/>
                    <w:jc w:val="left"/>
                    <w:rPr>
                      <w:rFonts w:eastAsia="宋体"/>
                      <w:sz w:val="24"/>
                    </w:rPr>
                  </w:pPr>
                  <w:r>
                    <w:rPr>
                      <w:rFonts w:eastAsia="宋体" w:hint="eastAsia"/>
                      <w:sz w:val="24"/>
                    </w:rPr>
                    <w:t>S</w:t>
                  </w:r>
                  <w:r>
                    <w:rPr>
                      <w:rFonts w:eastAsia="宋体"/>
                      <w:sz w:val="24"/>
                    </w:rPr>
                    <w:t>hirley</w:t>
                  </w:r>
                  <w:r>
                    <w:rPr>
                      <w:rFonts w:eastAsia="宋体" w:hint="eastAsia"/>
                      <w:sz w:val="24"/>
                    </w:rPr>
                    <w:t>和</w:t>
                  </w:r>
                  <w:r>
                    <w:rPr>
                      <w:rFonts w:eastAsia="宋体" w:hint="eastAsia"/>
                      <w:sz w:val="24"/>
                    </w:rPr>
                    <w:t>A</w:t>
                  </w:r>
                  <w:r>
                    <w:rPr>
                      <w:rFonts w:eastAsia="宋体"/>
                      <w:sz w:val="24"/>
                    </w:rPr>
                    <w:t>my</w:t>
                  </w:r>
                  <w:r>
                    <w:rPr>
                      <w:rFonts w:eastAsia="宋体" w:hint="eastAsia"/>
                      <w:sz w:val="24"/>
                    </w:rPr>
                    <w:t>谈论图书馆里的</w:t>
                  </w:r>
                  <w:r>
                    <w:rPr>
                      <w:rFonts w:eastAsia="宋体" w:hint="eastAsia"/>
                      <w:sz w:val="24"/>
                    </w:rPr>
                    <w:t>good/bad</w:t>
                  </w:r>
                  <w:r>
                    <w:rPr>
                      <w:rFonts w:eastAsia="宋体"/>
                      <w:sz w:val="24"/>
                    </w:rPr>
                    <w:t xml:space="preserve"> manners</w:t>
                  </w:r>
                </w:p>
              </w:tc>
              <w:tc>
                <w:tcPr>
                  <w:tcW w:w="2835" w:type="dxa"/>
                  <w:vAlign w:val="center"/>
                </w:tcPr>
                <w:p w14:paraId="38748320" w14:textId="77777777" w:rsidR="00930329" w:rsidRDefault="00930329" w:rsidP="00930329">
                  <w:pPr>
                    <w:spacing w:line="440" w:lineRule="exact"/>
                    <w:jc w:val="left"/>
                    <w:rPr>
                      <w:rFonts w:eastAsia="宋体"/>
                      <w:sz w:val="24"/>
                    </w:rPr>
                  </w:pPr>
                  <w:r>
                    <w:rPr>
                      <w:rFonts w:eastAsia="宋体"/>
                      <w:sz w:val="24"/>
                    </w:rPr>
                    <w:t>What should/shouldn’t we do in the library</w:t>
                  </w:r>
                </w:p>
              </w:tc>
            </w:tr>
            <w:tr w:rsidR="00930329" w14:paraId="30450B24" w14:textId="77777777" w:rsidTr="00434AB4">
              <w:tc>
                <w:tcPr>
                  <w:tcW w:w="1271" w:type="dxa"/>
                  <w:vAlign w:val="center"/>
                </w:tcPr>
                <w:p w14:paraId="25A490DE" w14:textId="77777777" w:rsidR="00930329" w:rsidRDefault="00930329" w:rsidP="00930329">
                  <w:r w:rsidRPr="00627972">
                    <w:rPr>
                      <w:rFonts w:eastAsia="宋体" w:hint="eastAsia"/>
                      <w:sz w:val="24"/>
                    </w:rPr>
                    <w:t>语篇</w:t>
                  </w:r>
                  <w:r>
                    <w:rPr>
                      <w:rFonts w:eastAsia="宋体" w:hint="eastAsia"/>
                      <w:sz w:val="24"/>
                    </w:rPr>
                    <w:t>三</w:t>
                  </w:r>
                </w:p>
              </w:tc>
              <w:tc>
                <w:tcPr>
                  <w:tcW w:w="1276" w:type="dxa"/>
                  <w:vAlign w:val="center"/>
                </w:tcPr>
                <w:p w14:paraId="35565098" w14:textId="77777777" w:rsidR="00930329" w:rsidRDefault="00930329" w:rsidP="00930329">
                  <w:pPr>
                    <w:spacing w:line="440" w:lineRule="exact"/>
                    <w:jc w:val="left"/>
                    <w:rPr>
                      <w:rFonts w:eastAsia="宋体"/>
                      <w:sz w:val="24"/>
                    </w:rPr>
                  </w:pPr>
                  <w:r>
                    <w:rPr>
                      <w:rFonts w:eastAsia="宋体" w:hint="eastAsia"/>
                      <w:sz w:val="24"/>
                    </w:rPr>
                    <w:t>采访</w:t>
                  </w:r>
                </w:p>
              </w:tc>
              <w:tc>
                <w:tcPr>
                  <w:tcW w:w="3402" w:type="dxa"/>
                  <w:vAlign w:val="center"/>
                </w:tcPr>
                <w:p w14:paraId="4B5E96AF" w14:textId="77777777" w:rsidR="00930329" w:rsidRDefault="00930329" w:rsidP="00930329">
                  <w:pPr>
                    <w:spacing w:line="440" w:lineRule="exact"/>
                    <w:jc w:val="left"/>
                    <w:rPr>
                      <w:rFonts w:eastAsia="宋体"/>
                      <w:sz w:val="24"/>
                    </w:rPr>
                  </w:pPr>
                  <w:r>
                    <w:rPr>
                      <w:rFonts w:eastAsia="宋体" w:hint="eastAsia"/>
                      <w:sz w:val="24"/>
                    </w:rPr>
                    <w:t>D</w:t>
                  </w:r>
                  <w:r>
                    <w:rPr>
                      <w:rFonts w:eastAsia="宋体"/>
                      <w:sz w:val="24"/>
                    </w:rPr>
                    <w:t>aniel</w:t>
                  </w:r>
                  <w:r>
                    <w:rPr>
                      <w:rFonts w:eastAsia="宋体" w:hint="eastAsia"/>
                      <w:sz w:val="24"/>
                    </w:rPr>
                    <w:t>采访</w:t>
                  </w:r>
                  <w:r>
                    <w:rPr>
                      <w:rFonts w:eastAsia="宋体" w:hint="eastAsia"/>
                      <w:sz w:val="24"/>
                    </w:rPr>
                    <w:t>Jenny</w:t>
                  </w:r>
                  <w:r>
                    <w:rPr>
                      <w:rFonts w:eastAsia="宋体" w:hint="eastAsia"/>
                      <w:sz w:val="24"/>
                    </w:rPr>
                    <w:t>关于英国的礼仪。</w:t>
                  </w:r>
                </w:p>
              </w:tc>
              <w:tc>
                <w:tcPr>
                  <w:tcW w:w="2835" w:type="dxa"/>
                  <w:vAlign w:val="center"/>
                </w:tcPr>
                <w:p w14:paraId="06C78BA6" w14:textId="77777777" w:rsidR="00930329" w:rsidRDefault="00930329" w:rsidP="00930329">
                  <w:pPr>
                    <w:spacing w:line="440" w:lineRule="exact"/>
                    <w:jc w:val="left"/>
                    <w:rPr>
                      <w:rFonts w:eastAsia="宋体"/>
                      <w:sz w:val="24"/>
                    </w:rPr>
                  </w:pPr>
                  <w:r>
                    <w:rPr>
                      <w:rFonts w:eastAsia="宋体" w:hint="eastAsia"/>
                      <w:sz w:val="24"/>
                    </w:rPr>
                    <w:t>G</w:t>
                  </w:r>
                  <w:r>
                    <w:rPr>
                      <w:rFonts w:eastAsia="宋体"/>
                      <w:sz w:val="24"/>
                    </w:rPr>
                    <w:t>ood manners in the UK</w:t>
                  </w:r>
                </w:p>
              </w:tc>
            </w:tr>
            <w:tr w:rsidR="00930329" w14:paraId="7A4A8FB3" w14:textId="77777777" w:rsidTr="00434AB4">
              <w:tc>
                <w:tcPr>
                  <w:tcW w:w="1271" w:type="dxa"/>
                  <w:vAlign w:val="center"/>
                </w:tcPr>
                <w:p w14:paraId="63C92184" w14:textId="77777777" w:rsidR="00930329" w:rsidRDefault="00930329" w:rsidP="00930329">
                  <w:r>
                    <w:rPr>
                      <w:rFonts w:eastAsia="宋体" w:hint="eastAsia"/>
                      <w:sz w:val="24"/>
                    </w:rPr>
                    <w:t>语篇四</w:t>
                  </w:r>
                </w:p>
              </w:tc>
              <w:tc>
                <w:tcPr>
                  <w:tcW w:w="1276" w:type="dxa"/>
                  <w:vAlign w:val="center"/>
                </w:tcPr>
                <w:p w14:paraId="3617C30F" w14:textId="77777777" w:rsidR="00930329" w:rsidRDefault="00930329" w:rsidP="00930329">
                  <w:pPr>
                    <w:spacing w:line="440" w:lineRule="exact"/>
                    <w:jc w:val="left"/>
                    <w:rPr>
                      <w:rFonts w:eastAsia="宋体"/>
                      <w:sz w:val="24"/>
                    </w:rPr>
                  </w:pPr>
                  <w:r>
                    <w:rPr>
                      <w:rFonts w:eastAsia="宋体" w:hint="eastAsia"/>
                      <w:sz w:val="24"/>
                    </w:rPr>
                    <w:t>文本</w:t>
                  </w:r>
                </w:p>
              </w:tc>
              <w:tc>
                <w:tcPr>
                  <w:tcW w:w="3402" w:type="dxa"/>
                  <w:vAlign w:val="center"/>
                </w:tcPr>
                <w:p w14:paraId="48A2E4D3" w14:textId="77777777" w:rsidR="00930329" w:rsidRDefault="00930329" w:rsidP="00930329">
                  <w:pPr>
                    <w:spacing w:line="440" w:lineRule="exact"/>
                    <w:jc w:val="left"/>
                    <w:rPr>
                      <w:rFonts w:eastAsia="宋体"/>
                      <w:sz w:val="24"/>
                    </w:rPr>
                  </w:pPr>
                  <w:r>
                    <w:rPr>
                      <w:rFonts w:eastAsia="宋体"/>
                      <w:sz w:val="24"/>
                    </w:rPr>
                    <w:t>Good manners in the UK</w:t>
                  </w:r>
                </w:p>
              </w:tc>
              <w:tc>
                <w:tcPr>
                  <w:tcW w:w="2835" w:type="dxa"/>
                  <w:vAlign w:val="center"/>
                </w:tcPr>
                <w:p w14:paraId="2C314C58" w14:textId="77777777" w:rsidR="00930329" w:rsidRDefault="00930329" w:rsidP="00930329">
                  <w:pPr>
                    <w:spacing w:line="440" w:lineRule="exact"/>
                    <w:jc w:val="left"/>
                    <w:rPr>
                      <w:rFonts w:eastAsia="宋体"/>
                      <w:sz w:val="24"/>
                    </w:rPr>
                  </w:pPr>
                  <w:r>
                    <w:rPr>
                      <w:rFonts w:eastAsia="宋体"/>
                      <w:sz w:val="24"/>
                    </w:rPr>
                    <w:t>When in Rome, do as the Romans do.</w:t>
                  </w:r>
                </w:p>
              </w:tc>
            </w:tr>
            <w:tr w:rsidR="00930329" w14:paraId="3D62B072" w14:textId="77777777" w:rsidTr="00434AB4">
              <w:tc>
                <w:tcPr>
                  <w:tcW w:w="1271" w:type="dxa"/>
                  <w:vAlign w:val="center"/>
                </w:tcPr>
                <w:p w14:paraId="1977CE06" w14:textId="77777777" w:rsidR="00930329" w:rsidRDefault="00930329" w:rsidP="00930329">
                  <w:r>
                    <w:rPr>
                      <w:rFonts w:eastAsia="宋体" w:hint="eastAsia"/>
                      <w:sz w:val="24"/>
                    </w:rPr>
                    <w:t>语篇五</w:t>
                  </w:r>
                </w:p>
              </w:tc>
              <w:tc>
                <w:tcPr>
                  <w:tcW w:w="1276" w:type="dxa"/>
                  <w:vAlign w:val="center"/>
                </w:tcPr>
                <w:p w14:paraId="242789BC" w14:textId="77777777" w:rsidR="00930329" w:rsidRDefault="00930329" w:rsidP="00930329">
                  <w:pPr>
                    <w:spacing w:line="440" w:lineRule="exact"/>
                    <w:jc w:val="left"/>
                    <w:rPr>
                      <w:rFonts w:eastAsia="宋体"/>
                      <w:sz w:val="24"/>
                    </w:rPr>
                  </w:pPr>
                  <w:r>
                    <w:rPr>
                      <w:rFonts w:eastAsia="宋体" w:hint="eastAsia"/>
                      <w:sz w:val="24"/>
                    </w:rPr>
                    <w:t>听力</w:t>
                  </w:r>
                </w:p>
              </w:tc>
              <w:tc>
                <w:tcPr>
                  <w:tcW w:w="3402" w:type="dxa"/>
                  <w:vAlign w:val="center"/>
                </w:tcPr>
                <w:p w14:paraId="1BDBA4B3" w14:textId="77777777" w:rsidR="00930329" w:rsidRDefault="00930329" w:rsidP="00930329">
                  <w:pPr>
                    <w:spacing w:line="440" w:lineRule="exact"/>
                    <w:jc w:val="left"/>
                    <w:rPr>
                      <w:rFonts w:eastAsia="宋体"/>
                      <w:sz w:val="24"/>
                    </w:rPr>
                  </w:pPr>
                  <w:r>
                    <w:rPr>
                      <w:rFonts w:eastAsia="宋体" w:hint="eastAsia"/>
                      <w:sz w:val="24"/>
                    </w:rPr>
                    <w:t>公共标记的特点、作用和地点</w:t>
                  </w:r>
                </w:p>
              </w:tc>
              <w:tc>
                <w:tcPr>
                  <w:tcW w:w="2835" w:type="dxa"/>
                  <w:vAlign w:val="center"/>
                </w:tcPr>
                <w:p w14:paraId="544A31BB" w14:textId="77777777" w:rsidR="00930329" w:rsidRDefault="00930329" w:rsidP="00930329">
                  <w:pPr>
                    <w:spacing w:line="440" w:lineRule="exact"/>
                    <w:jc w:val="left"/>
                    <w:rPr>
                      <w:rFonts w:eastAsia="宋体"/>
                      <w:sz w:val="24"/>
                    </w:rPr>
                  </w:pPr>
                  <w:r>
                    <w:rPr>
                      <w:rFonts w:eastAsia="宋体"/>
                      <w:sz w:val="24"/>
                    </w:rPr>
                    <w:t xml:space="preserve">What public signs are like, where they can be found and what they can help us </w:t>
                  </w:r>
                  <w:r>
                    <w:rPr>
                      <w:rFonts w:eastAsia="宋体"/>
                      <w:sz w:val="24"/>
                    </w:rPr>
                    <w:lastRenderedPageBreak/>
                    <w:t>do.</w:t>
                  </w:r>
                </w:p>
              </w:tc>
            </w:tr>
            <w:tr w:rsidR="00930329" w14:paraId="38BE1EBA" w14:textId="77777777" w:rsidTr="00434AB4">
              <w:tc>
                <w:tcPr>
                  <w:tcW w:w="1271" w:type="dxa"/>
                  <w:vAlign w:val="center"/>
                </w:tcPr>
                <w:p w14:paraId="0E17D345" w14:textId="77777777" w:rsidR="00930329" w:rsidRDefault="00930329" w:rsidP="00930329">
                  <w:r>
                    <w:rPr>
                      <w:rFonts w:eastAsia="宋体" w:hint="eastAsia"/>
                      <w:sz w:val="24"/>
                    </w:rPr>
                    <w:lastRenderedPageBreak/>
                    <w:t>语篇六</w:t>
                  </w:r>
                </w:p>
              </w:tc>
              <w:tc>
                <w:tcPr>
                  <w:tcW w:w="1276" w:type="dxa"/>
                  <w:vAlign w:val="center"/>
                </w:tcPr>
                <w:p w14:paraId="4310A6FA" w14:textId="77777777" w:rsidR="00930329" w:rsidRDefault="00930329" w:rsidP="00930329">
                  <w:pPr>
                    <w:spacing w:line="440" w:lineRule="exact"/>
                    <w:jc w:val="left"/>
                    <w:rPr>
                      <w:rFonts w:eastAsia="宋体"/>
                      <w:sz w:val="24"/>
                    </w:rPr>
                  </w:pPr>
                  <w:r>
                    <w:rPr>
                      <w:rFonts w:eastAsia="宋体" w:hint="eastAsia"/>
                      <w:sz w:val="24"/>
                    </w:rPr>
                    <w:t>文本</w:t>
                  </w:r>
                </w:p>
              </w:tc>
              <w:tc>
                <w:tcPr>
                  <w:tcW w:w="3402" w:type="dxa"/>
                  <w:vAlign w:val="center"/>
                </w:tcPr>
                <w:p w14:paraId="70E2A566" w14:textId="77777777" w:rsidR="00930329" w:rsidRDefault="00930329" w:rsidP="00930329">
                  <w:pPr>
                    <w:spacing w:line="440" w:lineRule="exact"/>
                    <w:jc w:val="left"/>
                    <w:rPr>
                      <w:rFonts w:eastAsia="宋体"/>
                      <w:sz w:val="24"/>
                    </w:rPr>
                  </w:pPr>
                  <w:r>
                    <w:rPr>
                      <w:rFonts w:eastAsia="宋体" w:hint="eastAsia"/>
                      <w:sz w:val="24"/>
                    </w:rPr>
                    <w:t>公共标记的特点、作用和地点</w:t>
                  </w:r>
                </w:p>
              </w:tc>
              <w:tc>
                <w:tcPr>
                  <w:tcW w:w="2835" w:type="dxa"/>
                  <w:vAlign w:val="center"/>
                </w:tcPr>
                <w:p w14:paraId="41F03F6D" w14:textId="77777777" w:rsidR="00930329" w:rsidRDefault="00930329" w:rsidP="00930329">
                  <w:pPr>
                    <w:spacing w:line="440" w:lineRule="exact"/>
                    <w:jc w:val="left"/>
                    <w:rPr>
                      <w:rFonts w:eastAsia="宋体"/>
                      <w:sz w:val="24"/>
                    </w:rPr>
                  </w:pPr>
                  <w:r>
                    <w:rPr>
                      <w:rFonts w:eastAsia="宋体" w:hint="eastAsia"/>
                      <w:sz w:val="24"/>
                    </w:rPr>
                    <w:t>W</w:t>
                  </w:r>
                  <w:r>
                    <w:rPr>
                      <w:rFonts w:eastAsia="宋体"/>
                      <w:sz w:val="24"/>
                    </w:rPr>
                    <w:t>hat are the usages of public signs.</w:t>
                  </w:r>
                </w:p>
              </w:tc>
            </w:tr>
            <w:tr w:rsidR="00930329" w14:paraId="42C68D3D" w14:textId="77777777" w:rsidTr="00434AB4">
              <w:tc>
                <w:tcPr>
                  <w:tcW w:w="1271" w:type="dxa"/>
                  <w:vAlign w:val="center"/>
                </w:tcPr>
                <w:p w14:paraId="70AD8F26" w14:textId="77777777" w:rsidR="00930329" w:rsidRDefault="00930329" w:rsidP="00930329">
                  <w:r>
                    <w:rPr>
                      <w:rFonts w:eastAsia="宋体" w:hint="eastAsia"/>
                      <w:sz w:val="24"/>
                    </w:rPr>
                    <w:t>语篇七</w:t>
                  </w:r>
                </w:p>
              </w:tc>
              <w:tc>
                <w:tcPr>
                  <w:tcW w:w="1276" w:type="dxa"/>
                  <w:vAlign w:val="center"/>
                </w:tcPr>
                <w:p w14:paraId="4D598CE1" w14:textId="77777777" w:rsidR="00930329" w:rsidRDefault="00930329" w:rsidP="00930329">
                  <w:pPr>
                    <w:spacing w:line="440" w:lineRule="exact"/>
                    <w:jc w:val="left"/>
                    <w:rPr>
                      <w:rFonts w:eastAsia="宋体"/>
                      <w:sz w:val="24"/>
                    </w:rPr>
                  </w:pPr>
                  <w:r>
                    <w:rPr>
                      <w:rFonts w:eastAsia="宋体" w:hint="eastAsia"/>
                      <w:sz w:val="24"/>
                    </w:rPr>
                    <w:t>对话</w:t>
                  </w:r>
                </w:p>
              </w:tc>
              <w:tc>
                <w:tcPr>
                  <w:tcW w:w="3402" w:type="dxa"/>
                  <w:vAlign w:val="center"/>
                </w:tcPr>
                <w:p w14:paraId="7F7E791D" w14:textId="77777777" w:rsidR="00930329" w:rsidRDefault="00930329" w:rsidP="00930329">
                  <w:pPr>
                    <w:spacing w:line="440" w:lineRule="exact"/>
                    <w:jc w:val="left"/>
                    <w:rPr>
                      <w:rFonts w:eastAsia="宋体"/>
                      <w:sz w:val="24"/>
                    </w:rPr>
                  </w:pPr>
                  <w:r>
                    <w:rPr>
                      <w:rFonts w:eastAsia="宋体"/>
                      <w:sz w:val="24"/>
                    </w:rPr>
                    <w:t>Amy</w:t>
                  </w:r>
                  <w:r>
                    <w:rPr>
                      <w:rFonts w:eastAsia="宋体" w:hint="eastAsia"/>
                      <w:sz w:val="24"/>
                    </w:rPr>
                    <w:t>和她爸爸谈论博物馆内的</w:t>
                  </w:r>
                  <w:r>
                    <w:rPr>
                      <w:rFonts w:eastAsia="宋体" w:hint="eastAsia"/>
                      <w:sz w:val="24"/>
                    </w:rPr>
                    <w:t>good/bad</w:t>
                  </w:r>
                  <w:r>
                    <w:rPr>
                      <w:rFonts w:eastAsia="宋体"/>
                      <w:sz w:val="24"/>
                    </w:rPr>
                    <w:t xml:space="preserve"> manners</w:t>
                  </w:r>
                </w:p>
              </w:tc>
              <w:tc>
                <w:tcPr>
                  <w:tcW w:w="2835" w:type="dxa"/>
                  <w:vAlign w:val="center"/>
                </w:tcPr>
                <w:p w14:paraId="31F94486" w14:textId="77777777" w:rsidR="00930329" w:rsidRDefault="00930329" w:rsidP="00930329">
                  <w:pPr>
                    <w:spacing w:line="440" w:lineRule="exact"/>
                    <w:jc w:val="left"/>
                    <w:rPr>
                      <w:rFonts w:eastAsia="宋体"/>
                      <w:sz w:val="24"/>
                    </w:rPr>
                  </w:pPr>
                  <w:r>
                    <w:rPr>
                      <w:rFonts w:eastAsia="宋体"/>
                      <w:sz w:val="24"/>
                    </w:rPr>
                    <w:t>What should/shouldn’t we do in the museum.</w:t>
                  </w:r>
                </w:p>
              </w:tc>
            </w:tr>
            <w:tr w:rsidR="00930329" w14:paraId="788DDCB4" w14:textId="77777777" w:rsidTr="00434AB4">
              <w:tc>
                <w:tcPr>
                  <w:tcW w:w="1271" w:type="dxa"/>
                  <w:vAlign w:val="center"/>
                </w:tcPr>
                <w:p w14:paraId="56253EB7" w14:textId="77777777" w:rsidR="00930329" w:rsidRDefault="00930329" w:rsidP="00930329">
                  <w:r>
                    <w:rPr>
                      <w:rFonts w:eastAsia="宋体" w:hint="eastAsia"/>
                      <w:sz w:val="24"/>
                    </w:rPr>
                    <w:t>语篇八</w:t>
                  </w:r>
                </w:p>
              </w:tc>
              <w:tc>
                <w:tcPr>
                  <w:tcW w:w="1276" w:type="dxa"/>
                  <w:vAlign w:val="center"/>
                </w:tcPr>
                <w:p w14:paraId="6DE3DF59" w14:textId="77777777" w:rsidR="00930329" w:rsidRDefault="00930329" w:rsidP="00930329">
                  <w:pPr>
                    <w:spacing w:line="440" w:lineRule="exact"/>
                    <w:jc w:val="left"/>
                    <w:rPr>
                      <w:rFonts w:eastAsia="宋体"/>
                      <w:sz w:val="24"/>
                    </w:rPr>
                  </w:pPr>
                  <w:r>
                    <w:rPr>
                      <w:rFonts w:eastAsia="宋体" w:hint="eastAsia"/>
                      <w:sz w:val="24"/>
                    </w:rPr>
                    <w:t>文本</w:t>
                  </w:r>
                </w:p>
              </w:tc>
              <w:tc>
                <w:tcPr>
                  <w:tcW w:w="3402" w:type="dxa"/>
                  <w:vAlign w:val="center"/>
                </w:tcPr>
                <w:p w14:paraId="59FC569C" w14:textId="77777777" w:rsidR="00930329" w:rsidRDefault="00930329" w:rsidP="00930329">
                  <w:pPr>
                    <w:spacing w:line="440" w:lineRule="exact"/>
                    <w:jc w:val="left"/>
                    <w:rPr>
                      <w:rFonts w:eastAsia="宋体"/>
                      <w:sz w:val="24"/>
                    </w:rPr>
                  </w:pPr>
                  <w:r>
                    <w:rPr>
                      <w:rFonts w:eastAsia="宋体" w:hint="eastAsia"/>
                      <w:sz w:val="24"/>
                    </w:rPr>
                    <w:t>关于餐桌礼仪讲座的时间、地点和内容，重点描述好的餐桌礼仪的注意点</w:t>
                  </w:r>
                </w:p>
              </w:tc>
              <w:tc>
                <w:tcPr>
                  <w:tcW w:w="2835" w:type="dxa"/>
                  <w:vAlign w:val="center"/>
                </w:tcPr>
                <w:p w14:paraId="4093937C" w14:textId="77777777" w:rsidR="00930329" w:rsidRDefault="00930329" w:rsidP="00930329">
                  <w:pPr>
                    <w:spacing w:line="440" w:lineRule="exact"/>
                    <w:jc w:val="left"/>
                    <w:rPr>
                      <w:rFonts w:eastAsia="宋体"/>
                      <w:sz w:val="24"/>
                    </w:rPr>
                  </w:pPr>
                  <w:r>
                    <w:rPr>
                      <w:rFonts w:eastAsia="宋体"/>
                      <w:sz w:val="24"/>
                    </w:rPr>
                    <w:t>What good table manners are.</w:t>
                  </w:r>
                </w:p>
              </w:tc>
            </w:tr>
          </w:tbl>
          <w:p w14:paraId="7558CB5D" w14:textId="77777777" w:rsidR="00930329" w:rsidRPr="00F47D10" w:rsidRDefault="00930329" w:rsidP="00930329">
            <w:pPr>
              <w:spacing w:line="440" w:lineRule="exact"/>
              <w:jc w:val="left"/>
              <w:rPr>
                <w:rFonts w:eastAsia="宋体"/>
                <w:sz w:val="24"/>
              </w:rPr>
            </w:pPr>
          </w:p>
          <w:p w14:paraId="6A7EB73A" w14:textId="77777777" w:rsidR="00930329" w:rsidRDefault="00930329" w:rsidP="00930329">
            <w:pPr>
              <w:pStyle w:val="a4"/>
              <w:numPr>
                <w:ilvl w:val="0"/>
                <w:numId w:val="2"/>
              </w:numPr>
              <w:spacing w:line="440" w:lineRule="exact"/>
              <w:ind w:firstLineChars="0"/>
              <w:jc w:val="left"/>
              <w:rPr>
                <w:rFonts w:ascii="Times New Roman" w:eastAsia="宋体" w:hAnsi="Times New Roman"/>
                <w:sz w:val="24"/>
              </w:rPr>
            </w:pPr>
            <w:r w:rsidRPr="00F47D10">
              <w:rPr>
                <w:rFonts w:ascii="Times New Roman" w:eastAsia="宋体" w:hAnsi="Times New Roman" w:hint="eastAsia"/>
                <w:sz w:val="24"/>
              </w:rPr>
              <w:t>学情分析</w:t>
            </w:r>
          </w:p>
          <w:p w14:paraId="1A48236F" w14:textId="77777777" w:rsidR="00930329" w:rsidRPr="00F47D10" w:rsidRDefault="00930329" w:rsidP="00930329">
            <w:pPr>
              <w:spacing w:line="440" w:lineRule="exact"/>
              <w:ind w:firstLineChars="200" w:firstLine="480"/>
              <w:jc w:val="left"/>
              <w:rPr>
                <w:rFonts w:eastAsia="宋体"/>
                <w:sz w:val="24"/>
              </w:rPr>
            </w:pPr>
            <w:r>
              <w:rPr>
                <w:rFonts w:eastAsia="宋体" w:hint="eastAsia"/>
                <w:sz w:val="24"/>
              </w:rPr>
              <w:t>授课学生为八年级学生，</w:t>
            </w:r>
            <w:r>
              <w:rPr>
                <w:rFonts w:eastAsia="宋体" w:hint="eastAsia"/>
                <w:sz w:val="24"/>
              </w:rPr>
              <w:t xml:space="preserve"> </w:t>
            </w:r>
            <w:r>
              <w:rPr>
                <w:rFonts w:eastAsia="宋体" w:hint="eastAsia"/>
                <w:sz w:val="24"/>
              </w:rPr>
              <w:t>在一个单元学习后，学生已经知晓了</w:t>
            </w:r>
            <w:r>
              <w:rPr>
                <w:rFonts w:eastAsia="宋体" w:hint="eastAsia"/>
                <w:sz w:val="24"/>
              </w:rPr>
              <w:t>good</w:t>
            </w:r>
            <w:r>
              <w:rPr>
                <w:rFonts w:eastAsia="宋体"/>
                <w:sz w:val="24"/>
              </w:rPr>
              <w:t xml:space="preserve"> </w:t>
            </w:r>
            <w:r>
              <w:rPr>
                <w:rFonts w:eastAsia="宋体" w:hint="eastAsia"/>
                <w:sz w:val="24"/>
              </w:rPr>
              <w:t>manners</w:t>
            </w:r>
            <w:r>
              <w:rPr>
                <w:rFonts w:eastAsia="宋体" w:hint="eastAsia"/>
                <w:sz w:val="24"/>
              </w:rPr>
              <w:t>的具体表现形式，了解了英国的风俗礼仪，意识到了</w:t>
            </w:r>
            <w:r>
              <w:rPr>
                <w:rFonts w:eastAsia="宋体" w:hint="eastAsia"/>
                <w:sz w:val="24"/>
              </w:rPr>
              <w:t>good</w:t>
            </w:r>
            <w:r>
              <w:rPr>
                <w:rFonts w:eastAsia="宋体"/>
                <w:sz w:val="24"/>
              </w:rPr>
              <w:t xml:space="preserve"> </w:t>
            </w:r>
            <w:r>
              <w:rPr>
                <w:rFonts w:eastAsia="宋体" w:hint="eastAsia"/>
                <w:sz w:val="24"/>
              </w:rPr>
              <w:t>manners</w:t>
            </w:r>
            <w:r>
              <w:rPr>
                <w:rFonts w:eastAsia="宋体" w:hint="eastAsia"/>
                <w:sz w:val="24"/>
              </w:rPr>
              <w:t>的重要性和必要性。但对于中英两国的文化差异了解只是浮于表面，未曾深层理解两国之间的文化差异，文化意识、文化自信有待提高。另一方面，学生熟悉了</w:t>
            </w:r>
            <w:r>
              <w:rPr>
                <w:rFonts w:eastAsia="宋体" w:hint="eastAsia"/>
                <w:sz w:val="24"/>
              </w:rPr>
              <w:t>good</w:t>
            </w:r>
            <w:r>
              <w:rPr>
                <w:rFonts w:eastAsia="宋体"/>
                <w:sz w:val="24"/>
              </w:rPr>
              <w:t xml:space="preserve"> </w:t>
            </w:r>
            <w:r>
              <w:rPr>
                <w:rFonts w:eastAsia="宋体" w:hint="eastAsia"/>
                <w:sz w:val="24"/>
              </w:rPr>
              <w:t>manners</w:t>
            </w:r>
            <w:r>
              <w:rPr>
                <w:rFonts w:eastAsia="宋体" w:hint="eastAsia"/>
                <w:sz w:val="24"/>
              </w:rPr>
              <w:t>在不同场合不同场所的表现，但对于“</w:t>
            </w:r>
            <w:r>
              <w:rPr>
                <w:rFonts w:eastAsia="宋体" w:hint="eastAsia"/>
                <w:sz w:val="24"/>
              </w:rPr>
              <w:t>w</w:t>
            </w:r>
            <w:r>
              <w:rPr>
                <w:rFonts w:eastAsia="宋体"/>
                <w:sz w:val="24"/>
              </w:rPr>
              <w:t>hy should we keep good manners</w:t>
            </w:r>
            <w:r>
              <w:rPr>
                <w:rFonts w:eastAsia="宋体" w:hint="eastAsia"/>
                <w:sz w:val="24"/>
              </w:rPr>
              <w:t>”缺少多维度、深层次的思考。</w:t>
            </w:r>
          </w:p>
          <w:p w14:paraId="5C841A5C" w14:textId="77777777" w:rsidR="00930329" w:rsidRPr="00F47D10" w:rsidRDefault="00930329" w:rsidP="00930329">
            <w:pPr>
              <w:pStyle w:val="a4"/>
              <w:numPr>
                <w:ilvl w:val="0"/>
                <w:numId w:val="1"/>
              </w:numPr>
              <w:spacing w:line="440" w:lineRule="exact"/>
              <w:ind w:firstLineChars="0"/>
              <w:jc w:val="left"/>
              <w:rPr>
                <w:rFonts w:ascii="Times New Roman" w:eastAsia="宋体" w:hAnsi="Times New Roman"/>
                <w:sz w:val="24"/>
              </w:rPr>
            </w:pPr>
            <w:r w:rsidRPr="00F47D10">
              <w:rPr>
                <w:rFonts w:ascii="Times New Roman" w:eastAsia="宋体" w:hAnsi="Times New Roman" w:hint="eastAsia"/>
                <w:sz w:val="24"/>
              </w:rPr>
              <w:t>教学设计</w:t>
            </w:r>
          </w:p>
          <w:p w14:paraId="52F42EBC" w14:textId="77777777" w:rsidR="00930329" w:rsidRDefault="00930329" w:rsidP="00930329">
            <w:pPr>
              <w:spacing w:line="440" w:lineRule="exact"/>
              <w:ind w:firstLineChars="200" w:firstLine="480"/>
              <w:jc w:val="left"/>
              <w:rPr>
                <w:rFonts w:eastAsia="宋体"/>
                <w:sz w:val="24"/>
              </w:rPr>
            </w:pPr>
            <w:r>
              <w:rPr>
                <w:rFonts w:eastAsia="宋体" w:hint="eastAsia"/>
                <w:sz w:val="24"/>
              </w:rPr>
              <w:t>本节复习课从</w:t>
            </w:r>
            <w:r>
              <w:rPr>
                <w:rFonts w:eastAsia="宋体" w:hint="eastAsia"/>
                <w:sz w:val="24"/>
              </w:rPr>
              <w:t>w</w:t>
            </w:r>
            <w:r>
              <w:rPr>
                <w:rFonts w:eastAsia="宋体"/>
                <w:sz w:val="24"/>
              </w:rPr>
              <w:t>hat are good manners, how to keep good manners</w:t>
            </w:r>
            <w:r>
              <w:rPr>
                <w:rFonts w:eastAsia="宋体" w:hint="eastAsia"/>
                <w:sz w:val="24"/>
              </w:rPr>
              <w:t>和</w:t>
            </w:r>
            <w:r>
              <w:rPr>
                <w:rFonts w:eastAsia="宋体" w:hint="eastAsia"/>
                <w:sz w:val="24"/>
              </w:rPr>
              <w:t>w</w:t>
            </w:r>
            <w:r>
              <w:rPr>
                <w:rFonts w:eastAsia="宋体"/>
                <w:sz w:val="24"/>
              </w:rPr>
              <w:t>hy should we keep good manners</w:t>
            </w:r>
            <w:r>
              <w:rPr>
                <w:rFonts w:eastAsia="宋体" w:hint="eastAsia"/>
                <w:sz w:val="24"/>
              </w:rPr>
              <w:t>三方面展开，结合单元内容进行教材整合，基于英语学习活动观在单元整体教学的视角下进行教学活动设计和开展。基于对单元教学文本内容的深入研读和分析学情后，教师对本节复习课的教学目标进行了整体的规划，教学目标如下：</w:t>
            </w:r>
          </w:p>
          <w:p w14:paraId="7CB1D10A" w14:textId="77777777" w:rsidR="00930329" w:rsidRDefault="00930329" w:rsidP="00930329">
            <w:pPr>
              <w:spacing w:line="440" w:lineRule="exact"/>
              <w:ind w:firstLineChars="200" w:firstLine="480"/>
              <w:jc w:val="left"/>
              <w:rPr>
                <w:rFonts w:eastAsia="宋体"/>
                <w:sz w:val="24"/>
              </w:rPr>
            </w:pPr>
            <w:r>
              <w:rPr>
                <w:rFonts w:eastAsia="宋体" w:hint="eastAsia"/>
                <w:sz w:val="24"/>
              </w:rPr>
              <w:t>通过本节课学习，学生能够：</w:t>
            </w:r>
          </w:p>
          <w:p w14:paraId="4CAD584E" w14:textId="77777777" w:rsidR="00930329" w:rsidRPr="00C32F2B" w:rsidRDefault="00930329" w:rsidP="00930329">
            <w:pPr>
              <w:pStyle w:val="a4"/>
              <w:numPr>
                <w:ilvl w:val="0"/>
                <w:numId w:val="3"/>
              </w:numPr>
              <w:spacing w:line="440" w:lineRule="exact"/>
              <w:ind w:firstLineChars="0"/>
              <w:jc w:val="left"/>
              <w:rPr>
                <w:rFonts w:ascii="Times New Roman" w:eastAsia="宋体" w:hAnsi="Times New Roman"/>
                <w:sz w:val="24"/>
              </w:rPr>
            </w:pPr>
            <w:r>
              <w:rPr>
                <w:rFonts w:ascii="Times New Roman" w:eastAsia="宋体" w:hAnsi="Times New Roman" w:hint="eastAsia"/>
                <w:sz w:val="24"/>
              </w:rPr>
              <w:t>能够</w:t>
            </w:r>
            <w:r w:rsidRPr="00C32F2B">
              <w:rPr>
                <w:rFonts w:ascii="Times New Roman" w:eastAsia="宋体" w:hAnsi="Times New Roman" w:hint="eastAsia"/>
                <w:sz w:val="24"/>
              </w:rPr>
              <w:t>判断并了解生活中好的行走礼仪、餐桌礼仪、言谈礼仪等；</w:t>
            </w:r>
          </w:p>
          <w:p w14:paraId="312182ED" w14:textId="77777777" w:rsidR="00930329" w:rsidRDefault="00930329" w:rsidP="00930329">
            <w:pPr>
              <w:pStyle w:val="a4"/>
              <w:numPr>
                <w:ilvl w:val="0"/>
                <w:numId w:val="3"/>
              </w:numPr>
              <w:spacing w:line="440" w:lineRule="exact"/>
              <w:ind w:firstLineChars="0"/>
              <w:jc w:val="left"/>
              <w:rPr>
                <w:rFonts w:ascii="Times New Roman" w:eastAsia="宋体" w:hAnsi="Times New Roman"/>
                <w:sz w:val="24"/>
              </w:rPr>
            </w:pPr>
            <w:r>
              <w:rPr>
                <w:rFonts w:ascii="Times New Roman" w:eastAsia="宋体" w:hAnsi="Times New Roman" w:hint="eastAsia"/>
                <w:sz w:val="24"/>
              </w:rPr>
              <w:t>能够熟悉英国人在公共场所、在家的礼仪，了解入乡随俗的必要性；</w:t>
            </w:r>
          </w:p>
          <w:p w14:paraId="6DA888B9" w14:textId="77777777" w:rsidR="00930329" w:rsidRDefault="00930329" w:rsidP="00930329">
            <w:pPr>
              <w:pStyle w:val="a4"/>
              <w:numPr>
                <w:ilvl w:val="0"/>
                <w:numId w:val="3"/>
              </w:numPr>
              <w:spacing w:line="440" w:lineRule="exact"/>
              <w:ind w:firstLineChars="0"/>
              <w:jc w:val="left"/>
              <w:rPr>
                <w:rFonts w:ascii="Times New Roman" w:eastAsia="宋体" w:hAnsi="Times New Roman"/>
                <w:sz w:val="24"/>
              </w:rPr>
            </w:pPr>
            <w:r>
              <w:rPr>
                <w:rFonts w:ascii="Times New Roman" w:eastAsia="宋体" w:hAnsi="Times New Roman" w:hint="eastAsia"/>
                <w:sz w:val="24"/>
              </w:rPr>
              <w:t>能够辨别公共场所的标识，并能意识到公共标识对生活的重要性；</w:t>
            </w:r>
          </w:p>
          <w:p w14:paraId="75921E1C" w14:textId="77777777" w:rsidR="00930329" w:rsidRPr="00C32F2B" w:rsidRDefault="00930329" w:rsidP="00930329">
            <w:pPr>
              <w:pStyle w:val="a4"/>
              <w:numPr>
                <w:ilvl w:val="0"/>
                <w:numId w:val="3"/>
              </w:numPr>
              <w:spacing w:line="440" w:lineRule="exact"/>
              <w:ind w:firstLineChars="0"/>
              <w:jc w:val="left"/>
              <w:rPr>
                <w:rFonts w:ascii="Times New Roman" w:eastAsia="宋体" w:hAnsi="Times New Roman"/>
                <w:sz w:val="24"/>
              </w:rPr>
            </w:pPr>
            <w:r>
              <w:rPr>
                <w:rFonts w:ascii="Times New Roman" w:eastAsia="宋体" w:hAnsi="Times New Roman" w:hint="eastAsia"/>
                <w:sz w:val="24"/>
              </w:rPr>
              <w:t>能够知晓并对比中英在礼仪上的差异，提升文化包容，树立文化意识，提高文化自信</w:t>
            </w:r>
          </w:p>
          <w:p w14:paraId="019A1096" w14:textId="77777777" w:rsidR="00930329" w:rsidRPr="00F47D10" w:rsidRDefault="00930329" w:rsidP="00930329">
            <w:pPr>
              <w:pStyle w:val="a4"/>
              <w:numPr>
                <w:ilvl w:val="0"/>
                <w:numId w:val="1"/>
              </w:numPr>
              <w:spacing w:line="440" w:lineRule="exact"/>
              <w:ind w:firstLineChars="0"/>
              <w:jc w:val="left"/>
              <w:rPr>
                <w:rFonts w:ascii="Times New Roman" w:eastAsia="宋体" w:hAnsi="Times New Roman"/>
                <w:sz w:val="24"/>
              </w:rPr>
            </w:pPr>
            <w:r w:rsidRPr="00F47D10">
              <w:rPr>
                <w:rFonts w:ascii="Times New Roman" w:eastAsia="宋体" w:hAnsi="Times New Roman" w:hint="eastAsia"/>
                <w:sz w:val="24"/>
              </w:rPr>
              <w:t>教学过程</w:t>
            </w:r>
          </w:p>
          <w:tbl>
            <w:tblPr>
              <w:tblStyle w:val="a3"/>
              <w:tblW w:w="8500" w:type="dxa"/>
              <w:jc w:val="center"/>
              <w:tblLook w:val="04A0" w:firstRow="1" w:lastRow="0" w:firstColumn="1" w:lastColumn="0" w:noHBand="0" w:noVBand="1"/>
            </w:tblPr>
            <w:tblGrid>
              <w:gridCol w:w="1457"/>
              <w:gridCol w:w="2649"/>
              <w:gridCol w:w="2835"/>
              <w:gridCol w:w="1559"/>
            </w:tblGrid>
            <w:tr w:rsidR="00930329" w14:paraId="7E9EE30C" w14:textId="77777777" w:rsidTr="00434AB4">
              <w:trPr>
                <w:jc w:val="center"/>
              </w:trPr>
              <w:tc>
                <w:tcPr>
                  <w:tcW w:w="1457" w:type="dxa"/>
                  <w:vAlign w:val="center"/>
                </w:tcPr>
                <w:p w14:paraId="0E7AFA13" w14:textId="77777777" w:rsidR="00930329" w:rsidRDefault="00930329" w:rsidP="00930329">
                  <w:pPr>
                    <w:spacing w:line="300" w:lineRule="exact"/>
                    <w:jc w:val="center"/>
                    <w:rPr>
                      <w:rFonts w:eastAsia="宋体"/>
                      <w:sz w:val="24"/>
                    </w:rPr>
                  </w:pPr>
                  <w:r>
                    <w:rPr>
                      <w:rFonts w:eastAsia="宋体" w:hint="eastAsia"/>
                      <w:sz w:val="24"/>
                    </w:rPr>
                    <w:t>步骤</w:t>
                  </w:r>
                </w:p>
              </w:tc>
              <w:tc>
                <w:tcPr>
                  <w:tcW w:w="5484" w:type="dxa"/>
                  <w:gridSpan w:val="2"/>
                  <w:vAlign w:val="center"/>
                </w:tcPr>
                <w:p w14:paraId="1ED86B7E" w14:textId="77777777" w:rsidR="00930329" w:rsidRDefault="00930329" w:rsidP="00930329">
                  <w:pPr>
                    <w:spacing w:line="300" w:lineRule="exact"/>
                    <w:jc w:val="center"/>
                    <w:rPr>
                      <w:rFonts w:eastAsia="宋体"/>
                      <w:sz w:val="24"/>
                    </w:rPr>
                  </w:pPr>
                  <w:r>
                    <w:rPr>
                      <w:rFonts w:eastAsia="宋体" w:hint="eastAsia"/>
                      <w:sz w:val="24"/>
                    </w:rPr>
                    <w:t>活动链</w:t>
                  </w:r>
                </w:p>
              </w:tc>
              <w:tc>
                <w:tcPr>
                  <w:tcW w:w="1559" w:type="dxa"/>
                  <w:vAlign w:val="center"/>
                </w:tcPr>
                <w:p w14:paraId="6FA095C7" w14:textId="77777777" w:rsidR="00930329" w:rsidRDefault="00930329" w:rsidP="00930329">
                  <w:pPr>
                    <w:spacing w:line="300" w:lineRule="exact"/>
                    <w:jc w:val="center"/>
                    <w:rPr>
                      <w:rFonts w:eastAsia="宋体"/>
                      <w:sz w:val="24"/>
                    </w:rPr>
                  </w:pPr>
                  <w:r>
                    <w:rPr>
                      <w:rFonts w:eastAsia="宋体" w:hint="eastAsia"/>
                      <w:sz w:val="24"/>
                    </w:rPr>
                    <w:t>英语学习活动观</w:t>
                  </w:r>
                </w:p>
              </w:tc>
            </w:tr>
            <w:tr w:rsidR="00930329" w14:paraId="06B43692" w14:textId="77777777" w:rsidTr="00434AB4">
              <w:trPr>
                <w:jc w:val="center"/>
              </w:trPr>
              <w:tc>
                <w:tcPr>
                  <w:tcW w:w="1457" w:type="dxa"/>
                  <w:vMerge w:val="restart"/>
                </w:tcPr>
                <w:p w14:paraId="30792D3C" w14:textId="77777777" w:rsidR="00930329" w:rsidRDefault="00930329" w:rsidP="00930329">
                  <w:pPr>
                    <w:spacing w:line="320" w:lineRule="exact"/>
                    <w:jc w:val="left"/>
                    <w:rPr>
                      <w:rFonts w:eastAsia="宋体"/>
                      <w:sz w:val="24"/>
                    </w:rPr>
                  </w:pPr>
                  <w:r>
                    <w:rPr>
                      <w:rFonts w:eastAsia="宋体" w:hint="eastAsia"/>
                      <w:sz w:val="24"/>
                    </w:rPr>
                    <w:t>S</w:t>
                  </w:r>
                  <w:r>
                    <w:rPr>
                      <w:rFonts w:eastAsia="宋体"/>
                      <w:sz w:val="24"/>
                    </w:rPr>
                    <w:t>tep 1 lead in</w:t>
                  </w:r>
                </w:p>
              </w:tc>
              <w:tc>
                <w:tcPr>
                  <w:tcW w:w="5484" w:type="dxa"/>
                  <w:gridSpan w:val="2"/>
                </w:tcPr>
                <w:p w14:paraId="33C92399" w14:textId="77777777" w:rsidR="00930329" w:rsidRDefault="00930329" w:rsidP="00930329">
                  <w:pPr>
                    <w:spacing w:line="320" w:lineRule="exact"/>
                    <w:jc w:val="left"/>
                    <w:rPr>
                      <w:rFonts w:eastAsia="宋体"/>
                      <w:sz w:val="24"/>
                    </w:rPr>
                  </w:pPr>
                  <w:r>
                    <w:rPr>
                      <w:rFonts w:eastAsia="宋体" w:hint="eastAsia"/>
                      <w:sz w:val="24"/>
                    </w:rPr>
                    <w:t>U</w:t>
                  </w:r>
                  <w:r>
                    <w:rPr>
                      <w:rFonts w:eastAsia="宋体"/>
                      <w:sz w:val="24"/>
                    </w:rPr>
                    <w:t>se a saying to lead in the topic</w:t>
                  </w:r>
                </w:p>
                <w:p w14:paraId="46678564" w14:textId="77777777" w:rsidR="00930329" w:rsidRDefault="00930329" w:rsidP="00930329">
                  <w:pPr>
                    <w:spacing w:line="320" w:lineRule="exact"/>
                    <w:jc w:val="left"/>
                    <w:rPr>
                      <w:rFonts w:eastAsia="宋体"/>
                      <w:sz w:val="24"/>
                    </w:rPr>
                  </w:pPr>
                  <w:r>
                    <w:rPr>
                      <w:rFonts w:eastAsia="宋体" w:hint="eastAsia"/>
                      <w:sz w:val="24"/>
                    </w:rPr>
                    <w:t>D</w:t>
                  </w:r>
                  <w:r>
                    <w:rPr>
                      <w:rFonts w:eastAsia="宋体"/>
                      <w:sz w:val="24"/>
                    </w:rPr>
                    <w:t>o you know the meaning of ‘ Manners make a man.’?</w:t>
                  </w:r>
                </w:p>
              </w:tc>
              <w:tc>
                <w:tcPr>
                  <w:tcW w:w="1559" w:type="dxa"/>
                </w:tcPr>
                <w:p w14:paraId="0C751AE2" w14:textId="77777777" w:rsidR="00930329" w:rsidRPr="001946F6" w:rsidRDefault="00930329" w:rsidP="00930329">
                  <w:pPr>
                    <w:rPr>
                      <w:rFonts w:ascii="宋体" w:eastAsia="宋体" w:hAnsi="宋体"/>
                      <w:sz w:val="24"/>
                    </w:rPr>
                  </w:pPr>
                  <w:r w:rsidRPr="001946F6">
                    <w:rPr>
                      <w:rFonts w:ascii="宋体" w:eastAsia="宋体" w:hAnsi="宋体" w:hint="eastAsia"/>
                      <w:sz w:val="24"/>
                    </w:rPr>
                    <w:t>感知与注意</w:t>
                  </w:r>
                </w:p>
                <w:p w14:paraId="03950382" w14:textId="77777777" w:rsidR="00930329" w:rsidRDefault="00930329" w:rsidP="00930329">
                  <w:pPr>
                    <w:spacing w:line="320" w:lineRule="exact"/>
                    <w:jc w:val="left"/>
                    <w:rPr>
                      <w:rFonts w:eastAsia="宋体"/>
                      <w:sz w:val="24"/>
                    </w:rPr>
                  </w:pPr>
                </w:p>
              </w:tc>
            </w:tr>
            <w:tr w:rsidR="00930329" w14:paraId="5434779F" w14:textId="77777777" w:rsidTr="00434AB4">
              <w:trPr>
                <w:jc w:val="center"/>
              </w:trPr>
              <w:tc>
                <w:tcPr>
                  <w:tcW w:w="1457" w:type="dxa"/>
                  <w:vMerge/>
                </w:tcPr>
                <w:p w14:paraId="4A9E3630" w14:textId="77777777" w:rsidR="00930329" w:rsidRDefault="00930329" w:rsidP="00930329">
                  <w:pPr>
                    <w:spacing w:line="320" w:lineRule="exact"/>
                    <w:jc w:val="left"/>
                    <w:rPr>
                      <w:rFonts w:eastAsia="宋体"/>
                      <w:sz w:val="24"/>
                    </w:rPr>
                  </w:pPr>
                </w:p>
              </w:tc>
              <w:tc>
                <w:tcPr>
                  <w:tcW w:w="5484" w:type="dxa"/>
                  <w:gridSpan w:val="2"/>
                </w:tcPr>
                <w:p w14:paraId="32919D4A" w14:textId="77777777" w:rsidR="00930329" w:rsidRDefault="00930329" w:rsidP="00930329">
                  <w:pPr>
                    <w:spacing w:line="320" w:lineRule="exact"/>
                    <w:jc w:val="left"/>
                    <w:rPr>
                      <w:rFonts w:eastAsia="宋体"/>
                      <w:sz w:val="24"/>
                    </w:rPr>
                  </w:pPr>
                  <w:r>
                    <w:rPr>
                      <w:rFonts w:eastAsia="宋体" w:hint="eastAsia"/>
                      <w:sz w:val="24"/>
                    </w:rPr>
                    <w:t>H</w:t>
                  </w:r>
                  <w:r>
                    <w:rPr>
                      <w:rFonts w:eastAsia="宋体"/>
                      <w:sz w:val="24"/>
                    </w:rPr>
                    <w:t>o</w:t>
                  </w:r>
                  <w:r>
                    <w:rPr>
                      <w:rFonts w:eastAsia="宋体" w:hint="eastAsia"/>
                      <w:sz w:val="24"/>
                    </w:rPr>
                    <w:t>w</w:t>
                  </w:r>
                  <w:r>
                    <w:rPr>
                      <w:rFonts w:eastAsia="宋体"/>
                      <w:sz w:val="24"/>
                    </w:rPr>
                    <w:t xml:space="preserve"> should we keep good manners?</w:t>
                  </w:r>
                </w:p>
                <w:p w14:paraId="174BEF29" w14:textId="77777777" w:rsidR="00930329" w:rsidRDefault="00930329" w:rsidP="00930329">
                  <w:pPr>
                    <w:spacing w:line="320" w:lineRule="exact"/>
                    <w:jc w:val="left"/>
                    <w:rPr>
                      <w:rFonts w:eastAsia="宋体"/>
                      <w:sz w:val="24"/>
                    </w:rPr>
                  </w:pPr>
                  <w:r>
                    <w:rPr>
                      <w:rFonts w:eastAsia="宋体" w:hint="eastAsia"/>
                      <w:sz w:val="24"/>
                    </w:rPr>
                    <w:t>W</w:t>
                  </w:r>
                  <w:r>
                    <w:rPr>
                      <w:rFonts w:eastAsia="宋体"/>
                      <w:sz w:val="24"/>
                    </w:rPr>
                    <w:t>here should we keep good manners?(at school, at home, in public, abroad)</w:t>
                  </w:r>
                </w:p>
              </w:tc>
              <w:tc>
                <w:tcPr>
                  <w:tcW w:w="1559" w:type="dxa"/>
                </w:tcPr>
                <w:p w14:paraId="5722B21D" w14:textId="77777777" w:rsidR="00930329" w:rsidRPr="001946F6" w:rsidRDefault="00930329" w:rsidP="00930329">
                  <w:pPr>
                    <w:rPr>
                      <w:rFonts w:ascii="宋体" w:eastAsia="宋体" w:hAnsi="宋体"/>
                      <w:sz w:val="24"/>
                    </w:rPr>
                  </w:pPr>
                  <w:r w:rsidRPr="001946F6">
                    <w:rPr>
                      <w:rFonts w:ascii="宋体" w:eastAsia="宋体" w:hAnsi="宋体" w:hint="eastAsia"/>
                      <w:sz w:val="24"/>
                    </w:rPr>
                    <w:t>概括与整合</w:t>
                  </w:r>
                </w:p>
                <w:p w14:paraId="6917E18B" w14:textId="77777777" w:rsidR="00930329" w:rsidRDefault="00930329" w:rsidP="00930329">
                  <w:pPr>
                    <w:spacing w:line="320" w:lineRule="exact"/>
                    <w:jc w:val="left"/>
                    <w:rPr>
                      <w:rFonts w:eastAsia="宋体"/>
                      <w:sz w:val="24"/>
                    </w:rPr>
                  </w:pPr>
                </w:p>
              </w:tc>
            </w:tr>
            <w:tr w:rsidR="00930329" w14:paraId="5B1C624B" w14:textId="77777777" w:rsidTr="00434AB4">
              <w:trPr>
                <w:jc w:val="center"/>
              </w:trPr>
              <w:tc>
                <w:tcPr>
                  <w:tcW w:w="1457" w:type="dxa"/>
                  <w:vMerge w:val="restart"/>
                </w:tcPr>
                <w:p w14:paraId="7BDDFEB4" w14:textId="77777777" w:rsidR="00930329" w:rsidRDefault="00930329" w:rsidP="00930329">
                  <w:pPr>
                    <w:spacing w:line="320" w:lineRule="exact"/>
                    <w:jc w:val="left"/>
                    <w:rPr>
                      <w:rFonts w:eastAsia="宋体"/>
                      <w:sz w:val="24"/>
                    </w:rPr>
                  </w:pPr>
                  <w:r>
                    <w:rPr>
                      <w:rFonts w:eastAsia="宋体"/>
                      <w:sz w:val="24"/>
                    </w:rPr>
                    <w:t>Step 2 what are good manners</w:t>
                  </w:r>
                </w:p>
              </w:tc>
              <w:tc>
                <w:tcPr>
                  <w:tcW w:w="5484" w:type="dxa"/>
                  <w:gridSpan w:val="2"/>
                </w:tcPr>
                <w:p w14:paraId="0E812778" w14:textId="77777777" w:rsidR="00930329" w:rsidRDefault="00930329" w:rsidP="00930329">
                  <w:pPr>
                    <w:spacing w:line="320" w:lineRule="exact"/>
                    <w:jc w:val="left"/>
                    <w:rPr>
                      <w:rFonts w:eastAsia="宋体"/>
                      <w:sz w:val="24"/>
                    </w:rPr>
                  </w:pPr>
                  <w:r>
                    <w:rPr>
                      <w:rFonts w:eastAsia="宋体"/>
                      <w:sz w:val="24"/>
                    </w:rPr>
                    <w:t>Judge if these are good or bad manners.</w:t>
                  </w:r>
                </w:p>
              </w:tc>
              <w:tc>
                <w:tcPr>
                  <w:tcW w:w="1559" w:type="dxa"/>
                </w:tcPr>
                <w:p w14:paraId="0BD3E59D" w14:textId="77777777" w:rsidR="00930329" w:rsidRDefault="00930329" w:rsidP="00930329">
                  <w:pPr>
                    <w:spacing w:line="320" w:lineRule="exact"/>
                    <w:jc w:val="left"/>
                    <w:rPr>
                      <w:rFonts w:eastAsia="宋体"/>
                      <w:sz w:val="24"/>
                    </w:rPr>
                  </w:pPr>
                  <w:r w:rsidRPr="001946F6">
                    <w:rPr>
                      <w:rFonts w:ascii="宋体" w:eastAsia="宋体" w:hAnsi="宋体" w:hint="eastAsia"/>
                      <w:sz w:val="24"/>
                    </w:rPr>
                    <w:t>分析与判断</w:t>
                  </w:r>
                </w:p>
              </w:tc>
            </w:tr>
            <w:tr w:rsidR="00930329" w14:paraId="07F978E1" w14:textId="77777777" w:rsidTr="00434AB4">
              <w:trPr>
                <w:trHeight w:val="258"/>
                <w:jc w:val="center"/>
              </w:trPr>
              <w:tc>
                <w:tcPr>
                  <w:tcW w:w="1457" w:type="dxa"/>
                  <w:vMerge/>
                </w:tcPr>
                <w:p w14:paraId="6AF3C22B" w14:textId="77777777" w:rsidR="00930329" w:rsidRDefault="00930329" w:rsidP="00930329">
                  <w:pPr>
                    <w:spacing w:line="320" w:lineRule="exact"/>
                    <w:jc w:val="left"/>
                    <w:rPr>
                      <w:rFonts w:eastAsia="宋体"/>
                      <w:sz w:val="24"/>
                    </w:rPr>
                  </w:pPr>
                </w:p>
              </w:tc>
              <w:tc>
                <w:tcPr>
                  <w:tcW w:w="2649" w:type="dxa"/>
                  <w:vMerge w:val="restart"/>
                </w:tcPr>
                <w:p w14:paraId="246CCD2E" w14:textId="77777777" w:rsidR="00930329" w:rsidRDefault="00930329" w:rsidP="00930329">
                  <w:pPr>
                    <w:spacing w:line="320" w:lineRule="exact"/>
                    <w:jc w:val="left"/>
                    <w:rPr>
                      <w:rFonts w:eastAsia="宋体"/>
                      <w:sz w:val="24"/>
                    </w:rPr>
                  </w:pPr>
                  <w:r>
                    <w:rPr>
                      <w:rFonts w:eastAsia="宋体"/>
                      <w:sz w:val="24"/>
                    </w:rPr>
                    <w:t>Talk about how we should behave in public such as in the library, in the museum and at the bus stop.</w:t>
                  </w:r>
                </w:p>
              </w:tc>
              <w:tc>
                <w:tcPr>
                  <w:tcW w:w="2835" w:type="dxa"/>
                </w:tcPr>
                <w:p w14:paraId="7D08245D" w14:textId="77777777" w:rsidR="00930329" w:rsidRDefault="00930329" w:rsidP="00930329">
                  <w:pPr>
                    <w:spacing w:line="320" w:lineRule="exact"/>
                    <w:jc w:val="left"/>
                    <w:rPr>
                      <w:rFonts w:eastAsia="宋体"/>
                      <w:sz w:val="24"/>
                    </w:rPr>
                  </w:pPr>
                  <w:r>
                    <w:rPr>
                      <w:rFonts w:eastAsia="宋体"/>
                      <w:sz w:val="24"/>
                    </w:rPr>
                    <w:t>What good manners should we have in public?</w:t>
                  </w:r>
                </w:p>
              </w:tc>
              <w:tc>
                <w:tcPr>
                  <w:tcW w:w="1559" w:type="dxa"/>
                  <w:vMerge w:val="restart"/>
                </w:tcPr>
                <w:p w14:paraId="3C680F01" w14:textId="77777777" w:rsidR="00930329" w:rsidRDefault="00930329" w:rsidP="00930329">
                  <w:pPr>
                    <w:spacing w:line="320" w:lineRule="exact"/>
                    <w:jc w:val="left"/>
                    <w:rPr>
                      <w:rFonts w:ascii="宋体" w:eastAsia="宋体" w:hAnsi="宋体"/>
                      <w:sz w:val="24"/>
                    </w:rPr>
                  </w:pPr>
                  <w:r w:rsidRPr="001946F6">
                    <w:rPr>
                      <w:rFonts w:ascii="宋体" w:eastAsia="宋体" w:hAnsi="宋体" w:hint="eastAsia"/>
                      <w:sz w:val="24"/>
                    </w:rPr>
                    <w:t>获取与梳理</w:t>
                  </w:r>
                </w:p>
                <w:p w14:paraId="7F145FB8" w14:textId="77777777" w:rsidR="00930329" w:rsidRDefault="00930329" w:rsidP="00930329">
                  <w:pPr>
                    <w:spacing w:line="320" w:lineRule="exact"/>
                    <w:jc w:val="left"/>
                    <w:rPr>
                      <w:rFonts w:ascii="宋体" w:eastAsia="宋体" w:hAnsi="宋体"/>
                      <w:sz w:val="24"/>
                    </w:rPr>
                  </w:pPr>
                </w:p>
                <w:p w14:paraId="4BA90530" w14:textId="77777777" w:rsidR="00930329" w:rsidRDefault="00930329" w:rsidP="00930329">
                  <w:pPr>
                    <w:spacing w:line="320" w:lineRule="exact"/>
                    <w:jc w:val="left"/>
                    <w:rPr>
                      <w:rFonts w:ascii="宋体" w:eastAsia="宋体" w:hAnsi="宋体"/>
                      <w:sz w:val="24"/>
                    </w:rPr>
                  </w:pPr>
                </w:p>
                <w:p w14:paraId="2E38D948" w14:textId="77777777" w:rsidR="00930329" w:rsidRDefault="00930329" w:rsidP="00930329">
                  <w:pPr>
                    <w:spacing w:line="320" w:lineRule="exact"/>
                    <w:jc w:val="left"/>
                    <w:rPr>
                      <w:rFonts w:ascii="宋体" w:eastAsia="宋体" w:hAnsi="宋体"/>
                      <w:sz w:val="24"/>
                    </w:rPr>
                  </w:pPr>
                </w:p>
                <w:p w14:paraId="55F466A3" w14:textId="77777777" w:rsidR="00930329" w:rsidRPr="001946F6" w:rsidRDefault="00930329" w:rsidP="00930329">
                  <w:pPr>
                    <w:rPr>
                      <w:rFonts w:ascii="宋体" w:eastAsia="宋体" w:hAnsi="宋体"/>
                      <w:sz w:val="24"/>
                    </w:rPr>
                  </w:pPr>
                  <w:r w:rsidRPr="001946F6">
                    <w:rPr>
                      <w:rFonts w:ascii="宋体" w:eastAsia="宋体" w:hAnsi="宋体" w:hint="eastAsia"/>
                      <w:sz w:val="24"/>
                    </w:rPr>
                    <w:t>描述与阐释</w:t>
                  </w:r>
                </w:p>
                <w:p w14:paraId="1C125FFF" w14:textId="77777777" w:rsidR="00930329" w:rsidRDefault="00930329" w:rsidP="00930329">
                  <w:pPr>
                    <w:spacing w:line="320" w:lineRule="exact"/>
                    <w:jc w:val="left"/>
                    <w:rPr>
                      <w:rFonts w:eastAsia="宋体"/>
                      <w:sz w:val="24"/>
                    </w:rPr>
                  </w:pPr>
                  <w:r w:rsidRPr="001946F6">
                    <w:rPr>
                      <w:rFonts w:ascii="宋体" w:eastAsia="宋体" w:hAnsi="宋体" w:hint="eastAsia"/>
                      <w:sz w:val="24"/>
                    </w:rPr>
                    <w:t>内化与运用</w:t>
                  </w:r>
                </w:p>
              </w:tc>
            </w:tr>
            <w:tr w:rsidR="00930329" w14:paraId="58D44D2A" w14:textId="77777777" w:rsidTr="00434AB4">
              <w:trPr>
                <w:trHeight w:val="256"/>
                <w:jc w:val="center"/>
              </w:trPr>
              <w:tc>
                <w:tcPr>
                  <w:tcW w:w="1457" w:type="dxa"/>
                  <w:vMerge/>
                </w:tcPr>
                <w:p w14:paraId="089F0EE8" w14:textId="77777777" w:rsidR="00930329" w:rsidRDefault="00930329" w:rsidP="00930329">
                  <w:pPr>
                    <w:spacing w:line="320" w:lineRule="exact"/>
                    <w:jc w:val="left"/>
                    <w:rPr>
                      <w:rFonts w:eastAsia="宋体"/>
                      <w:sz w:val="24"/>
                    </w:rPr>
                  </w:pPr>
                </w:p>
              </w:tc>
              <w:tc>
                <w:tcPr>
                  <w:tcW w:w="2649" w:type="dxa"/>
                  <w:vMerge/>
                </w:tcPr>
                <w:p w14:paraId="590B927A" w14:textId="77777777" w:rsidR="00930329" w:rsidRDefault="00930329" w:rsidP="00930329">
                  <w:pPr>
                    <w:spacing w:line="320" w:lineRule="exact"/>
                    <w:jc w:val="left"/>
                    <w:rPr>
                      <w:rFonts w:eastAsia="宋体"/>
                      <w:sz w:val="24"/>
                    </w:rPr>
                  </w:pPr>
                </w:p>
              </w:tc>
              <w:tc>
                <w:tcPr>
                  <w:tcW w:w="2835" w:type="dxa"/>
                </w:tcPr>
                <w:p w14:paraId="2BFF3501" w14:textId="77777777" w:rsidR="00930329" w:rsidRDefault="00930329" w:rsidP="00930329">
                  <w:pPr>
                    <w:spacing w:line="320" w:lineRule="exact"/>
                    <w:jc w:val="left"/>
                    <w:rPr>
                      <w:rFonts w:eastAsia="宋体"/>
                      <w:sz w:val="24"/>
                    </w:rPr>
                  </w:pPr>
                  <w:r>
                    <w:rPr>
                      <w:rFonts w:eastAsia="宋体"/>
                      <w:sz w:val="24"/>
                    </w:rPr>
                    <w:t>What public signs can you see in different places?</w:t>
                  </w:r>
                </w:p>
              </w:tc>
              <w:tc>
                <w:tcPr>
                  <w:tcW w:w="1559" w:type="dxa"/>
                  <w:vMerge/>
                </w:tcPr>
                <w:p w14:paraId="78A1234E" w14:textId="77777777" w:rsidR="00930329" w:rsidRDefault="00930329" w:rsidP="00930329">
                  <w:pPr>
                    <w:spacing w:line="320" w:lineRule="exact"/>
                    <w:jc w:val="left"/>
                    <w:rPr>
                      <w:rFonts w:eastAsia="宋体"/>
                      <w:sz w:val="24"/>
                    </w:rPr>
                  </w:pPr>
                </w:p>
              </w:tc>
            </w:tr>
            <w:tr w:rsidR="00930329" w14:paraId="79DA0010" w14:textId="77777777" w:rsidTr="00434AB4">
              <w:trPr>
                <w:trHeight w:val="256"/>
                <w:jc w:val="center"/>
              </w:trPr>
              <w:tc>
                <w:tcPr>
                  <w:tcW w:w="1457" w:type="dxa"/>
                  <w:vMerge/>
                </w:tcPr>
                <w:p w14:paraId="63A11867" w14:textId="77777777" w:rsidR="00930329" w:rsidRDefault="00930329" w:rsidP="00930329">
                  <w:pPr>
                    <w:spacing w:line="320" w:lineRule="exact"/>
                    <w:jc w:val="left"/>
                    <w:rPr>
                      <w:rFonts w:eastAsia="宋体"/>
                      <w:sz w:val="24"/>
                    </w:rPr>
                  </w:pPr>
                </w:p>
              </w:tc>
              <w:tc>
                <w:tcPr>
                  <w:tcW w:w="2649" w:type="dxa"/>
                  <w:vMerge/>
                </w:tcPr>
                <w:p w14:paraId="36320095" w14:textId="77777777" w:rsidR="00930329" w:rsidRDefault="00930329" w:rsidP="00930329">
                  <w:pPr>
                    <w:spacing w:line="320" w:lineRule="exact"/>
                    <w:jc w:val="left"/>
                    <w:rPr>
                      <w:rFonts w:eastAsia="宋体"/>
                      <w:sz w:val="24"/>
                    </w:rPr>
                  </w:pPr>
                </w:p>
              </w:tc>
              <w:tc>
                <w:tcPr>
                  <w:tcW w:w="2835" w:type="dxa"/>
                </w:tcPr>
                <w:p w14:paraId="374D33D0" w14:textId="77777777" w:rsidR="00930329" w:rsidRDefault="00930329" w:rsidP="00930329">
                  <w:pPr>
                    <w:spacing w:line="320" w:lineRule="exact"/>
                    <w:jc w:val="left"/>
                    <w:rPr>
                      <w:rFonts w:eastAsia="宋体"/>
                      <w:sz w:val="24"/>
                    </w:rPr>
                  </w:pPr>
                  <w:r>
                    <w:rPr>
                      <w:rFonts w:eastAsia="宋体"/>
                      <w:sz w:val="24"/>
                    </w:rPr>
                    <w:t>Make up a dialogue about public signs.</w:t>
                  </w:r>
                </w:p>
              </w:tc>
              <w:tc>
                <w:tcPr>
                  <w:tcW w:w="1559" w:type="dxa"/>
                  <w:vMerge/>
                </w:tcPr>
                <w:p w14:paraId="27C98AAE" w14:textId="77777777" w:rsidR="00930329" w:rsidRDefault="00930329" w:rsidP="00930329">
                  <w:pPr>
                    <w:spacing w:line="320" w:lineRule="exact"/>
                    <w:jc w:val="left"/>
                    <w:rPr>
                      <w:rFonts w:eastAsia="宋体"/>
                      <w:sz w:val="24"/>
                    </w:rPr>
                  </w:pPr>
                </w:p>
              </w:tc>
            </w:tr>
            <w:tr w:rsidR="00930329" w14:paraId="49256D93" w14:textId="77777777" w:rsidTr="00434AB4">
              <w:trPr>
                <w:jc w:val="center"/>
              </w:trPr>
              <w:tc>
                <w:tcPr>
                  <w:tcW w:w="1457" w:type="dxa"/>
                  <w:vMerge/>
                </w:tcPr>
                <w:p w14:paraId="3B415143" w14:textId="77777777" w:rsidR="00930329" w:rsidRDefault="00930329" w:rsidP="00930329">
                  <w:pPr>
                    <w:spacing w:line="320" w:lineRule="exact"/>
                    <w:jc w:val="left"/>
                    <w:rPr>
                      <w:rFonts w:eastAsia="宋体"/>
                      <w:sz w:val="24"/>
                    </w:rPr>
                  </w:pPr>
                </w:p>
              </w:tc>
              <w:tc>
                <w:tcPr>
                  <w:tcW w:w="5484" w:type="dxa"/>
                  <w:gridSpan w:val="2"/>
                </w:tcPr>
                <w:p w14:paraId="53D73D19" w14:textId="77777777" w:rsidR="00930329" w:rsidRDefault="00930329" w:rsidP="00930329">
                  <w:pPr>
                    <w:spacing w:line="320" w:lineRule="exact"/>
                    <w:jc w:val="left"/>
                    <w:rPr>
                      <w:rFonts w:eastAsia="宋体"/>
                      <w:sz w:val="24"/>
                    </w:rPr>
                  </w:pPr>
                  <w:r>
                    <w:rPr>
                      <w:rFonts w:eastAsia="宋体"/>
                      <w:sz w:val="24"/>
                    </w:rPr>
                    <w:t>Have a revision about good manners in the UK.</w:t>
                  </w:r>
                </w:p>
                <w:p w14:paraId="034FC60C" w14:textId="77777777" w:rsidR="00930329" w:rsidRDefault="00930329" w:rsidP="00930329">
                  <w:pPr>
                    <w:spacing w:line="320" w:lineRule="exact"/>
                    <w:jc w:val="left"/>
                    <w:rPr>
                      <w:rFonts w:eastAsia="宋体"/>
                      <w:sz w:val="24"/>
                    </w:rPr>
                  </w:pPr>
                  <w:r>
                    <w:rPr>
                      <w:rFonts w:eastAsia="宋体"/>
                      <w:sz w:val="24"/>
                    </w:rPr>
                    <w:t>Complete the table according to the interview.</w:t>
                  </w:r>
                </w:p>
                <w:p w14:paraId="266D654C" w14:textId="77777777" w:rsidR="00930329" w:rsidRDefault="00930329" w:rsidP="00930329">
                  <w:pPr>
                    <w:spacing w:line="240" w:lineRule="atLeast"/>
                    <w:jc w:val="left"/>
                    <w:rPr>
                      <w:rFonts w:eastAsia="宋体"/>
                      <w:sz w:val="24"/>
                    </w:rPr>
                  </w:pPr>
                  <w:r w:rsidRPr="001235E5">
                    <w:rPr>
                      <w:rFonts w:eastAsia="宋体"/>
                      <w:noProof/>
                      <w:sz w:val="24"/>
                    </w:rPr>
                    <w:drawing>
                      <wp:inline distT="0" distB="0" distL="0" distR="0" wp14:anchorId="6A5FAE2F" wp14:editId="73AA2912">
                        <wp:extent cx="3086100" cy="1581691"/>
                        <wp:effectExtent l="0" t="0" r="0" b="0"/>
                        <wp:docPr id="3" name="图片 2">
                          <a:extLst xmlns:a="http://schemas.openxmlformats.org/drawingml/2006/main">
                            <a:ext uri="{FF2B5EF4-FFF2-40B4-BE49-F238E27FC236}">
                              <a16:creationId xmlns:a16="http://schemas.microsoft.com/office/drawing/2014/main" id="{2AE68941-3C73-4791-95B4-23434CD5F5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2AE68941-3C73-4791-95B4-23434CD5F598}"/>
                                    </a:ext>
                                  </a:extLst>
                                </pic:cNvPr>
                                <pic:cNvPicPr>
                                  <a:picLocks noChangeAspect="1"/>
                                </pic:cNvPicPr>
                              </pic:nvPicPr>
                              <pic:blipFill>
                                <a:blip r:embed="rId5"/>
                                <a:stretch>
                                  <a:fillRect/>
                                </a:stretch>
                              </pic:blipFill>
                              <pic:spPr>
                                <a:xfrm>
                                  <a:off x="0" y="0"/>
                                  <a:ext cx="3122212" cy="1600199"/>
                                </a:xfrm>
                                <a:prstGeom prst="rect">
                                  <a:avLst/>
                                </a:prstGeom>
                              </pic:spPr>
                            </pic:pic>
                          </a:graphicData>
                        </a:graphic>
                      </wp:inline>
                    </w:drawing>
                  </w:r>
                </w:p>
                <w:p w14:paraId="4DD3CB29" w14:textId="77777777" w:rsidR="00930329" w:rsidRDefault="00930329" w:rsidP="00930329">
                  <w:pPr>
                    <w:spacing w:line="320" w:lineRule="exact"/>
                    <w:jc w:val="left"/>
                    <w:rPr>
                      <w:rFonts w:eastAsia="宋体"/>
                      <w:sz w:val="24"/>
                    </w:rPr>
                  </w:pPr>
                  <w:r>
                    <w:rPr>
                      <w:rFonts w:eastAsia="宋体"/>
                      <w:sz w:val="24"/>
                    </w:rPr>
                    <w:t>Retell the interview with the help of the mindmap.</w:t>
                  </w:r>
                </w:p>
                <w:p w14:paraId="5125B75D" w14:textId="77777777" w:rsidR="00930329" w:rsidRDefault="00930329" w:rsidP="00930329">
                  <w:pPr>
                    <w:spacing w:line="240" w:lineRule="atLeast"/>
                    <w:jc w:val="left"/>
                    <w:rPr>
                      <w:rFonts w:eastAsia="宋体"/>
                      <w:sz w:val="24"/>
                    </w:rPr>
                  </w:pPr>
                  <w:r w:rsidRPr="001235E5">
                    <w:rPr>
                      <w:rFonts w:eastAsia="宋体"/>
                      <w:noProof/>
                      <w:sz w:val="24"/>
                    </w:rPr>
                    <w:drawing>
                      <wp:inline distT="0" distB="0" distL="0" distR="0" wp14:anchorId="61F69C3C" wp14:editId="4CD49E03">
                        <wp:extent cx="2967228" cy="2043430"/>
                        <wp:effectExtent l="0" t="0" r="5080" b="0"/>
                        <wp:docPr id="5" name="图片 4">
                          <a:extLst xmlns:a="http://schemas.openxmlformats.org/drawingml/2006/main">
                            <a:ext uri="{FF2B5EF4-FFF2-40B4-BE49-F238E27FC236}">
                              <a16:creationId xmlns:a16="http://schemas.microsoft.com/office/drawing/2014/main" id="{0594FC81-C9A3-460E-BA30-2F77173C3C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0594FC81-C9A3-460E-BA30-2F77173C3C54}"/>
                                    </a:ext>
                                  </a:extLst>
                                </pic:cNvPr>
                                <pic:cNvPicPr>
                                  <a:picLocks noChangeAspect="1"/>
                                </pic:cNvPicPr>
                              </pic:nvPicPr>
                              <pic:blipFill>
                                <a:blip r:embed="rId6"/>
                                <a:stretch>
                                  <a:fillRect/>
                                </a:stretch>
                              </pic:blipFill>
                              <pic:spPr>
                                <a:xfrm>
                                  <a:off x="0" y="0"/>
                                  <a:ext cx="3009715" cy="2072690"/>
                                </a:xfrm>
                                <a:prstGeom prst="rect">
                                  <a:avLst/>
                                </a:prstGeom>
                              </pic:spPr>
                            </pic:pic>
                          </a:graphicData>
                        </a:graphic>
                      </wp:inline>
                    </w:drawing>
                  </w:r>
                </w:p>
              </w:tc>
              <w:tc>
                <w:tcPr>
                  <w:tcW w:w="1559" w:type="dxa"/>
                </w:tcPr>
                <w:p w14:paraId="2EF851F6" w14:textId="77777777" w:rsidR="00930329" w:rsidRPr="001946F6" w:rsidRDefault="00930329" w:rsidP="00930329">
                  <w:pPr>
                    <w:rPr>
                      <w:rFonts w:ascii="宋体" w:eastAsia="宋体" w:hAnsi="宋体"/>
                      <w:sz w:val="24"/>
                    </w:rPr>
                  </w:pPr>
                  <w:r w:rsidRPr="001946F6">
                    <w:rPr>
                      <w:rFonts w:ascii="宋体" w:eastAsia="宋体" w:hAnsi="宋体" w:hint="eastAsia"/>
                      <w:sz w:val="24"/>
                    </w:rPr>
                    <w:t>获取与梳理</w:t>
                  </w:r>
                </w:p>
                <w:p w14:paraId="076D28C8" w14:textId="77777777" w:rsidR="00930329" w:rsidRDefault="00930329" w:rsidP="00930329">
                  <w:pPr>
                    <w:spacing w:line="320" w:lineRule="exact"/>
                    <w:jc w:val="left"/>
                    <w:rPr>
                      <w:rFonts w:ascii="宋体" w:eastAsia="宋体" w:hAnsi="宋体"/>
                      <w:sz w:val="24"/>
                    </w:rPr>
                  </w:pPr>
                  <w:r w:rsidRPr="001946F6">
                    <w:rPr>
                      <w:rFonts w:ascii="宋体" w:eastAsia="宋体" w:hAnsi="宋体" w:hint="eastAsia"/>
                      <w:sz w:val="24"/>
                    </w:rPr>
                    <w:t>概括与整合</w:t>
                  </w:r>
                </w:p>
                <w:p w14:paraId="01C22F0A" w14:textId="77777777" w:rsidR="00930329" w:rsidRDefault="00930329" w:rsidP="00930329">
                  <w:pPr>
                    <w:spacing w:line="320" w:lineRule="exact"/>
                    <w:jc w:val="left"/>
                    <w:rPr>
                      <w:rFonts w:ascii="宋体" w:eastAsia="宋体" w:hAnsi="宋体"/>
                      <w:sz w:val="24"/>
                    </w:rPr>
                  </w:pPr>
                </w:p>
                <w:p w14:paraId="119356D2" w14:textId="77777777" w:rsidR="00930329" w:rsidRDefault="00930329" w:rsidP="00930329">
                  <w:pPr>
                    <w:spacing w:line="320" w:lineRule="exact"/>
                    <w:jc w:val="left"/>
                    <w:rPr>
                      <w:rFonts w:ascii="宋体" w:eastAsia="宋体" w:hAnsi="宋体"/>
                      <w:sz w:val="24"/>
                    </w:rPr>
                  </w:pPr>
                </w:p>
                <w:p w14:paraId="5C767501" w14:textId="77777777" w:rsidR="00930329" w:rsidRDefault="00930329" w:rsidP="00930329">
                  <w:pPr>
                    <w:spacing w:line="320" w:lineRule="exact"/>
                    <w:jc w:val="left"/>
                    <w:rPr>
                      <w:rFonts w:ascii="宋体" w:eastAsia="宋体" w:hAnsi="宋体"/>
                      <w:sz w:val="24"/>
                    </w:rPr>
                  </w:pPr>
                </w:p>
                <w:p w14:paraId="4773997B" w14:textId="77777777" w:rsidR="00930329" w:rsidRDefault="00930329" w:rsidP="00930329">
                  <w:pPr>
                    <w:spacing w:line="320" w:lineRule="exact"/>
                    <w:jc w:val="left"/>
                    <w:rPr>
                      <w:rFonts w:ascii="宋体" w:eastAsia="宋体" w:hAnsi="宋体"/>
                      <w:sz w:val="24"/>
                    </w:rPr>
                  </w:pPr>
                </w:p>
                <w:p w14:paraId="38D3CFA9" w14:textId="77777777" w:rsidR="00930329" w:rsidRDefault="00930329" w:rsidP="00930329">
                  <w:pPr>
                    <w:spacing w:line="320" w:lineRule="exact"/>
                    <w:jc w:val="left"/>
                    <w:rPr>
                      <w:rFonts w:ascii="宋体" w:eastAsia="宋体" w:hAnsi="宋体"/>
                      <w:sz w:val="24"/>
                    </w:rPr>
                  </w:pPr>
                </w:p>
                <w:p w14:paraId="30D26747" w14:textId="77777777" w:rsidR="00930329" w:rsidRDefault="00930329" w:rsidP="00930329">
                  <w:pPr>
                    <w:spacing w:line="320" w:lineRule="exact"/>
                    <w:jc w:val="left"/>
                    <w:rPr>
                      <w:rFonts w:ascii="宋体" w:eastAsia="宋体" w:hAnsi="宋体"/>
                      <w:sz w:val="24"/>
                    </w:rPr>
                  </w:pPr>
                </w:p>
                <w:p w14:paraId="12D0E351" w14:textId="77777777" w:rsidR="00930329" w:rsidRDefault="00930329" w:rsidP="00930329">
                  <w:pPr>
                    <w:spacing w:line="320" w:lineRule="exact"/>
                    <w:jc w:val="left"/>
                    <w:rPr>
                      <w:rFonts w:ascii="宋体" w:eastAsia="宋体" w:hAnsi="宋体"/>
                      <w:sz w:val="24"/>
                    </w:rPr>
                  </w:pPr>
                </w:p>
                <w:p w14:paraId="72AD49B4" w14:textId="77777777" w:rsidR="00930329" w:rsidRDefault="00930329" w:rsidP="00930329">
                  <w:pPr>
                    <w:spacing w:line="320" w:lineRule="exact"/>
                    <w:jc w:val="left"/>
                    <w:rPr>
                      <w:rFonts w:ascii="宋体" w:eastAsia="宋体" w:hAnsi="宋体"/>
                      <w:sz w:val="24"/>
                    </w:rPr>
                  </w:pPr>
                </w:p>
                <w:p w14:paraId="7CF16FD4" w14:textId="77777777" w:rsidR="00930329" w:rsidRDefault="00930329" w:rsidP="00930329">
                  <w:pPr>
                    <w:spacing w:line="320" w:lineRule="exact"/>
                    <w:jc w:val="left"/>
                    <w:rPr>
                      <w:rFonts w:ascii="宋体" w:eastAsia="宋体" w:hAnsi="宋体"/>
                      <w:sz w:val="24"/>
                    </w:rPr>
                  </w:pPr>
                </w:p>
                <w:p w14:paraId="555C1884" w14:textId="77777777" w:rsidR="00930329" w:rsidRDefault="00930329" w:rsidP="00930329">
                  <w:pPr>
                    <w:spacing w:line="320" w:lineRule="exact"/>
                    <w:jc w:val="left"/>
                    <w:rPr>
                      <w:rFonts w:eastAsia="宋体"/>
                      <w:sz w:val="24"/>
                    </w:rPr>
                  </w:pPr>
                  <w:r w:rsidRPr="001946F6">
                    <w:rPr>
                      <w:rFonts w:ascii="宋体" w:eastAsia="宋体" w:hAnsi="宋体" w:hint="eastAsia"/>
                      <w:sz w:val="24"/>
                    </w:rPr>
                    <w:t>内化与运用</w:t>
                  </w:r>
                </w:p>
              </w:tc>
            </w:tr>
            <w:tr w:rsidR="00930329" w14:paraId="5BC69B4B" w14:textId="77777777" w:rsidTr="00434AB4">
              <w:trPr>
                <w:jc w:val="center"/>
              </w:trPr>
              <w:tc>
                <w:tcPr>
                  <w:tcW w:w="1457" w:type="dxa"/>
                  <w:vMerge w:val="restart"/>
                </w:tcPr>
                <w:p w14:paraId="3BE97047" w14:textId="77777777" w:rsidR="00930329" w:rsidRDefault="00930329" w:rsidP="00930329">
                  <w:pPr>
                    <w:spacing w:line="320" w:lineRule="exact"/>
                    <w:jc w:val="left"/>
                    <w:rPr>
                      <w:rFonts w:eastAsia="宋体"/>
                      <w:sz w:val="24"/>
                    </w:rPr>
                  </w:pPr>
                  <w:r>
                    <w:rPr>
                      <w:rFonts w:eastAsia="宋体"/>
                      <w:sz w:val="24"/>
                    </w:rPr>
                    <w:t>Step 3</w:t>
                  </w:r>
                </w:p>
                <w:p w14:paraId="05851F66" w14:textId="77777777" w:rsidR="00930329" w:rsidRDefault="00930329" w:rsidP="00930329">
                  <w:pPr>
                    <w:spacing w:line="320" w:lineRule="exact"/>
                    <w:jc w:val="left"/>
                    <w:rPr>
                      <w:rFonts w:eastAsia="宋体"/>
                      <w:sz w:val="24"/>
                    </w:rPr>
                  </w:pPr>
                  <w:r>
                    <w:rPr>
                      <w:rFonts w:eastAsia="宋体"/>
                      <w:sz w:val="24"/>
                    </w:rPr>
                    <w:t>Feel and compare different manners</w:t>
                  </w:r>
                </w:p>
              </w:tc>
              <w:tc>
                <w:tcPr>
                  <w:tcW w:w="5484" w:type="dxa"/>
                  <w:gridSpan w:val="2"/>
                </w:tcPr>
                <w:p w14:paraId="5F124A18" w14:textId="77777777" w:rsidR="00930329" w:rsidRPr="0004459D" w:rsidRDefault="00930329" w:rsidP="00930329">
                  <w:pPr>
                    <w:pStyle w:val="a4"/>
                    <w:numPr>
                      <w:ilvl w:val="0"/>
                      <w:numId w:val="4"/>
                    </w:numPr>
                    <w:spacing w:line="320" w:lineRule="exact"/>
                    <w:ind w:firstLineChars="0"/>
                    <w:jc w:val="left"/>
                    <w:rPr>
                      <w:rFonts w:ascii="Times New Roman" w:eastAsia="宋体" w:hAnsi="Times New Roman"/>
                      <w:sz w:val="24"/>
                    </w:rPr>
                  </w:pPr>
                  <w:r w:rsidRPr="0004459D">
                    <w:rPr>
                      <w:rFonts w:ascii="Times New Roman" w:eastAsia="宋体" w:hAnsi="Times New Roman"/>
                      <w:sz w:val="24"/>
                    </w:rPr>
                    <w:t>Use ‘be adj. enough to do’ and ‘be too adj. to do’ to talk about the Chinese and British people. Compare th e differences.</w:t>
                  </w:r>
                </w:p>
                <w:p w14:paraId="5BB163D7" w14:textId="77777777" w:rsidR="00930329" w:rsidRDefault="00930329" w:rsidP="00930329">
                  <w:pPr>
                    <w:pStyle w:val="a4"/>
                    <w:numPr>
                      <w:ilvl w:val="0"/>
                      <w:numId w:val="4"/>
                    </w:numPr>
                    <w:spacing w:line="320" w:lineRule="exact"/>
                    <w:ind w:firstLineChars="0"/>
                    <w:jc w:val="left"/>
                    <w:rPr>
                      <w:rFonts w:ascii="Times New Roman" w:eastAsia="宋体" w:hAnsi="Times New Roman"/>
                      <w:sz w:val="24"/>
                    </w:rPr>
                  </w:pPr>
                  <w:r>
                    <w:rPr>
                      <w:rFonts w:ascii="Times New Roman" w:eastAsia="宋体" w:hAnsi="Times New Roman"/>
                      <w:sz w:val="24"/>
                    </w:rPr>
                    <w:t xml:space="preserve">Talk about good manners at school by using </w:t>
                  </w:r>
                  <w:r w:rsidRPr="0004459D">
                    <w:rPr>
                      <w:rFonts w:ascii="Times New Roman" w:eastAsia="宋体" w:hAnsi="Times New Roman"/>
                      <w:sz w:val="24"/>
                    </w:rPr>
                    <w:t>‘be adj. enough to do’ and ‘be too adj. to do’</w:t>
                  </w:r>
                  <w:r>
                    <w:rPr>
                      <w:rFonts w:ascii="Times New Roman" w:eastAsia="宋体" w:hAnsi="Times New Roman"/>
                      <w:sz w:val="24"/>
                    </w:rPr>
                    <w:t>. Work in groups and make a brief report.</w:t>
                  </w:r>
                </w:p>
                <w:p w14:paraId="3F50293D" w14:textId="77777777" w:rsidR="00930329" w:rsidRDefault="00930329" w:rsidP="00930329">
                  <w:pPr>
                    <w:pStyle w:val="a4"/>
                    <w:numPr>
                      <w:ilvl w:val="0"/>
                      <w:numId w:val="4"/>
                    </w:numPr>
                    <w:spacing w:line="320" w:lineRule="exact"/>
                    <w:ind w:firstLineChars="0"/>
                    <w:jc w:val="left"/>
                    <w:rPr>
                      <w:rFonts w:ascii="Times New Roman" w:eastAsia="宋体" w:hAnsi="Times New Roman"/>
                      <w:sz w:val="24"/>
                    </w:rPr>
                  </w:pPr>
                  <w:r>
                    <w:rPr>
                      <w:rFonts w:ascii="Times New Roman" w:eastAsia="宋体" w:hAnsi="Times New Roman"/>
                      <w:sz w:val="24"/>
                    </w:rPr>
                    <w:t>Finish exercise with the right forms of the words.</w:t>
                  </w:r>
                </w:p>
                <w:p w14:paraId="014AE5DA" w14:textId="77777777" w:rsidR="00930329" w:rsidRPr="0004459D" w:rsidRDefault="00930329" w:rsidP="00930329">
                  <w:pPr>
                    <w:pStyle w:val="a4"/>
                    <w:spacing w:line="240" w:lineRule="atLeast"/>
                    <w:ind w:left="357" w:firstLineChars="0" w:firstLine="0"/>
                    <w:jc w:val="left"/>
                    <w:rPr>
                      <w:rFonts w:ascii="Times New Roman" w:eastAsia="宋体" w:hAnsi="Times New Roman"/>
                      <w:sz w:val="24"/>
                    </w:rPr>
                  </w:pPr>
                  <w:r w:rsidRPr="00B42E29">
                    <w:rPr>
                      <w:rFonts w:ascii="Times New Roman" w:eastAsia="宋体" w:hAnsi="Times New Roman"/>
                      <w:noProof/>
                      <w:sz w:val="24"/>
                    </w:rPr>
                    <w:lastRenderedPageBreak/>
                    <w:drawing>
                      <wp:inline distT="0" distB="0" distL="0" distR="0" wp14:anchorId="13BEA85E" wp14:editId="144DD85F">
                        <wp:extent cx="2626063" cy="1385248"/>
                        <wp:effectExtent l="0" t="0" r="3175" b="5715"/>
                        <wp:docPr id="2" name="图片 4">
                          <a:extLst xmlns:a="http://schemas.openxmlformats.org/drawingml/2006/main">
                            <a:ext uri="{FF2B5EF4-FFF2-40B4-BE49-F238E27FC236}">
                              <a16:creationId xmlns:a16="http://schemas.microsoft.com/office/drawing/2014/main" id="{89BF1F0E-A717-400E-8F5C-044C30BDB8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89BF1F0E-A717-400E-8F5C-044C30BDB8E1}"/>
                                    </a:ext>
                                  </a:extLst>
                                </pic:cNvPr>
                                <pic:cNvPicPr>
                                  <a:picLocks noChangeAspect="1"/>
                                </pic:cNvPicPr>
                              </pic:nvPicPr>
                              <pic:blipFill>
                                <a:blip r:embed="rId7"/>
                                <a:stretch>
                                  <a:fillRect/>
                                </a:stretch>
                              </pic:blipFill>
                              <pic:spPr>
                                <a:xfrm>
                                  <a:off x="0" y="0"/>
                                  <a:ext cx="2644750" cy="1395105"/>
                                </a:xfrm>
                                <a:prstGeom prst="rect">
                                  <a:avLst/>
                                </a:prstGeom>
                              </pic:spPr>
                            </pic:pic>
                          </a:graphicData>
                        </a:graphic>
                      </wp:inline>
                    </w:drawing>
                  </w:r>
                </w:p>
              </w:tc>
              <w:tc>
                <w:tcPr>
                  <w:tcW w:w="1559" w:type="dxa"/>
                </w:tcPr>
                <w:p w14:paraId="316083C2" w14:textId="77777777" w:rsidR="00930329" w:rsidRPr="001946F6" w:rsidRDefault="00930329" w:rsidP="00930329">
                  <w:pPr>
                    <w:rPr>
                      <w:rFonts w:ascii="宋体" w:eastAsia="宋体" w:hAnsi="宋体"/>
                      <w:sz w:val="24"/>
                    </w:rPr>
                  </w:pPr>
                  <w:r w:rsidRPr="001946F6">
                    <w:rPr>
                      <w:rFonts w:ascii="宋体" w:eastAsia="宋体" w:hAnsi="宋体" w:hint="eastAsia"/>
                      <w:sz w:val="24"/>
                    </w:rPr>
                    <w:lastRenderedPageBreak/>
                    <w:t>推理与论证</w:t>
                  </w:r>
                </w:p>
                <w:p w14:paraId="5EAB7FB8" w14:textId="77777777" w:rsidR="00930329" w:rsidRDefault="00930329" w:rsidP="00930329">
                  <w:pPr>
                    <w:spacing w:line="320" w:lineRule="exact"/>
                    <w:jc w:val="left"/>
                    <w:rPr>
                      <w:rFonts w:ascii="宋体" w:eastAsia="宋体" w:hAnsi="宋体"/>
                      <w:sz w:val="24"/>
                    </w:rPr>
                  </w:pPr>
                  <w:r w:rsidRPr="001946F6">
                    <w:rPr>
                      <w:rFonts w:ascii="宋体" w:eastAsia="宋体" w:hAnsi="宋体" w:hint="eastAsia"/>
                      <w:sz w:val="24"/>
                    </w:rPr>
                    <w:t>批判与评价</w:t>
                  </w:r>
                </w:p>
                <w:p w14:paraId="744F9DCE" w14:textId="77777777" w:rsidR="00930329" w:rsidRDefault="00930329" w:rsidP="00930329">
                  <w:pPr>
                    <w:spacing w:line="320" w:lineRule="exact"/>
                    <w:jc w:val="left"/>
                    <w:rPr>
                      <w:rFonts w:ascii="宋体" w:eastAsia="宋体" w:hAnsi="宋体"/>
                      <w:sz w:val="24"/>
                    </w:rPr>
                  </w:pPr>
                </w:p>
                <w:p w14:paraId="2D65D5D5" w14:textId="77777777" w:rsidR="00930329" w:rsidRDefault="00930329" w:rsidP="00930329">
                  <w:pPr>
                    <w:spacing w:line="320" w:lineRule="exact"/>
                    <w:jc w:val="left"/>
                    <w:rPr>
                      <w:rFonts w:ascii="宋体" w:eastAsia="宋体" w:hAnsi="宋体"/>
                      <w:sz w:val="24"/>
                    </w:rPr>
                  </w:pPr>
                </w:p>
                <w:p w14:paraId="36C918BB" w14:textId="77777777" w:rsidR="00930329" w:rsidRDefault="00930329" w:rsidP="00930329">
                  <w:pPr>
                    <w:spacing w:line="320" w:lineRule="exact"/>
                    <w:jc w:val="left"/>
                    <w:rPr>
                      <w:rFonts w:eastAsia="宋体"/>
                      <w:sz w:val="24"/>
                    </w:rPr>
                  </w:pPr>
                  <w:r w:rsidRPr="001946F6">
                    <w:rPr>
                      <w:rFonts w:ascii="宋体" w:eastAsia="宋体" w:hAnsi="宋体" w:hint="eastAsia"/>
                      <w:sz w:val="24"/>
                    </w:rPr>
                    <w:t>描述与阐释</w:t>
                  </w:r>
                </w:p>
              </w:tc>
            </w:tr>
            <w:tr w:rsidR="00930329" w14:paraId="0F52A2D4" w14:textId="77777777" w:rsidTr="00434AB4">
              <w:trPr>
                <w:jc w:val="center"/>
              </w:trPr>
              <w:tc>
                <w:tcPr>
                  <w:tcW w:w="1457" w:type="dxa"/>
                  <w:vMerge/>
                </w:tcPr>
                <w:p w14:paraId="6D407285" w14:textId="77777777" w:rsidR="00930329" w:rsidRDefault="00930329" w:rsidP="00930329">
                  <w:pPr>
                    <w:spacing w:line="320" w:lineRule="exact"/>
                    <w:jc w:val="left"/>
                    <w:rPr>
                      <w:rFonts w:eastAsia="宋体"/>
                      <w:sz w:val="24"/>
                    </w:rPr>
                  </w:pPr>
                </w:p>
              </w:tc>
              <w:tc>
                <w:tcPr>
                  <w:tcW w:w="5484" w:type="dxa"/>
                  <w:gridSpan w:val="2"/>
                </w:tcPr>
                <w:p w14:paraId="5C765632" w14:textId="77777777" w:rsidR="00930329" w:rsidRDefault="00930329" w:rsidP="00930329">
                  <w:pPr>
                    <w:pStyle w:val="a4"/>
                    <w:numPr>
                      <w:ilvl w:val="0"/>
                      <w:numId w:val="5"/>
                    </w:numPr>
                    <w:spacing w:line="320" w:lineRule="exact"/>
                    <w:ind w:firstLineChars="0"/>
                    <w:jc w:val="left"/>
                    <w:rPr>
                      <w:rFonts w:ascii="Times New Roman" w:eastAsia="宋体" w:hAnsi="Times New Roman"/>
                      <w:sz w:val="24"/>
                    </w:rPr>
                  </w:pPr>
                  <w:r>
                    <w:rPr>
                      <w:rFonts w:ascii="Times New Roman" w:eastAsia="宋体" w:hAnsi="Times New Roman"/>
                      <w:sz w:val="24"/>
                    </w:rPr>
                    <w:t>Feel the differences between British and Chinese cultures by talking about several questions.</w:t>
                  </w:r>
                </w:p>
                <w:p w14:paraId="42D59BFF" w14:textId="77777777" w:rsidR="00930329" w:rsidRDefault="00930329" w:rsidP="00930329">
                  <w:pPr>
                    <w:pStyle w:val="a4"/>
                    <w:numPr>
                      <w:ilvl w:val="0"/>
                      <w:numId w:val="5"/>
                    </w:numPr>
                    <w:spacing w:line="320" w:lineRule="exact"/>
                    <w:ind w:firstLineChars="0"/>
                    <w:jc w:val="left"/>
                    <w:rPr>
                      <w:rFonts w:ascii="Times New Roman" w:eastAsia="宋体" w:hAnsi="Times New Roman"/>
                      <w:sz w:val="24"/>
                    </w:rPr>
                  </w:pPr>
                  <w:r>
                    <w:rPr>
                      <w:rFonts w:ascii="Times New Roman" w:eastAsia="宋体" w:hAnsi="Times New Roman"/>
                      <w:sz w:val="24"/>
                    </w:rPr>
                    <w:t>Talk about good table manners. Watch a video about table manners and find out the bad manners shown in the video.</w:t>
                  </w:r>
                </w:p>
                <w:p w14:paraId="17CE6BB1" w14:textId="77777777" w:rsidR="00930329" w:rsidRDefault="00930329" w:rsidP="00930329">
                  <w:pPr>
                    <w:pStyle w:val="a4"/>
                    <w:numPr>
                      <w:ilvl w:val="0"/>
                      <w:numId w:val="5"/>
                    </w:numPr>
                    <w:spacing w:line="320" w:lineRule="exact"/>
                    <w:ind w:firstLineChars="0"/>
                    <w:jc w:val="left"/>
                    <w:rPr>
                      <w:rFonts w:ascii="Times New Roman" w:eastAsia="宋体" w:hAnsi="Times New Roman"/>
                      <w:sz w:val="24"/>
                    </w:rPr>
                  </w:pPr>
                  <w:r>
                    <w:rPr>
                      <w:rFonts w:ascii="Times New Roman" w:eastAsia="宋体" w:hAnsi="Times New Roman"/>
                      <w:sz w:val="24"/>
                    </w:rPr>
                    <w:t>Find out more information about British table manners by watching another short video.</w:t>
                  </w:r>
                </w:p>
                <w:p w14:paraId="650627E9" w14:textId="77777777" w:rsidR="00930329" w:rsidRDefault="00930329" w:rsidP="00930329">
                  <w:pPr>
                    <w:pStyle w:val="a4"/>
                    <w:numPr>
                      <w:ilvl w:val="0"/>
                      <w:numId w:val="6"/>
                    </w:numPr>
                    <w:spacing w:line="320" w:lineRule="exact"/>
                    <w:ind w:firstLineChars="0"/>
                    <w:jc w:val="left"/>
                    <w:rPr>
                      <w:rFonts w:ascii="Times New Roman" w:eastAsia="宋体" w:hAnsi="Times New Roman"/>
                      <w:sz w:val="24"/>
                    </w:rPr>
                  </w:pPr>
                  <w:r>
                    <w:rPr>
                      <w:rFonts w:ascii="Times New Roman" w:eastAsia="宋体" w:hAnsi="Times New Roman"/>
                      <w:sz w:val="24"/>
                    </w:rPr>
                    <w:t>Hold the knife in the right hand and the fork in the left hand.</w:t>
                  </w:r>
                </w:p>
                <w:p w14:paraId="383601D7" w14:textId="77777777" w:rsidR="00930329" w:rsidRDefault="00930329" w:rsidP="00930329">
                  <w:pPr>
                    <w:pStyle w:val="a4"/>
                    <w:numPr>
                      <w:ilvl w:val="0"/>
                      <w:numId w:val="6"/>
                    </w:numPr>
                    <w:spacing w:line="320" w:lineRule="exact"/>
                    <w:ind w:firstLineChars="0"/>
                    <w:jc w:val="left"/>
                    <w:rPr>
                      <w:rFonts w:ascii="Times New Roman" w:eastAsia="宋体" w:hAnsi="Times New Roman"/>
                      <w:sz w:val="24"/>
                    </w:rPr>
                  </w:pPr>
                  <w:r>
                    <w:rPr>
                      <w:rFonts w:ascii="Times New Roman" w:eastAsia="宋体" w:hAnsi="Times New Roman"/>
                      <w:sz w:val="24"/>
                    </w:rPr>
                    <w:t>Have your elbows off the table.</w:t>
                  </w:r>
                </w:p>
                <w:p w14:paraId="0AF17A0A" w14:textId="77777777" w:rsidR="00930329" w:rsidRPr="009A7979" w:rsidRDefault="00930329" w:rsidP="00930329">
                  <w:pPr>
                    <w:pStyle w:val="a4"/>
                    <w:numPr>
                      <w:ilvl w:val="0"/>
                      <w:numId w:val="6"/>
                    </w:numPr>
                    <w:spacing w:line="320" w:lineRule="exact"/>
                    <w:ind w:firstLineChars="0"/>
                    <w:jc w:val="left"/>
                    <w:rPr>
                      <w:rFonts w:ascii="Times New Roman" w:eastAsia="宋体" w:hAnsi="Times New Roman"/>
                      <w:sz w:val="24"/>
                    </w:rPr>
                  </w:pPr>
                  <w:r>
                    <w:rPr>
                      <w:rFonts w:ascii="Times New Roman" w:eastAsia="宋体" w:hAnsi="Times New Roman"/>
                      <w:sz w:val="24"/>
                    </w:rPr>
                    <w:t>Keep your mobile phones off the table.</w:t>
                  </w:r>
                </w:p>
              </w:tc>
              <w:tc>
                <w:tcPr>
                  <w:tcW w:w="1559" w:type="dxa"/>
                </w:tcPr>
                <w:p w14:paraId="6CE37871" w14:textId="77777777" w:rsidR="00930329" w:rsidRPr="001946F6" w:rsidRDefault="00930329" w:rsidP="00930329">
                  <w:pPr>
                    <w:rPr>
                      <w:rFonts w:ascii="宋体" w:eastAsia="宋体" w:hAnsi="宋体"/>
                      <w:sz w:val="24"/>
                    </w:rPr>
                  </w:pPr>
                  <w:r w:rsidRPr="001946F6">
                    <w:rPr>
                      <w:rFonts w:ascii="宋体" w:eastAsia="宋体" w:hAnsi="宋体" w:hint="eastAsia"/>
                      <w:sz w:val="24"/>
                    </w:rPr>
                    <w:t>获取与梳理</w:t>
                  </w:r>
                </w:p>
                <w:p w14:paraId="6D908AB3" w14:textId="77777777" w:rsidR="00930329" w:rsidRPr="001946F6" w:rsidRDefault="00930329" w:rsidP="00930329">
                  <w:pPr>
                    <w:rPr>
                      <w:rFonts w:ascii="宋体" w:eastAsia="宋体" w:hAnsi="宋体"/>
                      <w:sz w:val="24"/>
                    </w:rPr>
                  </w:pPr>
                  <w:r w:rsidRPr="001946F6">
                    <w:rPr>
                      <w:rFonts w:ascii="宋体" w:eastAsia="宋体" w:hAnsi="宋体" w:hint="eastAsia"/>
                      <w:sz w:val="24"/>
                    </w:rPr>
                    <w:t>概括与整合</w:t>
                  </w:r>
                </w:p>
                <w:p w14:paraId="5D25D469" w14:textId="77777777" w:rsidR="00930329" w:rsidRDefault="00930329" w:rsidP="00930329">
                  <w:pPr>
                    <w:spacing w:line="320" w:lineRule="exact"/>
                    <w:jc w:val="left"/>
                    <w:rPr>
                      <w:rFonts w:eastAsia="宋体"/>
                      <w:sz w:val="24"/>
                    </w:rPr>
                  </w:pPr>
                </w:p>
              </w:tc>
            </w:tr>
            <w:tr w:rsidR="00930329" w14:paraId="5CAB9287" w14:textId="77777777" w:rsidTr="00434AB4">
              <w:trPr>
                <w:jc w:val="center"/>
              </w:trPr>
              <w:tc>
                <w:tcPr>
                  <w:tcW w:w="1457" w:type="dxa"/>
                </w:tcPr>
                <w:p w14:paraId="703D5AF5" w14:textId="77777777" w:rsidR="00930329" w:rsidRDefault="00930329" w:rsidP="00930329">
                  <w:pPr>
                    <w:spacing w:line="320" w:lineRule="exact"/>
                    <w:jc w:val="left"/>
                    <w:rPr>
                      <w:rFonts w:eastAsia="宋体"/>
                      <w:sz w:val="24"/>
                    </w:rPr>
                  </w:pPr>
                  <w:r>
                    <w:rPr>
                      <w:rFonts w:eastAsia="宋体" w:hint="eastAsia"/>
                      <w:sz w:val="24"/>
                    </w:rPr>
                    <w:t>S</w:t>
                  </w:r>
                  <w:r>
                    <w:rPr>
                      <w:rFonts w:eastAsia="宋体"/>
                      <w:sz w:val="24"/>
                    </w:rPr>
                    <w:t>tep 4:</w:t>
                  </w:r>
                </w:p>
                <w:p w14:paraId="7CD74ED4" w14:textId="77777777" w:rsidR="00930329" w:rsidRDefault="00930329" w:rsidP="00930329">
                  <w:pPr>
                    <w:spacing w:line="320" w:lineRule="exact"/>
                    <w:jc w:val="left"/>
                    <w:rPr>
                      <w:rFonts w:eastAsia="宋体"/>
                      <w:sz w:val="24"/>
                    </w:rPr>
                  </w:pPr>
                  <w:r>
                    <w:rPr>
                      <w:rFonts w:eastAsia="宋体"/>
                      <w:sz w:val="24"/>
                    </w:rPr>
                    <w:t>Why should we keep good manners</w:t>
                  </w:r>
                </w:p>
              </w:tc>
              <w:tc>
                <w:tcPr>
                  <w:tcW w:w="5484" w:type="dxa"/>
                  <w:gridSpan w:val="2"/>
                </w:tcPr>
                <w:p w14:paraId="6AF81585" w14:textId="77777777" w:rsidR="00930329" w:rsidRDefault="00930329" w:rsidP="00930329">
                  <w:pPr>
                    <w:spacing w:line="320" w:lineRule="exact"/>
                    <w:jc w:val="left"/>
                    <w:rPr>
                      <w:rFonts w:eastAsia="宋体"/>
                      <w:sz w:val="24"/>
                    </w:rPr>
                  </w:pPr>
                  <w:r>
                    <w:rPr>
                      <w:rFonts w:eastAsia="宋体"/>
                      <w:sz w:val="24"/>
                    </w:rPr>
                    <w:t xml:space="preserve">1.Introduce the topic of ‘eight manners and four ceremonies’. Discuss what they’ve learnt from this lesson by using some proverbs learnt in this unit. </w:t>
                  </w:r>
                </w:p>
                <w:p w14:paraId="4A5E8EEB" w14:textId="77777777" w:rsidR="00930329" w:rsidRDefault="00930329" w:rsidP="00930329">
                  <w:pPr>
                    <w:spacing w:line="320" w:lineRule="exact"/>
                    <w:jc w:val="left"/>
                    <w:rPr>
                      <w:rFonts w:eastAsia="宋体"/>
                      <w:sz w:val="24"/>
                    </w:rPr>
                  </w:pPr>
                  <w:r>
                    <w:rPr>
                      <w:rFonts w:eastAsia="宋体" w:hint="eastAsia"/>
                      <w:sz w:val="24"/>
                    </w:rPr>
                    <w:t>2</w:t>
                  </w:r>
                  <w:r>
                    <w:rPr>
                      <w:rFonts w:eastAsia="宋体"/>
                      <w:sz w:val="24"/>
                    </w:rPr>
                    <w:t>.Why should we keep good manners?</w:t>
                  </w:r>
                </w:p>
              </w:tc>
              <w:tc>
                <w:tcPr>
                  <w:tcW w:w="1559" w:type="dxa"/>
                </w:tcPr>
                <w:p w14:paraId="289DB419" w14:textId="77777777" w:rsidR="00930329" w:rsidRPr="001946F6" w:rsidRDefault="00930329" w:rsidP="00930329">
                  <w:pPr>
                    <w:rPr>
                      <w:rFonts w:ascii="宋体" w:eastAsia="宋体" w:hAnsi="宋体"/>
                      <w:sz w:val="24"/>
                    </w:rPr>
                  </w:pPr>
                  <w:r w:rsidRPr="001946F6">
                    <w:rPr>
                      <w:rFonts w:ascii="宋体" w:eastAsia="宋体" w:hAnsi="宋体" w:hint="eastAsia"/>
                      <w:sz w:val="24"/>
                    </w:rPr>
                    <w:t>推理与论证</w:t>
                  </w:r>
                </w:p>
                <w:p w14:paraId="4512FE0C" w14:textId="77777777" w:rsidR="00930329" w:rsidRPr="001946F6" w:rsidRDefault="00930329" w:rsidP="00930329">
                  <w:pPr>
                    <w:rPr>
                      <w:rFonts w:ascii="宋体" w:eastAsia="宋体" w:hAnsi="宋体"/>
                      <w:sz w:val="24"/>
                    </w:rPr>
                  </w:pPr>
                  <w:r w:rsidRPr="001946F6">
                    <w:rPr>
                      <w:rFonts w:ascii="宋体" w:eastAsia="宋体" w:hAnsi="宋体" w:hint="eastAsia"/>
                      <w:sz w:val="24"/>
                    </w:rPr>
                    <w:t>批判与评价</w:t>
                  </w:r>
                </w:p>
                <w:p w14:paraId="04A8D978" w14:textId="77777777" w:rsidR="00930329" w:rsidRDefault="00930329" w:rsidP="00930329">
                  <w:pPr>
                    <w:spacing w:line="320" w:lineRule="exact"/>
                    <w:jc w:val="left"/>
                    <w:rPr>
                      <w:rFonts w:eastAsia="宋体"/>
                      <w:sz w:val="24"/>
                    </w:rPr>
                  </w:pPr>
                  <w:r w:rsidRPr="001946F6">
                    <w:rPr>
                      <w:rFonts w:ascii="宋体" w:eastAsia="宋体" w:hAnsi="宋体" w:hint="eastAsia"/>
                      <w:sz w:val="24"/>
                    </w:rPr>
                    <w:t>想象与创造</w:t>
                  </w:r>
                </w:p>
              </w:tc>
            </w:tr>
            <w:tr w:rsidR="00930329" w14:paraId="03BFA669" w14:textId="77777777" w:rsidTr="00434AB4">
              <w:trPr>
                <w:jc w:val="center"/>
              </w:trPr>
              <w:tc>
                <w:tcPr>
                  <w:tcW w:w="1457" w:type="dxa"/>
                </w:tcPr>
                <w:p w14:paraId="3D213F40" w14:textId="77777777" w:rsidR="00930329" w:rsidRDefault="00930329" w:rsidP="00930329">
                  <w:pPr>
                    <w:spacing w:line="320" w:lineRule="exact"/>
                    <w:jc w:val="left"/>
                    <w:rPr>
                      <w:rFonts w:eastAsia="宋体"/>
                      <w:sz w:val="24"/>
                    </w:rPr>
                  </w:pPr>
                  <w:r>
                    <w:rPr>
                      <w:rFonts w:eastAsia="宋体"/>
                      <w:sz w:val="24"/>
                    </w:rPr>
                    <w:t xml:space="preserve">Step 5: </w:t>
                  </w:r>
                  <w:r>
                    <w:rPr>
                      <w:rFonts w:eastAsia="宋体" w:hint="eastAsia"/>
                      <w:sz w:val="24"/>
                    </w:rPr>
                    <w:t>h</w:t>
                  </w:r>
                  <w:r>
                    <w:rPr>
                      <w:rFonts w:eastAsia="宋体"/>
                      <w:sz w:val="24"/>
                    </w:rPr>
                    <w:t>omework</w:t>
                  </w:r>
                </w:p>
              </w:tc>
              <w:tc>
                <w:tcPr>
                  <w:tcW w:w="5484" w:type="dxa"/>
                  <w:gridSpan w:val="2"/>
                </w:tcPr>
                <w:p w14:paraId="3F845DE8" w14:textId="77777777" w:rsidR="00930329" w:rsidRDefault="00930329" w:rsidP="00930329">
                  <w:pPr>
                    <w:pStyle w:val="a4"/>
                    <w:numPr>
                      <w:ilvl w:val="0"/>
                      <w:numId w:val="7"/>
                    </w:numPr>
                    <w:spacing w:line="320" w:lineRule="exact"/>
                    <w:ind w:firstLineChars="0"/>
                    <w:jc w:val="left"/>
                    <w:rPr>
                      <w:rFonts w:ascii="Times New Roman" w:eastAsia="宋体" w:hAnsi="Times New Roman"/>
                      <w:sz w:val="24"/>
                    </w:rPr>
                  </w:pPr>
                  <w:r>
                    <w:rPr>
                      <w:rFonts w:ascii="Times New Roman" w:eastAsia="宋体" w:hAnsi="Times New Roman"/>
                      <w:sz w:val="24"/>
                    </w:rPr>
                    <w:t>Write a report about manners in different countries.</w:t>
                  </w:r>
                </w:p>
                <w:p w14:paraId="54135716" w14:textId="77777777" w:rsidR="00930329" w:rsidRDefault="00930329" w:rsidP="00930329">
                  <w:pPr>
                    <w:pStyle w:val="a4"/>
                    <w:numPr>
                      <w:ilvl w:val="0"/>
                      <w:numId w:val="7"/>
                    </w:numPr>
                    <w:spacing w:line="320" w:lineRule="exact"/>
                    <w:ind w:firstLineChars="0"/>
                    <w:jc w:val="left"/>
                    <w:rPr>
                      <w:rFonts w:ascii="Times New Roman" w:eastAsia="宋体" w:hAnsi="Times New Roman"/>
                      <w:sz w:val="24"/>
                    </w:rPr>
                  </w:pPr>
                  <w:r>
                    <w:rPr>
                      <w:rFonts w:ascii="Times New Roman" w:eastAsia="宋体" w:hAnsi="Times New Roman"/>
                      <w:sz w:val="24"/>
                    </w:rPr>
                    <w:t>Search for information about manners in the daily life.</w:t>
                  </w:r>
                </w:p>
                <w:p w14:paraId="0500BD9D" w14:textId="77777777" w:rsidR="00930329" w:rsidRPr="00321B9D" w:rsidRDefault="00930329" w:rsidP="00930329">
                  <w:pPr>
                    <w:pStyle w:val="a4"/>
                    <w:numPr>
                      <w:ilvl w:val="0"/>
                      <w:numId w:val="7"/>
                    </w:numPr>
                    <w:spacing w:line="320" w:lineRule="exact"/>
                    <w:ind w:firstLineChars="0"/>
                    <w:jc w:val="left"/>
                    <w:rPr>
                      <w:rFonts w:ascii="Times New Roman" w:eastAsia="宋体" w:hAnsi="Times New Roman"/>
                      <w:sz w:val="24"/>
                    </w:rPr>
                  </w:pPr>
                  <w:r>
                    <w:rPr>
                      <w:rFonts w:ascii="Times New Roman" w:eastAsia="宋体" w:hAnsi="Times New Roman"/>
                      <w:sz w:val="24"/>
                    </w:rPr>
                    <w:t>Make a poster about manners with words and pictures.</w:t>
                  </w:r>
                </w:p>
              </w:tc>
              <w:tc>
                <w:tcPr>
                  <w:tcW w:w="1559" w:type="dxa"/>
                </w:tcPr>
                <w:p w14:paraId="0876E29E" w14:textId="77777777" w:rsidR="00930329" w:rsidRDefault="00930329" w:rsidP="00930329">
                  <w:pPr>
                    <w:spacing w:line="320" w:lineRule="exact"/>
                    <w:jc w:val="left"/>
                    <w:rPr>
                      <w:rFonts w:eastAsia="宋体"/>
                      <w:sz w:val="24"/>
                    </w:rPr>
                  </w:pPr>
                  <w:r w:rsidRPr="001946F6">
                    <w:rPr>
                      <w:rFonts w:ascii="宋体" w:eastAsia="宋体" w:hAnsi="宋体" w:hint="eastAsia"/>
                      <w:sz w:val="24"/>
                    </w:rPr>
                    <w:t>内化与运用</w:t>
                  </w:r>
                </w:p>
                <w:p w14:paraId="53E06BD0" w14:textId="77777777" w:rsidR="00930329" w:rsidRDefault="00930329" w:rsidP="00930329">
                  <w:pPr>
                    <w:spacing w:line="320" w:lineRule="exact"/>
                    <w:jc w:val="left"/>
                    <w:rPr>
                      <w:rFonts w:eastAsia="宋体"/>
                      <w:sz w:val="24"/>
                    </w:rPr>
                  </w:pPr>
                </w:p>
                <w:p w14:paraId="6394EF0A" w14:textId="77777777" w:rsidR="00930329" w:rsidRPr="00F931A5" w:rsidRDefault="00930329" w:rsidP="00930329">
                  <w:pPr>
                    <w:rPr>
                      <w:rFonts w:ascii="宋体" w:eastAsia="宋体" w:hAnsi="宋体"/>
                      <w:sz w:val="24"/>
                    </w:rPr>
                  </w:pPr>
                  <w:r w:rsidRPr="001946F6">
                    <w:rPr>
                      <w:rFonts w:ascii="宋体" w:eastAsia="宋体" w:hAnsi="宋体" w:hint="eastAsia"/>
                      <w:sz w:val="24"/>
                    </w:rPr>
                    <w:t>获取与梳理</w:t>
                  </w:r>
                </w:p>
                <w:p w14:paraId="63A342B9" w14:textId="77777777" w:rsidR="00930329" w:rsidRDefault="00930329" w:rsidP="00930329">
                  <w:pPr>
                    <w:spacing w:line="320" w:lineRule="exact"/>
                    <w:jc w:val="left"/>
                    <w:rPr>
                      <w:rFonts w:eastAsia="宋体"/>
                      <w:sz w:val="24"/>
                    </w:rPr>
                  </w:pPr>
                </w:p>
                <w:p w14:paraId="0943A939" w14:textId="77777777" w:rsidR="00930329" w:rsidRDefault="00930329" w:rsidP="00930329">
                  <w:pPr>
                    <w:spacing w:line="320" w:lineRule="exact"/>
                    <w:jc w:val="left"/>
                    <w:rPr>
                      <w:rFonts w:eastAsia="宋体"/>
                      <w:sz w:val="24"/>
                    </w:rPr>
                  </w:pPr>
                  <w:r w:rsidRPr="001946F6">
                    <w:rPr>
                      <w:rFonts w:ascii="宋体" w:eastAsia="宋体" w:hAnsi="宋体" w:hint="eastAsia"/>
                      <w:sz w:val="24"/>
                    </w:rPr>
                    <w:t>想象与创造</w:t>
                  </w:r>
                </w:p>
              </w:tc>
            </w:tr>
          </w:tbl>
          <w:p w14:paraId="36942AC4" w14:textId="75F27270" w:rsidR="00B73B6F" w:rsidRPr="00B73B6F" w:rsidRDefault="00B73B6F" w:rsidP="00D73AD4">
            <w:pPr>
              <w:spacing w:line="320" w:lineRule="exact"/>
              <w:rPr>
                <w:rFonts w:eastAsia="宋体"/>
                <w:sz w:val="21"/>
                <w:szCs w:val="21"/>
              </w:rPr>
            </w:pPr>
          </w:p>
        </w:tc>
      </w:tr>
      <w:tr w:rsidR="00B73B6F" w:rsidRPr="00B73B6F" w14:paraId="0C2164B2" w14:textId="77777777" w:rsidTr="001603B3">
        <w:tc>
          <w:tcPr>
            <w:tcW w:w="9288" w:type="dxa"/>
            <w:gridSpan w:val="9"/>
          </w:tcPr>
          <w:p w14:paraId="50774F13" w14:textId="711D23FA" w:rsidR="00B73B6F" w:rsidRPr="00B73B6F" w:rsidRDefault="00B73B6F" w:rsidP="00B73B6F">
            <w:pPr>
              <w:spacing w:line="500" w:lineRule="exact"/>
              <w:jc w:val="center"/>
              <w:rPr>
                <w:rFonts w:eastAsia="宋体"/>
                <w:sz w:val="28"/>
                <w:szCs w:val="28"/>
              </w:rPr>
            </w:pPr>
            <w:r w:rsidRPr="00B73B6F">
              <w:rPr>
                <w:rFonts w:eastAsia="宋体" w:hint="eastAsia"/>
                <w:sz w:val="28"/>
                <w:szCs w:val="28"/>
              </w:rPr>
              <w:lastRenderedPageBreak/>
              <w:t>实验后的体会</w:t>
            </w:r>
          </w:p>
        </w:tc>
      </w:tr>
      <w:tr w:rsidR="00B73B6F" w:rsidRPr="00B73B6F" w14:paraId="3FBE458C" w14:textId="77777777" w:rsidTr="001603B3">
        <w:trPr>
          <w:trHeight w:val="1814"/>
        </w:trPr>
        <w:tc>
          <w:tcPr>
            <w:tcW w:w="9288" w:type="dxa"/>
            <w:gridSpan w:val="9"/>
          </w:tcPr>
          <w:p w14:paraId="1B12EA96" w14:textId="718FECEB" w:rsidR="00B73B6F" w:rsidRPr="00943216" w:rsidRDefault="008B4FEF" w:rsidP="00DE48C2">
            <w:pPr>
              <w:spacing w:line="460" w:lineRule="exact"/>
              <w:ind w:firstLineChars="200" w:firstLine="480"/>
              <w:rPr>
                <w:rFonts w:eastAsia="宋体" w:hint="eastAsia"/>
                <w:sz w:val="28"/>
                <w:szCs w:val="28"/>
              </w:rPr>
            </w:pPr>
            <w:bookmarkStart w:id="0" w:name="_GoBack"/>
            <w:bookmarkEnd w:id="0"/>
            <w:r>
              <w:rPr>
                <w:rFonts w:eastAsia="宋体" w:hint="eastAsia"/>
                <w:sz w:val="24"/>
              </w:rPr>
              <w:t>在一个单元学习后，学生已经知晓了</w:t>
            </w:r>
            <w:r>
              <w:rPr>
                <w:rFonts w:eastAsia="宋体" w:hint="eastAsia"/>
                <w:sz w:val="24"/>
              </w:rPr>
              <w:t>good</w:t>
            </w:r>
            <w:r>
              <w:rPr>
                <w:rFonts w:eastAsia="宋体"/>
                <w:sz w:val="24"/>
              </w:rPr>
              <w:t xml:space="preserve"> </w:t>
            </w:r>
            <w:r>
              <w:rPr>
                <w:rFonts w:eastAsia="宋体" w:hint="eastAsia"/>
                <w:sz w:val="24"/>
              </w:rPr>
              <w:t>manners</w:t>
            </w:r>
            <w:r>
              <w:rPr>
                <w:rFonts w:eastAsia="宋体" w:hint="eastAsia"/>
                <w:sz w:val="24"/>
              </w:rPr>
              <w:t>的具体表现形式，了解了英国的风俗礼仪，意识到了</w:t>
            </w:r>
            <w:r>
              <w:rPr>
                <w:rFonts w:eastAsia="宋体" w:hint="eastAsia"/>
                <w:sz w:val="24"/>
              </w:rPr>
              <w:t>good</w:t>
            </w:r>
            <w:r>
              <w:rPr>
                <w:rFonts w:eastAsia="宋体"/>
                <w:sz w:val="24"/>
              </w:rPr>
              <w:t xml:space="preserve"> </w:t>
            </w:r>
            <w:r>
              <w:rPr>
                <w:rFonts w:eastAsia="宋体" w:hint="eastAsia"/>
                <w:sz w:val="24"/>
              </w:rPr>
              <w:t>manners</w:t>
            </w:r>
            <w:r>
              <w:rPr>
                <w:rFonts w:eastAsia="宋体" w:hint="eastAsia"/>
                <w:sz w:val="24"/>
              </w:rPr>
              <w:t>的重要性和必要性。但对于中英两国的文化差异了解只是浮于表面，未曾深层理解两国之间的文化差异，文化意识、文化自信有待提高</w:t>
            </w:r>
            <w:r>
              <w:rPr>
                <w:rFonts w:eastAsia="宋体" w:hint="eastAsia"/>
                <w:sz w:val="24"/>
              </w:rPr>
              <w:t>。本节复习课充分利用了多模态资源，</w:t>
            </w:r>
            <w:r w:rsidR="004959FA">
              <w:rPr>
                <w:rFonts w:eastAsia="宋体" w:hint="eastAsia"/>
                <w:sz w:val="24"/>
              </w:rPr>
              <w:t>帮助学生直观、深入了解应该餐桌文化，感受</w:t>
            </w:r>
            <w:r w:rsidR="00AC0125">
              <w:rPr>
                <w:rFonts w:eastAsia="宋体" w:hint="eastAsia"/>
                <w:sz w:val="24"/>
              </w:rPr>
              <w:t>中英文化差异，</w:t>
            </w:r>
            <w:r w:rsidR="0057600A">
              <w:rPr>
                <w:rFonts w:eastAsia="宋体" w:hint="eastAsia"/>
                <w:sz w:val="24"/>
              </w:rPr>
              <w:t>促使学生对</w:t>
            </w:r>
            <w:r w:rsidR="0057600A">
              <w:rPr>
                <w:rFonts w:eastAsia="宋体" w:hint="eastAsia"/>
                <w:sz w:val="24"/>
              </w:rPr>
              <w:t>manners</w:t>
            </w:r>
            <w:r w:rsidR="0057600A">
              <w:rPr>
                <w:rFonts w:eastAsia="宋体" w:hint="eastAsia"/>
                <w:sz w:val="24"/>
              </w:rPr>
              <w:t>的涵义有了全方位、立体的理解</w:t>
            </w:r>
            <w:r w:rsidR="001C57FD">
              <w:rPr>
                <w:rFonts w:eastAsia="宋体" w:hint="eastAsia"/>
                <w:sz w:val="24"/>
              </w:rPr>
              <w:t>。在教师的引导下</w:t>
            </w:r>
            <w:r w:rsidR="00B46B94">
              <w:rPr>
                <w:rFonts w:eastAsia="宋体" w:hint="eastAsia"/>
                <w:sz w:val="24"/>
              </w:rPr>
              <w:t>，学生紧紧围绕单元主题，回顾了</w:t>
            </w:r>
            <w:r w:rsidR="00B46B94">
              <w:rPr>
                <w:rFonts w:eastAsia="宋体" w:hint="eastAsia"/>
                <w:sz w:val="24"/>
              </w:rPr>
              <w:t>good</w:t>
            </w:r>
            <w:r w:rsidR="00B46B94">
              <w:rPr>
                <w:rFonts w:eastAsia="宋体"/>
                <w:sz w:val="24"/>
              </w:rPr>
              <w:t xml:space="preserve"> </w:t>
            </w:r>
            <w:r w:rsidR="00B46B94">
              <w:rPr>
                <w:rFonts w:eastAsia="宋体" w:hint="eastAsia"/>
                <w:sz w:val="24"/>
              </w:rPr>
              <w:t>manners</w:t>
            </w:r>
            <w:r w:rsidR="00B46B94">
              <w:rPr>
                <w:rFonts w:eastAsia="宋体" w:hint="eastAsia"/>
                <w:sz w:val="24"/>
              </w:rPr>
              <w:t>的内容，深层次思考</w:t>
            </w:r>
            <w:r w:rsidR="00B46B94">
              <w:rPr>
                <w:rFonts w:eastAsia="宋体" w:hint="eastAsia"/>
                <w:sz w:val="24"/>
              </w:rPr>
              <w:t>good</w:t>
            </w:r>
            <w:r w:rsidR="00B46B94">
              <w:rPr>
                <w:rFonts w:eastAsia="宋体"/>
                <w:sz w:val="24"/>
              </w:rPr>
              <w:t xml:space="preserve"> </w:t>
            </w:r>
            <w:r w:rsidR="00B46B94">
              <w:rPr>
                <w:rFonts w:eastAsia="宋体" w:hint="eastAsia"/>
                <w:sz w:val="24"/>
              </w:rPr>
              <w:t>manners</w:t>
            </w:r>
            <w:r w:rsidR="00B46B94">
              <w:rPr>
                <w:rFonts w:eastAsia="宋体"/>
                <w:sz w:val="24"/>
              </w:rPr>
              <w:t xml:space="preserve"> </w:t>
            </w:r>
            <w:r w:rsidR="00B46B94">
              <w:rPr>
                <w:rFonts w:eastAsia="宋体" w:hint="eastAsia"/>
                <w:sz w:val="24"/>
              </w:rPr>
              <w:t>背后承载的个人价值、社会价值</w:t>
            </w:r>
            <w:r w:rsidR="005F64A1">
              <w:rPr>
                <w:rFonts w:eastAsia="宋体" w:hint="eastAsia"/>
                <w:sz w:val="24"/>
              </w:rPr>
              <w:t>和</w:t>
            </w:r>
            <w:r w:rsidR="008F460D">
              <w:rPr>
                <w:rFonts w:eastAsia="宋体" w:hint="eastAsia"/>
                <w:sz w:val="24"/>
              </w:rPr>
              <w:t>文化底蕴</w:t>
            </w:r>
            <w:r w:rsidR="00316015">
              <w:rPr>
                <w:rFonts w:eastAsia="宋体" w:hint="eastAsia"/>
                <w:sz w:val="24"/>
              </w:rPr>
              <w:t>，</w:t>
            </w:r>
            <w:r w:rsidR="00462533">
              <w:rPr>
                <w:rFonts w:eastAsia="宋体" w:hint="eastAsia"/>
                <w:sz w:val="24"/>
              </w:rPr>
              <w:t>本课</w:t>
            </w:r>
            <w:r w:rsidR="00316015">
              <w:rPr>
                <w:rFonts w:eastAsia="宋体" w:hint="eastAsia"/>
                <w:sz w:val="24"/>
              </w:rPr>
              <w:t>培养学生的思维品质和文化意识，指向学科核心素养的形成与提高。</w:t>
            </w:r>
          </w:p>
        </w:tc>
      </w:tr>
    </w:tbl>
    <w:p w14:paraId="70E9028A" w14:textId="77777777" w:rsidR="005878B4" w:rsidRPr="00B73B6F" w:rsidRDefault="005878B4"/>
    <w:sectPr w:rsidR="005878B4" w:rsidRPr="00B73B6F" w:rsidSect="00B73B6F">
      <w:pgSz w:w="11906" w:h="16838"/>
      <w:pgMar w:top="1361" w:right="1361" w:bottom="1361"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50AE"/>
    <w:multiLevelType w:val="hybridMultilevel"/>
    <w:tmpl w:val="97B45AB2"/>
    <w:lvl w:ilvl="0" w:tplc="6F78C2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D70196"/>
    <w:multiLevelType w:val="hybridMultilevel"/>
    <w:tmpl w:val="6054ED36"/>
    <w:lvl w:ilvl="0" w:tplc="E99E0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0C212FB"/>
    <w:multiLevelType w:val="hybridMultilevel"/>
    <w:tmpl w:val="0324DFCA"/>
    <w:lvl w:ilvl="0" w:tplc="F2564EA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4B955C2D"/>
    <w:multiLevelType w:val="hybridMultilevel"/>
    <w:tmpl w:val="EE1C4F00"/>
    <w:lvl w:ilvl="0" w:tplc="845C50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0A7FC5"/>
    <w:multiLevelType w:val="hybridMultilevel"/>
    <w:tmpl w:val="2F5A1A1E"/>
    <w:lvl w:ilvl="0" w:tplc="819A6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F1D2D3F"/>
    <w:multiLevelType w:val="hybridMultilevel"/>
    <w:tmpl w:val="923C9172"/>
    <w:lvl w:ilvl="0" w:tplc="E99E0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1610F18"/>
    <w:multiLevelType w:val="hybridMultilevel"/>
    <w:tmpl w:val="A4BA19A6"/>
    <w:lvl w:ilvl="0" w:tplc="CC3A49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6F"/>
    <w:rsid w:val="001C57FD"/>
    <w:rsid w:val="002A5BBE"/>
    <w:rsid w:val="00316015"/>
    <w:rsid w:val="00462533"/>
    <w:rsid w:val="004959FA"/>
    <w:rsid w:val="0057600A"/>
    <w:rsid w:val="005878B4"/>
    <w:rsid w:val="005D1C77"/>
    <w:rsid w:val="005D426A"/>
    <w:rsid w:val="005F64A1"/>
    <w:rsid w:val="006B39FA"/>
    <w:rsid w:val="008413BE"/>
    <w:rsid w:val="008B4FEF"/>
    <w:rsid w:val="008F460D"/>
    <w:rsid w:val="00930329"/>
    <w:rsid w:val="00943216"/>
    <w:rsid w:val="009F5F51"/>
    <w:rsid w:val="00AC0125"/>
    <w:rsid w:val="00AE0838"/>
    <w:rsid w:val="00B46B94"/>
    <w:rsid w:val="00B73B6F"/>
    <w:rsid w:val="00D73AD4"/>
    <w:rsid w:val="00DE48C2"/>
    <w:rsid w:val="00F7254D"/>
    <w:rsid w:val="00FB7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B70B"/>
  <w15:chartTrackingRefBased/>
  <w15:docId w15:val="{E7742660-2A13-41C3-AF4A-3EDD91B0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B6F"/>
    <w:pPr>
      <w:widowControl w:val="0"/>
      <w:jc w:val="both"/>
    </w:pPr>
    <w:rPr>
      <w:rFonts w:ascii="Times New Roman" w:eastAsia="等线"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3"/>
    <w:rsid w:val="00B73B6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0329"/>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wangxiaoyu</dc:creator>
  <cp:keywords/>
  <dc:description/>
  <cp:lastModifiedBy>yu</cp:lastModifiedBy>
  <cp:revision>43</cp:revision>
  <dcterms:created xsi:type="dcterms:W3CDTF">2022-06-19T00:49:00Z</dcterms:created>
  <dcterms:modified xsi:type="dcterms:W3CDTF">2022-06-19T01:56:00Z</dcterms:modified>
</cp:coreProperties>
</file>