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4C8C" w14:textId="016E5575" w:rsidR="00B73B6F" w:rsidRDefault="00B73B6F" w:rsidP="00B73B6F">
      <w:pPr>
        <w:jc w:val="center"/>
        <w:rPr>
          <w:b/>
          <w:sz w:val="24"/>
        </w:rPr>
      </w:pPr>
      <w:r>
        <w:rPr>
          <w:rFonts w:hint="eastAsia"/>
          <w:b/>
          <w:sz w:val="28"/>
          <w:szCs w:val="28"/>
        </w:rPr>
        <w:t>《</w:t>
      </w:r>
      <w:r w:rsidR="005F5DD8">
        <w:rPr>
          <w:rFonts w:hint="eastAsia"/>
          <w:b/>
          <w:sz w:val="32"/>
          <w:szCs w:val="32"/>
        </w:rPr>
        <w:t>初中数学“模型思想”培养的教学策略研究</w:t>
      </w:r>
      <w:r>
        <w:rPr>
          <w:rFonts w:hint="eastAsia"/>
          <w:b/>
          <w:sz w:val="28"/>
          <w:szCs w:val="28"/>
        </w:rPr>
        <w:t>》</w:t>
      </w:r>
      <w:r>
        <w:rPr>
          <w:rFonts w:hint="eastAsia"/>
          <w:b/>
          <w:sz w:val="24"/>
        </w:rPr>
        <w:t>市级课题研究活动登记表</w:t>
      </w:r>
    </w:p>
    <w:p w14:paraId="7E0F5584" w14:textId="77777777" w:rsidR="00B73B6F" w:rsidRPr="00B73B6F" w:rsidRDefault="00B73B6F" w:rsidP="00B73B6F">
      <w:pPr>
        <w:jc w:val="center"/>
        <w:rPr>
          <w:rFonts w:eastAsia="宋体"/>
          <w:b/>
          <w:sz w:val="30"/>
          <w:szCs w:val="30"/>
        </w:rPr>
      </w:pP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题</w:t>
      </w:r>
      <w:r w:rsidRPr="00B73B6F">
        <w:rPr>
          <w:rFonts w:eastAsia="宋体" w:hint="eastAsia"/>
          <w:b/>
          <w:sz w:val="30"/>
          <w:szCs w:val="30"/>
        </w:rPr>
        <w:t xml:space="preserve"> </w:t>
      </w:r>
      <w:r w:rsidRPr="00B73B6F">
        <w:rPr>
          <w:rFonts w:eastAsia="宋体" w:hint="eastAsia"/>
          <w:b/>
          <w:sz w:val="30"/>
          <w:szCs w:val="30"/>
        </w:rPr>
        <w:t>研</w:t>
      </w:r>
      <w:r w:rsidRPr="00B73B6F">
        <w:rPr>
          <w:rFonts w:eastAsia="宋体" w:hint="eastAsia"/>
          <w:b/>
          <w:sz w:val="30"/>
          <w:szCs w:val="30"/>
        </w:rPr>
        <w:t xml:space="preserve"> </w:t>
      </w:r>
      <w:r w:rsidRPr="00B73B6F">
        <w:rPr>
          <w:rFonts w:eastAsia="宋体" w:hint="eastAsia"/>
          <w:b/>
          <w:sz w:val="30"/>
          <w:szCs w:val="30"/>
        </w:rPr>
        <w:t>究</w:t>
      </w:r>
      <w:r w:rsidRPr="00B73B6F">
        <w:rPr>
          <w:rFonts w:eastAsia="宋体" w:hint="eastAsia"/>
          <w:b/>
          <w:sz w:val="30"/>
          <w:szCs w:val="30"/>
        </w:rPr>
        <w:t xml:space="preserve"> </w:t>
      </w:r>
      <w:r w:rsidRPr="00B73B6F">
        <w:rPr>
          <w:rFonts w:eastAsia="宋体" w:hint="eastAsia"/>
          <w:b/>
          <w:sz w:val="30"/>
          <w:szCs w:val="30"/>
        </w:rPr>
        <w:t>实</w:t>
      </w:r>
      <w:r w:rsidRPr="00B73B6F">
        <w:rPr>
          <w:rFonts w:eastAsia="宋体" w:hint="eastAsia"/>
          <w:b/>
          <w:sz w:val="30"/>
          <w:szCs w:val="30"/>
        </w:rPr>
        <w:t xml:space="preserve"> </w:t>
      </w:r>
      <w:r w:rsidRPr="00B73B6F">
        <w:rPr>
          <w:rFonts w:eastAsia="宋体" w:hint="eastAsia"/>
          <w:b/>
          <w:sz w:val="30"/>
          <w:szCs w:val="30"/>
        </w:rPr>
        <w:t>验</w:t>
      </w:r>
      <w:r w:rsidRPr="00B73B6F">
        <w:rPr>
          <w:rFonts w:eastAsia="宋体" w:hint="eastAsia"/>
          <w:b/>
          <w:sz w:val="30"/>
          <w:szCs w:val="30"/>
        </w:rPr>
        <w:t xml:space="preserve"> </w:t>
      </w: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记</w:t>
      </w:r>
      <w:r w:rsidRPr="00B73B6F">
        <w:rPr>
          <w:rFonts w:eastAsia="宋体" w:hint="eastAsia"/>
          <w:b/>
          <w:sz w:val="30"/>
          <w:szCs w:val="30"/>
        </w:rPr>
        <w:t xml:space="preserve"> </w:t>
      </w:r>
      <w:r w:rsidRPr="00B73B6F">
        <w:rPr>
          <w:rFonts w:eastAsia="宋体" w:hint="eastAsia"/>
          <w:b/>
          <w:sz w:val="30"/>
          <w:szCs w:val="30"/>
        </w:rPr>
        <w:t>录</w:t>
      </w:r>
      <w:r w:rsidRPr="00B73B6F">
        <w:rPr>
          <w:rFonts w:eastAsia="宋体" w:hint="eastAsia"/>
          <w:b/>
          <w:sz w:val="30"/>
          <w:szCs w:val="30"/>
        </w:rPr>
        <w:t xml:space="preserve"> </w:t>
      </w:r>
      <w:r w:rsidRPr="00B73B6F">
        <w:rPr>
          <w:rFonts w:eastAsia="宋体" w:hint="eastAsia"/>
          <w:b/>
          <w:sz w:val="30"/>
          <w:szCs w:val="30"/>
        </w:rPr>
        <w:t>表</w:t>
      </w:r>
    </w:p>
    <w:tbl>
      <w:tblPr>
        <w:tblStyle w:val="1"/>
        <w:tblW w:w="0" w:type="auto"/>
        <w:tblLook w:val="01E0" w:firstRow="1" w:lastRow="1" w:firstColumn="1" w:lastColumn="1" w:noHBand="0" w:noVBand="0"/>
      </w:tblPr>
      <w:tblGrid>
        <w:gridCol w:w="820"/>
        <w:gridCol w:w="880"/>
        <w:gridCol w:w="716"/>
        <w:gridCol w:w="1068"/>
        <w:gridCol w:w="2299"/>
        <w:gridCol w:w="712"/>
        <w:gridCol w:w="180"/>
        <w:gridCol w:w="712"/>
        <w:gridCol w:w="1787"/>
      </w:tblGrid>
      <w:tr w:rsidR="00B73B6F" w:rsidRPr="00B73B6F" w14:paraId="41CFDA48" w14:textId="77777777" w:rsidTr="001603B3">
        <w:trPr>
          <w:trHeight w:val="612"/>
        </w:trPr>
        <w:tc>
          <w:tcPr>
            <w:tcW w:w="828" w:type="dxa"/>
          </w:tcPr>
          <w:p w14:paraId="2D50AF8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教者</w:t>
            </w:r>
          </w:p>
        </w:tc>
        <w:tc>
          <w:tcPr>
            <w:tcW w:w="1620" w:type="dxa"/>
            <w:gridSpan w:val="2"/>
          </w:tcPr>
          <w:p w14:paraId="0B6A8A37" w14:textId="53857954" w:rsidR="00B73B6F" w:rsidRPr="00B73B6F" w:rsidRDefault="005F5DD8" w:rsidP="00B73B6F">
            <w:pPr>
              <w:spacing w:line="500" w:lineRule="exact"/>
              <w:jc w:val="center"/>
              <w:rPr>
                <w:rFonts w:eastAsia="宋体"/>
                <w:sz w:val="28"/>
                <w:szCs w:val="28"/>
              </w:rPr>
            </w:pPr>
            <w:r>
              <w:rPr>
                <w:rFonts w:eastAsia="宋体" w:hint="eastAsia"/>
                <w:sz w:val="28"/>
                <w:szCs w:val="28"/>
              </w:rPr>
              <w:t>陈敏杰</w:t>
            </w:r>
          </w:p>
        </w:tc>
        <w:tc>
          <w:tcPr>
            <w:tcW w:w="1080" w:type="dxa"/>
          </w:tcPr>
          <w:p w14:paraId="11450DFD"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学校</w:t>
            </w:r>
          </w:p>
        </w:tc>
        <w:tc>
          <w:tcPr>
            <w:tcW w:w="3060" w:type="dxa"/>
            <w:gridSpan w:val="2"/>
          </w:tcPr>
          <w:p w14:paraId="21366A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雪堰初中</w:t>
            </w:r>
          </w:p>
        </w:tc>
        <w:tc>
          <w:tcPr>
            <w:tcW w:w="900" w:type="dxa"/>
            <w:gridSpan w:val="2"/>
          </w:tcPr>
          <w:p w14:paraId="3FA502B8"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时间</w:t>
            </w:r>
          </w:p>
        </w:tc>
        <w:tc>
          <w:tcPr>
            <w:tcW w:w="1800" w:type="dxa"/>
          </w:tcPr>
          <w:p w14:paraId="38662616" w14:textId="5AFEAFF7" w:rsidR="00B73B6F" w:rsidRPr="00B73B6F" w:rsidRDefault="0068795D" w:rsidP="00B73B6F">
            <w:pPr>
              <w:spacing w:line="500" w:lineRule="exact"/>
              <w:jc w:val="center"/>
              <w:rPr>
                <w:rFonts w:eastAsia="宋体"/>
                <w:sz w:val="28"/>
                <w:szCs w:val="28"/>
              </w:rPr>
            </w:pPr>
            <w:r>
              <w:rPr>
                <w:rFonts w:eastAsia="宋体" w:hint="eastAsia"/>
                <w:sz w:val="28"/>
                <w:szCs w:val="28"/>
              </w:rPr>
              <w:t>2</w:t>
            </w:r>
            <w:r>
              <w:rPr>
                <w:rFonts w:eastAsia="宋体"/>
                <w:sz w:val="28"/>
                <w:szCs w:val="28"/>
              </w:rPr>
              <w:t>02</w:t>
            </w:r>
            <w:r w:rsidR="005F5DD8">
              <w:rPr>
                <w:rFonts w:eastAsia="宋体"/>
                <w:sz w:val="28"/>
                <w:szCs w:val="28"/>
              </w:rPr>
              <w:t>2</w:t>
            </w:r>
            <w:r>
              <w:rPr>
                <w:rFonts w:eastAsia="宋体"/>
                <w:sz w:val="28"/>
                <w:szCs w:val="28"/>
              </w:rPr>
              <w:t>.</w:t>
            </w:r>
            <w:r w:rsidR="005F5DD8">
              <w:rPr>
                <w:rFonts w:eastAsia="宋体"/>
                <w:sz w:val="28"/>
                <w:szCs w:val="28"/>
              </w:rPr>
              <w:t>6</w:t>
            </w:r>
            <w:r>
              <w:rPr>
                <w:rFonts w:eastAsia="宋体"/>
                <w:sz w:val="28"/>
                <w:szCs w:val="28"/>
              </w:rPr>
              <w:t>.2</w:t>
            </w:r>
          </w:p>
        </w:tc>
      </w:tr>
      <w:tr w:rsidR="00B73B6F" w:rsidRPr="00B73B6F" w14:paraId="617FFE19" w14:textId="77777777" w:rsidTr="001603B3">
        <w:trPr>
          <w:trHeight w:val="761"/>
        </w:trPr>
        <w:tc>
          <w:tcPr>
            <w:tcW w:w="828" w:type="dxa"/>
          </w:tcPr>
          <w:p w14:paraId="5DF5D026"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课题</w:t>
            </w:r>
          </w:p>
        </w:tc>
        <w:tc>
          <w:tcPr>
            <w:tcW w:w="5760" w:type="dxa"/>
            <w:gridSpan w:val="5"/>
          </w:tcPr>
          <w:p w14:paraId="3A3F3366" w14:textId="2D4A84B3" w:rsidR="00B73B6F" w:rsidRPr="00B73B6F" w:rsidRDefault="00CD6086" w:rsidP="00B73B6F">
            <w:pPr>
              <w:spacing w:line="500" w:lineRule="exact"/>
              <w:jc w:val="center"/>
              <w:rPr>
                <w:rFonts w:eastAsia="宋体"/>
                <w:sz w:val="28"/>
                <w:szCs w:val="28"/>
              </w:rPr>
            </w:pPr>
            <w:r w:rsidRPr="00CD6086">
              <w:rPr>
                <w:rFonts w:eastAsia="宋体" w:hint="eastAsia"/>
                <w:b/>
                <w:sz w:val="28"/>
                <w:szCs w:val="28"/>
              </w:rPr>
              <w:t>一元二次方程</w:t>
            </w:r>
            <w:r>
              <w:rPr>
                <w:rFonts w:eastAsia="宋体" w:hint="eastAsia"/>
                <w:b/>
                <w:sz w:val="28"/>
                <w:szCs w:val="28"/>
              </w:rPr>
              <w:t>的应用</w:t>
            </w:r>
            <w:r>
              <w:rPr>
                <w:rFonts w:eastAsia="宋体"/>
                <w:b/>
                <w:sz w:val="28"/>
                <w:szCs w:val="28"/>
              </w:rPr>
              <w:t>—</w:t>
            </w:r>
            <w:r>
              <w:rPr>
                <w:rFonts w:eastAsia="宋体" w:hint="eastAsia"/>
                <w:b/>
                <w:sz w:val="28"/>
                <w:szCs w:val="28"/>
              </w:rPr>
              <w:t>营销问题</w:t>
            </w:r>
          </w:p>
        </w:tc>
        <w:tc>
          <w:tcPr>
            <w:tcW w:w="900" w:type="dxa"/>
            <w:gridSpan w:val="2"/>
          </w:tcPr>
          <w:p w14:paraId="25A391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课时</w:t>
            </w:r>
          </w:p>
        </w:tc>
        <w:tc>
          <w:tcPr>
            <w:tcW w:w="1800" w:type="dxa"/>
          </w:tcPr>
          <w:p w14:paraId="0F1631C5" w14:textId="71C5FE4E" w:rsidR="00B73B6F" w:rsidRPr="00B73B6F" w:rsidRDefault="005F5DD8" w:rsidP="00B73B6F">
            <w:pPr>
              <w:spacing w:line="500" w:lineRule="exact"/>
              <w:jc w:val="center"/>
              <w:rPr>
                <w:rFonts w:eastAsia="宋体"/>
                <w:sz w:val="28"/>
                <w:szCs w:val="28"/>
              </w:rPr>
            </w:pPr>
            <w:r>
              <w:rPr>
                <w:rFonts w:eastAsia="宋体"/>
                <w:sz w:val="28"/>
                <w:szCs w:val="28"/>
              </w:rPr>
              <w:t>1</w:t>
            </w:r>
          </w:p>
        </w:tc>
      </w:tr>
      <w:tr w:rsidR="00B73B6F" w:rsidRPr="00B73B6F" w14:paraId="03E8D2BC" w14:textId="77777777" w:rsidTr="001603B3">
        <w:tc>
          <w:tcPr>
            <w:tcW w:w="828" w:type="dxa"/>
          </w:tcPr>
          <w:p w14:paraId="0643F361"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w:t>
            </w:r>
          </w:p>
          <w:p w14:paraId="77DC9219"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目的</w:t>
            </w:r>
          </w:p>
        </w:tc>
        <w:tc>
          <w:tcPr>
            <w:tcW w:w="8460" w:type="dxa"/>
            <w:gridSpan w:val="8"/>
          </w:tcPr>
          <w:p w14:paraId="590CF926" w14:textId="115B18ED" w:rsidR="00AF496C" w:rsidRPr="00EC7038" w:rsidRDefault="00AF496C" w:rsidP="00AF496C">
            <w:pPr>
              <w:spacing w:line="500" w:lineRule="exact"/>
              <w:rPr>
                <w:rFonts w:ascii="宋体" w:eastAsia="宋体" w:hAnsi="宋体"/>
                <w:sz w:val="28"/>
                <w:szCs w:val="28"/>
              </w:rPr>
            </w:pPr>
            <w:r w:rsidRPr="00EC7038">
              <w:rPr>
                <w:rFonts w:ascii="宋体" w:eastAsia="宋体" w:hAnsi="宋体"/>
                <w:sz w:val="28"/>
                <w:szCs w:val="28"/>
              </w:rPr>
              <w:t>1</w:t>
            </w:r>
            <w:r w:rsidR="0068795D" w:rsidRPr="00EC7038">
              <w:rPr>
                <w:rFonts w:ascii="宋体" w:eastAsia="宋体" w:hAnsi="宋体"/>
                <w:sz w:val="28"/>
                <w:szCs w:val="28"/>
              </w:rPr>
              <w:t>.</w:t>
            </w:r>
            <w:r w:rsidRPr="00EC7038">
              <w:rPr>
                <w:rFonts w:ascii="宋体" w:eastAsia="宋体" w:hAnsi="宋体" w:hint="eastAsia"/>
                <w:sz w:val="28"/>
                <w:szCs w:val="28"/>
              </w:rPr>
              <w:t>使学生会用列一元二次方程的方法解决有关商品的销售问题．</w:t>
            </w:r>
          </w:p>
          <w:p w14:paraId="1179ACDA" w14:textId="423D9627" w:rsidR="00B73B6F" w:rsidRPr="00B73B6F" w:rsidRDefault="00AF496C" w:rsidP="00AF496C">
            <w:pPr>
              <w:spacing w:line="500" w:lineRule="exact"/>
              <w:rPr>
                <w:rFonts w:eastAsia="宋体"/>
                <w:sz w:val="28"/>
                <w:szCs w:val="28"/>
              </w:rPr>
            </w:pPr>
            <w:r w:rsidRPr="00EC7038">
              <w:rPr>
                <w:rFonts w:ascii="宋体" w:eastAsia="宋体" w:hAnsi="宋体"/>
                <w:sz w:val="28"/>
                <w:szCs w:val="28"/>
              </w:rPr>
              <w:t>2.</w:t>
            </w:r>
            <w:r w:rsidRPr="00EC7038">
              <w:rPr>
                <w:rFonts w:ascii="宋体" w:eastAsia="宋体" w:hAnsi="宋体" w:hint="eastAsia"/>
                <w:sz w:val="28"/>
                <w:szCs w:val="28"/>
              </w:rPr>
              <w:t>进一步培养学生化实际问题为数学问题的能力和分析问题解决问题的能力，培养学生应用数学的意识。</w:t>
            </w:r>
          </w:p>
        </w:tc>
      </w:tr>
      <w:tr w:rsidR="00B73B6F" w:rsidRPr="00B73B6F" w14:paraId="4F150228" w14:textId="77777777" w:rsidTr="001603B3">
        <w:tc>
          <w:tcPr>
            <w:tcW w:w="1720" w:type="dxa"/>
            <w:gridSpan w:val="2"/>
          </w:tcPr>
          <w:p w14:paraId="15E917D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实验课范围</w:t>
            </w:r>
          </w:p>
        </w:tc>
        <w:tc>
          <w:tcPr>
            <w:tcW w:w="4148" w:type="dxa"/>
            <w:gridSpan w:val="3"/>
          </w:tcPr>
          <w:p w14:paraId="2A456183" w14:textId="05498746" w:rsidR="00B73B6F" w:rsidRPr="00B73B6F" w:rsidRDefault="00B73B6F" w:rsidP="00B73B6F">
            <w:pPr>
              <w:spacing w:line="500" w:lineRule="exact"/>
              <w:jc w:val="center"/>
              <w:rPr>
                <w:rFonts w:eastAsia="宋体"/>
                <w:sz w:val="28"/>
                <w:szCs w:val="28"/>
              </w:rPr>
            </w:pPr>
            <w:r>
              <w:rPr>
                <w:rFonts w:eastAsia="宋体" w:hint="eastAsia"/>
                <w:sz w:val="28"/>
                <w:szCs w:val="28"/>
              </w:rPr>
              <w:t>课题</w:t>
            </w:r>
            <w:r w:rsidRPr="00B73B6F">
              <w:rPr>
                <w:rFonts w:eastAsia="宋体" w:hint="eastAsia"/>
                <w:sz w:val="28"/>
                <w:szCs w:val="28"/>
              </w:rPr>
              <w:t>组</w:t>
            </w:r>
          </w:p>
        </w:tc>
        <w:tc>
          <w:tcPr>
            <w:tcW w:w="900" w:type="dxa"/>
            <w:gridSpan w:val="2"/>
          </w:tcPr>
          <w:p w14:paraId="42BAAB7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班级</w:t>
            </w:r>
          </w:p>
        </w:tc>
        <w:tc>
          <w:tcPr>
            <w:tcW w:w="2520" w:type="dxa"/>
            <w:gridSpan w:val="2"/>
          </w:tcPr>
          <w:p w14:paraId="0E50DC02" w14:textId="47E7EE2A" w:rsidR="00B73B6F" w:rsidRPr="00B73B6F" w:rsidRDefault="000934E2" w:rsidP="00B73B6F">
            <w:pPr>
              <w:spacing w:line="500" w:lineRule="exact"/>
              <w:jc w:val="center"/>
              <w:rPr>
                <w:rFonts w:eastAsia="宋体"/>
                <w:sz w:val="28"/>
                <w:szCs w:val="28"/>
              </w:rPr>
            </w:pPr>
            <w:r>
              <w:rPr>
                <w:rFonts w:eastAsia="宋体" w:hint="eastAsia"/>
                <w:sz w:val="28"/>
                <w:szCs w:val="28"/>
              </w:rPr>
              <w:t>八</w:t>
            </w:r>
            <w:r w:rsidR="0068795D">
              <w:rPr>
                <w:rFonts w:eastAsia="宋体" w:hint="eastAsia"/>
                <w:sz w:val="28"/>
                <w:szCs w:val="28"/>
              </w:rPr>
              <w:t>（</w:t>
            </w:r>
            <w:r>
              <w:rPr>
                <w:rFonts w:eastAsia="宋体"/>
                <w:sz w:val="28"/>
                <w:szCs w:val="28"/>
              </w:rPr>
              <w:t>2</w:t>
            </w:r>
            <w:r w:rsidR="0068795D">
              <w:rPr>
                <w:rFonts w:eastAsia="宋体" w:hint="eastAsia"/>
                <w:sz w:val="28"/>
                <w:szCs w:val="28"/>
              </w:rPr>
              <w:t>）班</w:t>
            </w:r>
          </w:p>
        </w:tc>
      </w:tr>
      <w:tr w:rsidR="00B73B6F" w:rsidRPr="00B73B6F" w14:paraId="550797AA" w14:textId="77777777" w:rsidTr="001603B3">
        <w:trPr>
          <w:trHeight w:val="649"/>
        </w:trPr>
        <w:tc>
          <w:tcPr>
            <w:tcW w:w="9288" w:type="dxa"/>
            <w:gridSpan w:val="9"/>
          </w:tcPr>
          <w:p w14:paraId="740092AB"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主</w:t>
            </w:r>
            <w:r w:rsidRPr="00B73B6F">
              <w:rPr>
                <w:rFonts w:eastAsia="宋体" w:hint="eastAsia"/>
                <w:sz w:val="28"/>
                <w:szCs w:val="28"/>
              </w:rPr>
              <w:t xml:space="preserve"> </w:t>
            </w:r>
            <w:r w:rsidRPr="00B73B6F">
              <w:rPr>
                <w:rFonts w:eastAsia="宋体" w:hint="eastAsia"/>
                <w:sz w:val="28"/>
                <w:szCs w:val="28"/>
              </w:rPr>
              <w:t>要</w:t>
            </w:r>
            <w:r w:rsidRPr="00B73B6F">
              <w:rPr>
                <w:rFonts w:eastAsia="宋体" w:hint="eastAsia"/>
                <w:sz w:val="28"/>
                <w:szCs w:val="28"/>
              </w:rPr>
              <w:t xml:space="preserve"> </w:t>
            </w:r>
            <w:r w:rsidRPr="00B73B6F">
              <w:rPr>
                <w:rFonts w:eastAsia="宋体" w:hint="eastAsia"/>
                <w:sz w:val="28"/>
                <w:szCs w:val="28"/>
              </w:rPr>
              <w:t>实</w:t>
            </w:r>
            <w:r w:rsidRPr="00B73B6F">
              <w:rPr>
                <w:rFonts w:eastAsia="宋体" w:hint="eastAsia"/>
                <w:sz w:val="28"/>
                <w:szCs w:val="28"/>
              </w:rPr>
              <w:t xml:space="preserve"> </w:t>
            </w:r>
            <w:r w:rsidRPr="00B73B6F">
              <w:rPr>
                <w:rFonts w:eastAsia="宋体" w:hint="eastAsia"/>
                <w:sz w:val="28"/>
                <w:szCs w:val="28"/>
              </w:rPr>
              <w:t>验</w:t>
            </w:r>
            <w:r w:rsidRPr="00B73B6F">
              <w:rPr>
                <w:rFonts w:eastAsia="宋体" w:hint="eastAsia"/>
                <w:sz w:val="28"/>
                <w:szCs w:val="28"/>
              </w:rPr>
              <w:t xml:space="preserve"> </w:t>
            </w:r>
            <w:r w:rsidRPr="00B73B6F">
              <w:rPr>
                <w:rFonts w:eastAsia="宋体" w:hint="eastAsia"/>
                <w:sz w:val="28"/>
                <w:szCs w:val="28"/>
              </w:rPr>
              <w:t>内</w:t>
            </w:r>
            <w:r w:rsidRPr="00B73B6F">
              <w:rPr>
                <w:rFonts w:eastAsia="宋体" w:hint="eastAsia"/>
                <w:sz w:val="28"/>
                <w:szCs w:val="28"/>
              </w:rPr>
              <w:t xml:space="preserve"> </w:t>
            </w:r>
            <w:r w:rsidRPr="00B73B6F">
              <w:rPr>
                <w:rFonts w:eastAsia="宋体" w:hint="eastAsia"/>
                <w:sz w:val="28"/>
                <w:szCs w:val="28"/>
              </w:rPr>
              <w:t>容</w:t>
            </w:r>
            <w:r w:rsidRPr="00B73B6F">
              <w:rPr>
                <w:rFonts w:eastAsia="宋体" w:hint="eastAsia"/>
                <w:sz w:val="28"/>
                <w:szCs w:val="28"/>
              </w:rPr>
              <w:t xml:space="preserve"> </w:t>
            </w:r>
            <w:r w:rsidRPr="00B73B6F">
              <w:rPr>
                <w:rFonts w:eastAsia="宋体" w:hint="eastAsia"/>
                <w:sz w:val="28"/>
                <w:szCs w:val="28"/>
              </w:rPr>
              <w:t>或</w:t>
            </w:r>
            <w:r w:rsidRPr="00B73B6F">
              <w:rPr>
                <w:rFonts w:eastAsia="宋体" w:hint="eastAsia"/>
                <w:sz w:val="28"/>
                <w:szCs w:val="28"/>
              </w:rPr>
              <w:t xml:space="preserve"> </w:t>
            </w:r>
            <w:r w:rsidRPr="00B73B6F">
              <w:rPr>
                <w:rFonts w:eastAsia="宋体" w:hint="eastAsia"/>
                <w:sz w:val="28"/>
                <w:szCs w:val="28"/>
              </w:rPr>
              <w:t>步</w:t>
            </w:r>
            <w:r w:rsidRPr="00B73B6F">
              <w:rPr>
                <w:rFonts w:eastAsia="宋体" w:hint="eastAsia"/>
                <w:sz w:val="28"/>
                <w:szCs w:val="28"/>
              </w:rPr>
              <w:t xml:space="preserve"> </w:t>
            </w:r>
            <w:r w:rsidRPr="00B73B6F">
              <w:rPr>
                <w:rFonts w:eastAsia="宋体" w:hint="eastAsia"/>
                <w:sz w:val="28"/>
                <w:szCs w:val="28"/>
              </w:rPr>
              <w:t>骤</w:t>
            </w:r>
          </w:p>
        </w:tc>
      </w:tr>
      <w:tr w:rsidR="00B73B6F" w:rsidRPr="0068795D" w14:paraId="6D39762B" w14:textId="77777777" w:rsidTr="001603B3">
        <w:trPr>
          <w:trHeight w:val="6686"/>
        </w:trPr>
        <w:tc>
          <w:tcPr>
            <w:tcW w:w="9288" w:type="dxa"/>
            <w:gridSpan w:val="9"/>
          </w:tcPr>
          <w:p w14:paraId="03F30FAB" w14:textId="77777777" w:rsidR="000F3EB2" w:rsidRPr="000F3EB2" w:rsidRDefault="000F3EB2" w:rsidP="000A506E">
            <w:pPr>
              <w:widowControl/>
              <w:ind w:leftChars="100" w:left="210" w:firstLineChars="128" w:firstLine="307"/>
              <w:jc w:val="left"/>
              <w:rPr>
                <w:rFonts w:ascii="宋体" w:eastAsia="宋体" w:hAnsi="宋体"/>
                <w:sz w:val="24"/>
              </w:rPr>
            </w:pPr>
            <w:r w:rsidRPr="000F3EB2">
              <w:rPr>
                <w:rFonts w:ascii="宋体" w:eastAsia="宋体" w:hAnsi="宋体" w:hint="eastAsia"/>
                <w:sz w:val="24"/>
              </w:rPr>
              <w:t>一、预习尝试：</w:t>
            </w:r>
          </w:p>
          <w:p w14:paraId="1EACC015" w14:textId="77777777" w:rsidR="000F3EB2" w:rsidRPr="000F3EB2" w:rsidRDefault="000F3EB2" w:rsidP="000A506E">
            <w:pPr>
              <w:widowControl/>
              <w:ind w:leftChars="100" w:left="210" w:firstLineChars="128" w:firstLine="307"/>
              <w:jc w:val="left"/>
              <w:rPr>
                <w:rFonts w:ascii="宋体" w:eastAsia="宋体" w:hAnsi="宋体"/>
                <w:sz w:val="24"/>
              </w:rPr>
            </w:pPr>
            <w:r w:rsidRPr="000F3EB2">
              <w:rPr>
                <w:rFonts w:ascii="宋体" w:eastAsia="宋体" w:hAnsi="宋体" w:hint="eastAsia"/>
                <w:sz w:val="24"/>
              </w:rPr>
              <w:t>某商场从厂家以每件21元的价格购进一批商品，若每件的售价为a元，则可卖出（350—10a）件，商场计划要赚450元，则每件商品的售价为多少元？</w:t>
            </w:r>
          </w:p>
          <w:p w14:paraId="64519881" w14:textId="77777777" w:rsidR="000F3EB2" w:rsidRPr="000F3EB2" w:rsidRDefault="000F3EB2" w:rsidP="000A506E">
            <w:pPr>
              <w:widowControl/>
              <w:ind w:leftChars="100" w:left="210" w:firstLineChars="128" w:firstLine="307"/>
              <w:jc w:val="left"/>
              <w:rPr>
                <w:rFonts w:ascii="宋体" w:eastAsia="宋体" w:hAnsi="宋体"/>
                <w:sz w:val="24"/>
              </w:rPr>
            </w:pPr>
          </w:p>
          <w:p w14:paraId="29547384" w14:textId="77777777" w:rsidR="000F3EB2" w:rsidRPr="000F3EB2" w:rsidRDefault="000F3EB2" w:rsidP="000A506E">
            <w:pPr>
              <w:widowControl/>
              <w:ind w:leftChars="100" w:left="210" w:firstLineChars="128" w:firstLine="307"/>
              <w:jc w:val="left"/>
              <w:rPr>
                <w:rFonts w:ascii="宋体" w:eastAsia="宋体" w:hAnsi="宋体"/>
                <w:sz w:val="24"/>
              </w:rPr>
            </w:pPr>
            <w:r w:rsidRPr="000F3EB2">
              <w:rPr>
                <w:rFonts w:ascii="宋体" w:eastAsia="宋体" w:hAnsi="宋体" w:hint="eastAsia"/>
                <w:sz w:val="24"/>
              </w:rPr>
              <w:t>二、典型示例：</w:t>
            </w:r>
          </w:p>
          <w:p w14:paraId="27E062F3" w14:textId="77777777" w:rsidR="000F3EB2" w:rsidRPr="000F3EB2" w:rsidRDefault="000F3EB2" w:rsidP="000A506E">
            <w:pPr>
              <w:widowControl/>
              <w:ind w:leftChars="100" w:left="210" w:firstLineChars="128" w:firstLine="307"/>
              <w:jc w:val="left"/>
              <w:rPr>
                <w:rFonts w:ascii="宋体" w:eastAsia="宋体" w:hAnsi="宋体"/>
                <w:sz w:val="24"/>
              </w:rPr>
            </w:pPr>
            <w:r w:rsidRPr="000F3EB2">
              <w:rPr>
                <w:rFonts w:ascii="宋体" w:eastAsia="宋体" w:hAnsi="宋体" w:hint="eastAsia"/>
                <w:sz w:val="24"/>
              </w:rPr>
              <w:t>例</w:t>
            </w:r>
            <w:r w:rsidRPr="000F3EB2">
              <w:rPr>
                <w:rFonts w:ascii="宋体" w:eastAsia="宋体" w:hAnsi="宋体"/>
                <w:sz w:val="24"/>
              </w:rPr>
              <w:t>1</w:t>
            </w:r>
            <w:r w:rsidRPr="000F3EB2">
              <w:rPr>
                <w:rFonts w:ascii="宋体" w:eastAsia="宋体" w:hAnsi="宋体" w:hint="eastAsia"/>
                <w:sz w:val="24"/>
              </w:rPr>
              <w:t>、</w:t>
            </w:r>
            <w:r w:rsidRPr="000F3EB2">
              <w:rPr>
                <w:rFonts w:ascii="宋体" w:eastAsia="宋体" w:hAnsi="宋体"/>
                <w:sz w:val="24"/>
              </w:rPr>
              <w:t> </w:t>
            </w:r>
            <w:r w:rsidRPr="000F3EB2">
              <w:rPr>
                <w:rFonts w:ascii="宋体" w:eastAsia="宋体" w:hAnsi="宋体" w:hint="eastAsia"/>
                <w:sz w:val="24"/>
              </w:rPr>
              <w:t>某商场销售一批名牌衬衫，平均每天可售出20件，每件盈利40元。为了扩大销售，增加盈利，商场决定采取适当的降价措施。经调查发现，在一定范围内，衬衫的单价每降一元，商场平均每天可多售出2件。如果商场通过销售这批衬衫每天要盈利1200元，衬衫的单价应降多少元？</w:t>
            </w:r>
          </w:p>
          <w:p w14:paraId="6640CF81" w14:textId="77777777" w:rsidR="000F3EB2" w:rsidRPr="000F3EB2" w:rsidRDefault="000F3EB2" w:rsidP="000A506E">
            <w:pPr>
              <w:widowControl/>
              <w:ind w:leftChars="100" w:left="210" w:firstLineChars="128" w:firstLine="307"/>
              <w:jc w:val="left"/>
              <w:rPr>
                <w:rFonts w:ascii="宋体" w:eastAsia="宋体" w:hAnsi="宋体"/>
                <w:sz w:val="24"/>
              </w:rPr>
            </w:pPr>
          </w:p>
          <w:p w14:paraId="5F656FCA" w14:textId="77777777" w:rsidR="000F3EB2" w:rsidRPr="000F3EB2" w:rsidRDefault="000F3EB2" w:rsidP="000A506E">
            <w:pPr>
              <w:widowControl/>
              <w:ind w:leftChars="100" w:left="210" w:firstLineChars="128" w:firstLine="307"/>
              <w:jc w:val="left"/>
              <w:rPr>
                <w:rFonts w:ascii="宋体" w:eastAsia="宋体" w:hAnsi="宋体"/>
                <w:sz w:val="24"/>
              </w:rPr>
            </w:pPr>
            <w:r w:rsidRPr="000F3EB2">
              <w:rPr>
                <w:rFonts w:ascii="宋体" w:eastAsia="宋体" w:hAnsi="宋体" w:hint="eastAsia"/>
                <w:sz w:val="24"/>
              </w:rPr>
              <w:t>例２、某商店经销一种销售成本为每千克40元的水产品，椐市场分析，若按每千克50元销售，一个月能售出500千克；销售单价每涨1元，月销售量就减少10千克。针对这种水产品的销售情况，要使月销售利润达到8000元，销售单价应定为多少？</w:t>
            </w:r>
          </w:p>
          <w:p w14:paraId="17D7A74C" w14:textId="1B06A806" w:rsidR="0068795D" w:rsidRPr="000F3EB2" w:rsidRDefault="000F3EB2"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（月销售利润＝月销售量×销售单价－月销售成本．）</w:t>
            </w:r>
            <w:r w:rsidR="0068795D" w:rsidRPr="000F3EB2">
              <w:rPr>
                <w:rFonts w:ascii="宋体" w:eastAsia="宋体" w:hAnsi="宋体"/>
                <w:sz w:val="24"/>
              </w:rPr>
              <w:t xml:space="preserve"> </w:t>
            </w:r>
          </w:p>
          <w:p w14:paraId="4FC96C7D"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三、课堂小结：</w:t>
            </w:r>
          </w:p>
          <w:p w14:paraId="15E81AE5" w14:textId="02F47C8F"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sz w:val="24"/>
              </w:rPr>
              <w:t>1</w:t>
            </w:r>
            <w:r w:rsidRPr="000A506E">
              <w:rPr>
                <w:rFonts w:ascii="宋体" w:eastAsia="宋体" w:hAnsi="宋体" w:hint="eastAsia"/>
                <w:sz w:val="24"/>
              </w:rPr>
              <w:t>．善于将实际问题转化为数学问题，严格审题，弄清各数据相互关系，正确布列方程．培养学生用数学的意识以及渗透转化和方程的思想方法．</w:t>
            </w:r>
          </w:p>
          <w:p w14:paraId="045C8B5A"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sz w:val="24"/>
              </w:rPr>
              <w:t>2</w:t>
            </w:r>
            <w:r w:rsidRPr="000A506E">
              <w:rPr>
                <w:rFonts w:ascii="宋体" w:eastAsia="宋体" w:hAnsi="宋体" w:hint="eastAsia"/>
                <w:sz w:val="24"/>
              </w:rPr>
              <w:t xml:space="preserve">．在解方程时，注意巧算；注意方程两根的取舍问题． </w:t>
            </w:r>
          </w:p>
          <w:p w14:paraId="6D5AAC19"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分层训练：</w:t>
            </w:r>
          </w:p>
          <w:p w14:paraId="59D4AF71" w14:textId="77777777" w:rsidR="004E6D3A"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一、基础巩固</w:t>
            </w:r>
          </w:p>
          <w:p w14:paraId="4A8921F5" w14:textId="18539701" w:rsidR="000A506E" w:rsidRPr="000A506E" w:rsidRDefault="004E6D3A"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1、某种服装，平均每天可销售</w:t>
            </w:r>
            <w:r w:rsidR="000A506E" w:rsidRPr="000A506E">
              <w:rPr>
                <w:rFonts w:ascii="宋体" w:eastAsia="宋体" w:hAnsi="宋体" w:hint="eastAsia"/>
                <w:sz w:val="24"/>
              </w:rPr>
              <w:t>20件，若每件降价1元，则每天可多售5件。如果每天要盈利1600元，每件应降价多少元？</w:t>
            </w:r>
          </w:p>
          <w:p w14:paraId="7FBF1D74"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2、某商场礼品柜台购进大量贺年卡，一种贺年卡平均每天可销售500张，每张盈利0.3元。为了尽快减少库存，商场决定采取适当的措施。调查发现，如果这种贺年卡的售价每降低0.1元，那么商场平均每天多售出300张。商场要想平均每天盈利160元，每张贺年卡应降价多少元？</w:t>
            </w:r>
          </w:p>
          <w:p w14:paraId="0C5ACFB9"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lastRenderedPageBreak/>
              <w:t>二、拓展延伸：</w:t>
            </w:r>
          </w:p>
          <w:p w14:paraId="12DF968C"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3、某商场将进货价为30元的台灯以40元售出，平均每月能售出600个。调查表明：这种台灯的售价每上涨一元，其销售量就将减少10个。为了实现平均每月10000元的销售利润，这种台灯的售价应定为多少？这时应进台灯多少个？</w:t>
            </w:r>
          </w:p>
          <w:p w14:paraId="269F2987" w14:textId="77777777" w:rsidR="000A506E" w:rsidRPr="000A506E" w:rsidRDefault="000A506E" w:rsidP="000A506E">
            <w:pPr>
              <w:spacing w:line="320" w:lineRule="exact"/>
              <w:ind w:leftChars="100" w:left="210" w:firstLineChars="128" w:firstLine="307"/>
              <w:rPr>
                <w:rFonts w:ascii="宋体" w:eastAsia="宋体" w:hAnsi="宋体"/>
                <w:sz w:val="24"/>
              </w:rPr>
            </w:pPr>
          </w:p>
          <w:p w14:paraId="4308E5C4"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4、某商店经营T恤衫，已知成批购进时单价是2.5元。根据市场调查，销售量与销售单价满足如下关系：在一段时间内，单价是13.5元时，销售量是500件，而单价每降低1元，就可以多售200件。请你帮助分析，销售单价是多少时，可以获利9100元？</w:t>
            </w:r>
          </w:p>
          <w:p w14:paraId="492089A3" w14:textId="77777777" w:rsidR="000A506E" w:rsidRPr="000A506E" w:rsidRDefault="000A506E" w:rsidP="000A506E">
            <w:pPr>
              <w:spacing w:line="320" w:lineRule="exact"/>
              <w:ind w:leftChars="100" w:left="210" w:firstLineChars="128" w:firstLine="307"/>
              <w:rPr>
                <w:rFonts w:ascii="宋体" w:eastAsia="宋体" w:hAnsi="宋体"/>
                <w:sz w:val="24"/>
              </w:rPr>
            </w:pPr>
          </w:p>
          <w:p w14:paraId="004D1EA4"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5、</w:t>
            </w:r>
            <w:r w:rsidRPr="000A506E">
              <w:rPr>
                <w:rFonts w:ascii="宋体" w:eastAsia="宋体" w:hAnsi="宋体"/>
                <w:sz w:val="24"/>
              </w:rPr>
              <w:t>某商店将进价为8元的商品按每件10元售出，每天可售</w:t>
            </w:r>
            <w:r w:rsidRPr="000A506E">
              <w:rPr>
                <w:rFonts w:ascii="宋体" w:eastAsia="宋体" w:hAnsi="宋体" w:hint="eastAsia"/>
                <w:sz w:val="24"/>
              </w:rPr>
              <w:t>出</w:t>
            </w:r>
            <w:r w:rsidRPr="000A506E">
              <w:rPr>
                <w:rFonts w:ascii="宋体" w:eastAsia="宋体" w:hAnsi="宋体"/>
                <w:sz w:val="24"/>
              </w:rPr>
              <w:t>200件，现在采取提高商品售价减少销售量的办法增加利润，如果这种商品每件的销售价每提高0.5元其销售量就减少10件，问应将每件售价定为多少元时，才能使每天利润为640元？</w:t>
            </w:r>
          </w:p>
          <w:p w14:paraId="0CE1EEC1" w14:textId="77777777" w:rsidR="000A506E" w:rsidRPr="000A506E" w:rsidRDefault="000A506E" w:rsidP="000A506E">
            <w:pPr>
              <w:spacing w:line="320" w:lineRule="exact"/>
              <w:ind w:leftChars="100" w:left="210" w:firstLineChars="128" w:firstLine="307"/>
              <w:rPr>
                <w:rFonts w:ascii="宋体" w:eastAsia="宋体" w:hAnsi="宋体"/>
                <w:sz w:val="24"/>
              </w:rPr>
            </w:pPr>
          </w:p>
          <w:p w14:paraId="5291288C"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三、探究创新：</w:t>
            </w:r>
          </w:p>
          <w:p w14:paraId="25CD52CF"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6、某商场销售某种品牌的纯牛奶，已知进价为每箱40元，生产厂家要求每箱售价在40～65元3之间。市场调查发现：若每箱以50元销售，平均每天可销售90箱；价格每降低1元，平均每天多销售3箱；价格每升高1元，平均每天少销售3箱。</w:t>
            </w:r>
          </w:p>
          <w:p w14:paraId="50EEA1C5"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⑴写出平均每天销售y（箱）与每箱售价x（元）之间的关系式；</w:t>
            </w:r>
          </w:p>
          <w:p w14:paraId="6DC0E2D9"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⑵求出商场平均每天销售这种牛奶的利润W（元）与每箱牛奶的售价x（元）之间的关系式（每箱的利润＝售价－进价）；</w:t>
            </w:r>
          </w:p>
          <w:p w14:paraId="1BCB8855" w14:textId="77777777" w:rsidR="000A506E" w:rsidRPr="000A506E"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⑶当每箱牛奶售价为多少时，平均每天的利润为900元？</w:t>
            </w:r>
          </w:p>
          <w:p w14:paraId="6FFAC24B" w14:textId="77777777" w:rsidR="00B73B6F" w:rsidRDefault="000A506E" w:rsidP="000A506E">
            <w:pPr>
              <w:spacing w:line="320" w:lineRule="exact"/>
              <w:ind w:leftChars="100" w:left="210" w:firstLineChars="128" w:firstLine="307"/>
              <w:rPr>
                <w:rFonts w:ascii="宋体" w:eastAsia="宋体" w:hAnsi="宋体"/>
                <w:sz w:val="24"/>
              </w:rPr>
            </w:pPr>
            <w:r w:rsidRPr="000A506E">
              <w:rPr>
                <w:rFonts w:ascii="宋体" w:eastAsia="宋体" w:hAnsi="宋体" w:hint="eastAsia"/>
                <w:sz w:val="24"/>
              </w:rPr>
              <w:t>⑷当每箱牛奶售价为多少时，平均每天的利润为1200元？</w:t>
            </w:r>
          </w:p>
          <w:p w14:paraId="36942AC4" w14:textId="58966380" w:rsidR="00986F06" w:rsidRPr="000A506E" w:rsidRDefault="00986F06" w:rsidP="000A506E">
            <w:pPr>
              <w:spacing w:line="320" w:lineRule="exact"/>
              <w:ind w:leftChars="100" w:left="210" w:firstLineChars="128" w:firstLine="307"/>
              <w:rPr>
                <w:rFonts w:ascii="宋体" w:eastAsia="宋体" w:hAnsi="宋体" w:hint="eastAsia"/>
                <w:sz w:val="24"/>
              </w:rPr>
            </w:pPr>
          </w:p>
        </w:tc>
      </w:tr>
      <w:tr w:rsidR="00B73B6F" w:rsidRPr="00B73B6F" w14:paraId="0C2164B2" w14:textId="77777777" w:rsidTr="001603B3">
        <w:tc>
          <w:tcPr>
            <w:tcW w:w="9288" w:type="dxa"/>
            <w:gridSpan w:val="9"/>
          </w:tcPr>
          <w:p w14:paraId="50774F13"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lastRenderedPageBreak/>
              <w:t>实验后的数据收集或体会</w:t>
            </w:r>
          </w:p>
        </w:tc>
      </w:tr>
      <w:tr w:rsidR="00B73B6F" w:rsidRPr="00B73B6F" w14:paraId="3FBE458C" w14:textId="77777777" w:rsidTr="00986F06">
        <w:trPr>
          <w:trHeight w:val="699"/>
        </w:trPr>
        <w:tc>
          <w:tcPr>
            <w:tcW w:w="9288" w:type="dxa"/>
            <w:gridSpan w:val="9"/>
          </w:tcPr>
          <w:p w14:paraId="66D1F9C9" w14:textId="25C2BD30" w:rsidR="00A43D2D" w:rsidRPr="00A43D2D" w:rsidRDefault="00A43D2D" w:rsidP="00A43D2D">
            <w:pPr>
              <w:spacing w:line="500" w:lineRule="exact"/>
              <w:ind w:firstLineChars="200" w:firstLine="560"/>
              <w:rPr>
                <w:rFonts w:eastAsia="宋体"/>
                <w:sz w:val="28"/>
                <w:szCs w:val="28"/>
              </w:rPr>
            </w:pPr>
            <w:r w:rsidRPr="00A43D2D">
              <w:rPr>
                <w:rFonts w:eastAsia="宋体"/>
                <w:sz w:val="28"/>
                <w:szCs w:val="28"/>
              </w:rPr>
              <w:t>在备课的时候我一直在思考，教学时要选择学生乐于接受的，有价值的数学内容为题材，所以我让学生能从实际问题中找出数量关系</w:t>
            </w:r>
            <w:r w:rsidRPr="00A43D2D">
              <w:rPr>
                <w:rFonts w:eastAsia="宋体"/>
                <w:sz w:val="28"/>
                <w:szCs w:val="28"/>
              </w:rPr>
              <w:t>,</w:t>
            </w:r>
            <w:r w:rsidRPr="00A43D2D">
              <w:rPr>
                <w:rFonts w:eastAsia="宋体"/>
                <w:sz w:val="28"/>
                <w:szCs w:val="28"/>
              </w:rPr>
              <w:t>列出对应的方程（组）或不等式（组），即把实际问题转化成数学问题。</w:t>
            </w:r>
          </w:p>
          <w:p w14:paraId="20688085" w14:textId="77777777" w:rsidR="00A43D2D" w:rsidRPr="00A43D2D" w:rsidRDefault="00A43D2D" w:rsidP="00A43D2D">
            <w:pPr>
              <w:spacing w:line="500" w:lineRule="exact"/>
              <w:ind w:firstLineChars="200" w:firstLine="560"/>
              <w:rPr>
                <w:rFonts w:eastAsia="宋体"/>
                <w:sz w:val="28"/>
                <w:szCs w:val="28"/>
              </w:rPr>
            </w:pPr>
            <w:r w:rsidRPr="00A43D2D">
              <w:rPr>
                <w:rFonts w:eastAsia="宋体"/>
                <w:sz w:val="28"/>
                <w:szCs w:val="28"/>
              </w:rPr>
              <w:t>在讲课前</w:t>
            </w:r>
            <w:r w:rsidRPr="00A43D2D">
              <w:rPr>
                <w:rFonts w:eastAsia="宋体"/>
                <w:sz w:val="28"/>
                <w:szCs w:val="28"/>
              </w:rPr>
              <w:t>,</w:t>
            </w:r>
            <w:r w:rsidRPr="00A43D2D">
              <w:rPr>
                <w:rFonts w:eastAsia="宋体"/>
                <w:sz w:val="28"/>
                <w:szCs w:val="28"/>
              </w:rPr>
              <w:t>我把学案发给了学生</w:t>
            </w:r>
            <w:r w:rsidRPr="00A43D2D">
              <w:rPr>
                <w:rFonts w:eastAsia="宋体"/>
                <w:sz w:val="28"/>
                <w:szCs w:val="28"/>
              </w:rPr>
              <w:t>,</w:t>
            </w:r>
            <w:r w:rsidRPr="00A43D2D">
              <w:rPr>
                <w:rFonts w:eastAsia="宋体"/>
                <w:sz w:val="28"/>
                <w:szCs w:val="28"/>
              </w:rPr>
              <w:t>要求学生以小组的形式通过简单小题的形式回忆讨论出利润</w:t>
            </w:r>
            <w:r w:rsidRPr="00A43D2D">
              <w:rPr>
                <w:rFonts w:eastAsia="宋体"/>
                <w:sz w:val="28"/>
                <w:szCs w:val="28"/>
              </w:rPr>
              <w:t>,</w:t>
            </w:r>
            <w:r w:rsidRPr="00A43D2D">
              <w:rPr>
                <w:rFonts w:eastAsia="宋体"/>
                <w:sz w:val="28"/>
                <w:szCs w:val="28"/>
              </w:rPr>
              <w:t>利润率</w:t>
            </w:r>
            <w:r w:rsidRPr="00A43D2D">
              <w:rPr>
                <w:rFonts w:eastAsia="宋体"/>
                <w:sz w:val="28"/>
                <w:szCs w:val="28"/>
              </w:rPr>
              <w:t>,</w:t>
            </w:r>
            <w:r w:rsidRPr="00A43D2D">
              <w:rPr>
                <w:rFonts w:eastAsia="宋体"/>
                <w:sz w:val="28"/>
                <w:szCs w:val="28"/>
              </w:rPr>
              <w:t>售价</w:t>
            </w:r>
            <w:r w:rsidRPr="00A43D2D">
              <w:rPr>
                <w:rFonts w:eastAsia="宋体"/>
                <w:sz w:val="28"/>
                <w:szCs w:val="28"/>
              </w:rPr>
              <w:t>,</w:t>
            </w:r>
            <w:r w:rsidRPr="00A43D2D">
              <w:rPr>
                <w:rFonts w:eastAsia="宋体"/>
                <w:sz w:val="28"/>
                <w:szCs w:val="28"/>
              </w:rPr>
              <w:t>进价</w:t>
            </w:r>
            <w:r w:rsidRPr="00A43D2D">
              <w:rPr>
                <w:rFonts w:eastAsia="宋体"/>
                <w:sz w:val="28"/>
                <w:szCs w:val="28"/>
              </w:rPr>
              <w:t>,</w:t>
            </w:r>
            <w:r w:rsidRPr="00A43D2D">
              <w:rPr>
                <w:rFonts w:eastAsia="宋体"/>
                <w:sz w:val="28"/>
                <w:szCs w:val="28"/>
              </w:rPr>
              <w:t>标价</w:t>
            </w:r>
            <w:r w:rsidRPr="00A43D2D">
              <w:rPr>
                <w:rFonts w:eastAsia="宋体"/>
                <w:sz w:val="28"/>
                <w:szCs w:val="28"/>
              </w:rPr>
              <w:t>,</w:t>
            </w:r>
            <w:r w:rsidRPr="00A43D2D">
              <w:rPr>
                <w:rFonts w:eastAsia="宋体"/>
                <w:sz w:val="28"/>
                <w:szCs w:val="28"/>
              </w:rPr>
              <w:t>打折等基本量的数量关系</w:t>
            </w:r>
            <w:r w:rsidRPr="00A43D2D">
              <w:rPr>
                <w:rFonts w:eastAsia="宋体"/>
                <w:sz w:val="28"/>
                <w:szCs w:val="28"/>
              </w:rPr>
              <w:t>.</w:t>
            </w:r>
            <w:r w:rsidRPr="00A43D2D">
              <w:rPr>
                <w:rFonts w:eastAsia="宋体"/>
                <w:sz w:val="28"/>
                <w:szCs w:val="28"/>
              </w:rPr>
              <w:t>在同学们共同努力下完成了课前诊断练习。在这过程中间接促进了学生与学生之间的情感和学习热情</w:t>
            </w:r>
            <w:r w:rsidRPr="00A43D2D">
              <w:rPr>
                <w:rFonts w:eastAsia="宋体"/>
                <w:sz w:val="28"/>
                <w:szCs w:val="28"/>
              </w:rPr>
              <w:t>.</w:t>
            </w:r>
          </w:p>
          <w:p w14:paraId="1B12EA96" w14:textId="5DB3DF9D" w:rsidR="00627EF4" w:rsidRPr="00A43D2D" w:rsidRDefault="00A43D2D" w:rsidP="00986F06">
            <w:pPr>
              <w:spacing w:line="500" w:lineRule="exact"/>
              <w:rPr>
                <w:rFonts w:eastAsia="宋体"/>
                <w:sz w:val="28"/>
                <w:szCs w:val="28"/>
              </w:rPr>
            </w:pPr>
            <w:r w:rsidRPr="00A43D2D">
              <w:rPr>
                <w:rFonts w:eastAsia="宋体"/>
                <w:sz w:val="28"/>
                <w:szCs w:val="28"/>
              </w:rPr>
              <w:t>   </w:t>
            </w:r>
            <w:r>
              <w:rPr>
                <w:rFonts w:eastAsia="宋体"/>
                <w:sz w:val="28"/>
                <w:szCs w:val="28"/>
              </w:rPr>
              <w:t xml:space="preserve">  </w:t>
            </w:r>
            <w:r w:rsidRPr="00A43D2D">
              <w:rPr>
                <w:rFonts w:eastAsia="宋体"/>
                <w:sz w:val="28"/>
                <w:szCs w:val="28"/>
              </w:rPr>
              <w:t xml:space="preserve"> </w:t>
            </w:r>
            <w:r w:rsidRPr="00A43D2D">
              <w:rPr>
                <w:rFonts w:eastAsia="宋体"/>
                <w:sz w:val="28"/>
                <w:szCs w:val="28"/>
              </w:rPr>
              <w:t>经过本节课的教学</w:t>
            </w:r>
            <w:r w:rsidRPr="00A43D2D">
              <w:rPr>
                <w:rFonts w:eastAsia="宋体"/>
                <w:sz w:val="28"/>
                <w:szCs w:val="28"/>
              </w:rPr>
              <w:t>,</w:t>
            </w:r>
            <w:r w:rsidRPr="00A43D2D">
              <w:rPr>
                <w:rFonts w:eastAsia="宋体"/>
                <w:sz w:val="28"/>
                <w:szCs w:val="28"/>
              </w:rPr>
              <w:t>我觉得平时应用题教学时讲授时间偏长</w:t>
            </w:r>
            <w:r w:rsidRPr="00A43D2D">
              <w:rPr>
                <w:rFonts w:eastAsia="宋体"/>
                <w:sz w:val="28"/>
                <w:szCs w:val="28"/>
              </w:rPr>
              <w:t>,</w:t>
            </w:r>
            <w:r w:rsidRPr="00A43D2D">
              <w:rPr>
                <w:rFonts w:eastAsia="宋体"/>
                <w:sz w:val="28"/>
                <w:szCs w:val="28"/>
              </w:rPr>
              <w:t>学生自主学习时间较少，没有让学生体会找出解决问题的方法，学生难以体验到学习的快乐</w:t>
            </w:r>
            <w:r w:rsidRPr="00A43D2D">
              <w:rPr>
                <w:rFonts w:eastAsia="宋体"/>
                <w:sz w:val="28"/>
                <w:szCs w:val="28"/>
              </w:rPr>
              <w:t>.</w:t>
            </w:r>
            <w:r w:rsidRPr="00A43D2D">
              <w:rPr>
                <w:rFonts w:eastAsia="宋体"/>
                <w:sz w:val="28"/>
                <w:szCs w:val="28"/>
              </w:rPr>
              <w:t>通过本节课，让他们自己就有了解决应用题的方法</w:t>
            </w:r>
            <w:r w:rsidRPr="00A43D2D">
              <w:rPr>
                <w:rFonts w:eastAsia="宋体"/>
                <w:sz w:val="28"/>
                <w:szCs w:val="28"/>
              </w:rPr>
              <w:t>,</w:t>
            </w:r>
            <w:r w:rsidRPr="00A43D2D">
              <w:rPr>
                <w:rFonts w:eastAsia="宋体"/>
                <w:sz w:val="28"/>
                <w:szCs w:val="28"/>
              </w:rPr>
              <w:t>从而突破中考应用题的难点。因此</w:t>
            </w:r>
            <w:r w:rsidRPr="00A43D2D">
              <w:rPr>
                <w:rFonts w:eastAsia="宋体"/>
                <w:sz w:val="28"/>
                <w:szCs w:val="28"/>
              </w:rPr>
              <w:t>,</w:t>
            </w:r>
            <w:r w:rsidRPr="00A43D2D">
              <w:rPr>
                <w:rFonts w:eastAsia="宋体"/>
                <w:sz w:val="28"/>
                <w:szCs w:val="28"/>
              </w:rPr>
              <w:t>在后面的应用题教学中我还要多采用这种方法</w:t>
            </w:r>
            <w:r w:rsidRPr="00A43D2D">
              <w:rPr>
                <w:rFonts w:eastAsia="宋体"/>
                <w:sz w:val="28"/>
                <w:szCs w:val="28"/>
              </w:rPr>
              <w:t>,</w:t>
            </w:r>
            <w:r w:rsidRPr="00A43D2D">
              <w:rPr>
                <w:rFonts w:eastAsia="宋体"/>
                <w:sz w:val="28"/>
                <w:szCs w:val="28"/>
              </w:rPr>
              <w:t>以</w:t>
            </w:r>
            <w:r w:rsidRPr="00A43D2D">
              <w:rPr>
                <w:rFonts w:eastAsia="宋体"/>
                <w:sz w:val="28"/>
                <w:szCs w:val="28"/>
              </w:rPr>
              <w:lastRenderedPageBreak/>
              <w:t>便提高学生的兴趣</w:t>
            </w:r>
            <w:r w:rsidRPr="00A43D2D">
              <w:rPr>
                <w:rFonts w:eastAsia="宋体"/>
                <w:sz w:val="28"/>
                <w:szCs w:val="28"/>
              </w:rPr>
              <w:t>,</w:t>
            </w:r>
            <w:r w:rsidRPr="00A43D2D">
              <w:rPr>
                <w:rFonts w:eastAsia="宋体"/>
                <w:sz w:val="28"/>
                <w:szCs w:val="28"/>
              </w:rPr>
              <w:t>更好的完成教学任务</w:t>
            </w:r>
            <w:r w:rsidRPr="00A43D2D">
              <w:rPr>
                <w:rFonts w:eastAsia="宋体"/>
                <w:sz w:val="28"/>
                <w:szCs w:val="28"/>
              </w:rPr>
              <w:t>.</w:t>
            </w:r>
          </w:p>
        </w:tc>
      </w:tr>
    </w:tbl>
    <w:p w14:paraId="70E9028A" w14:textId="77777777" w:rsidR="005878B4" w:rsidRPr="00B73B6F" w:rsidRDefault="005878B4"/>
    <w:sectPr w:rsidR="005878B4" w:rsidRPr="00B73B6F" w:rsidSect="00B73B6F">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5F3E" w14:textId="77777777" w:rsidR="009C0EEE" w:rsidRDefault="009C0EEE" w:rsidP="005F5DD8">
      <w:r>
        <w:separator/>
      </w:r>
    </w:p>
  </w:endnote>
  <w:endnote w:type="continuationSeparator" w:id="0">
    <w:p w14:paraId="718FFFA7" w14:textId="77777777" w:rsidR="009C0EEE" w:rsidRDefault="009C0EEE" w:rsidP="005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DBC1" w14:textId="77777777" w:rsidR="009C0EEE" w:rsidRDefault="009C0EEE" w:rsidP="005F5DD8">
      <w:r>
        <w:separator/>
      </w:r>
    </w:p>
  </w:footnote>
  <w:footnote w:type="continuationSeparator" w:id="0">
    <w:p w14:paraId="72D580CE" w14:textId="77777777" w:rsidR="009C0EEE" w:rsidRDefault="009C0EEE" w:rsidP="005F5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B70B"/>
  <w15:chartTrackingRefBased/>
  <w15:docId w15:val="{E7742660-2A13-41C3-AF4A-3EDD91B0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6F"/>
    <w:pPr>
      <w:widowControl w:val="0"/>
      <w:jc w:val="both"/>
    </w:pPr>
    <w:rPr>
      <w:rFonts w:ascii="Times New Roman" w:eastAsia="等线"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B73B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D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5DD8"/>
    <w:rPr>
      <w:rFonts w:ascii="Times New Roman" w:eastAsia="等线" w:hAnsi="Times New Roman" w:cs="Times New Roman"/>
      <w:sz w:val="18"/>
      <w:szCs w:val="18"/>
    </w:rPr>
  </w:style>
  <w:style w:type="paragraph" w:styleId="a6">
    <w:name w:val="footer"/>
    <w:basedOn w:val="a"/>
    <w:link w:val="a7"/>
    <w:uiPriority w:val="99"/>
    <w:unhideWhenUsed/>
    <w:rsid w:val="005F5DD8"/>
    <w:pPr>
      <w:tabs>
        <w:tab w:val="center" w:pos="4153"/>
        <w:tab w:val="right" w:pos="8306"/>
      </w:tabs>
      <w:snapToGrid w:val="0"/>
      <w:jc w:val="left"/>
    </w:pPr>
    <w:rPr>
      <w:sz w:val="18"/>
      <w:szCs w:val="18"/>
    </w:rPr>
  </w:style>
  <w:style w:type="character" w:customStyle="1" w:styleId="a7">
    <w:name w:val="页脚 字符"/>
    <w:basedOn w:val="a0"/>
    <w:link w:val="a6"/>
    <w:uiPriority w:val="99"/>
    <w:rsid w:val="005F5DD8"/>
    <w:rPr>
      <w:rFonts w:ascii="Times New Roman" w:eastAsia="等线" w:hAnsi="Times New Roman" w:cs="Times New Roman"/>
      <w:sz w:val="18"/>
      <w:szCs w:val="18"/>
    </w:rPr>
  </w:style>
  <w:style w:type="paragraph" w:styleId="a8">
    <w:name w:val="Normal (Web)"/>
    <w:basedOn w:val="a"/>
    <w:unhideWhenUsed/>
    <w:qFormat/>
    <w:rsid w:val="00AF496C"/>
    <w:rPr>
      <w:sz w:val="24"/>
    </w:rPr>
  </w:style>
  <w:style w:type="paragraph" w:styleId="a9">
    <w:name w:val="List Paragraph"/>
    <w:basedOn w:val="a"/>
    <w:uiPriority w:val="34"/>
    <w:qFormat/>
    <w:rsid w:val="004E6D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4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wangxiaoyu</dc:creator>
  <cp:keywords/>
  <dc:description/>
  <cp:lastModifiedBy>杨 翠芹</cp:lastModifiedBy>
  <cp:revision>13</cp:revision>
  <dcterms:created xsi:type="dcterms:W3CDTF">2022-01-22T07:15:00Z</dcterms:created>
  <dcterms:modified xsi:type="dcterms:W3CDTF">2022-07-31T14:55:00Z</dcterms:modified>
</cp:coreProperties>
</file>