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9926294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6B39FA" w:rsidRPr="00B73B6F" w14:paraId="41CFDA48" w14:textId="77777777" w:rsidTr="004D0A2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52DF5E71" w:rsidR="00B73B6F" w:rsidRPr="00B73B6F" w:rsidRDefault="00AC59A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周联</w:t>
            </w:r>
            <w:proofErr w:type="gramEnd"/>
          </w:p>
        </w:tc>
        <w:tc>
          <w:tcPr>
            <w:tcW w:w="1067" w:type="dxa"/>
          </w:tcPr>
          <w:p w14:paraId="11450DFD" w14:textId="4B1E4DF1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690FE8FD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94B28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402E62">
              <w:rPr>
                <w:rFonts w:eastAsia="宋体"/>
                <w:sz w:val="28"/>
                <w:szCs w:val="28"/>
              </w:rPr>
              <w:t>6</w:t>
            </w:r>
            <w:r w:rsidR="00894B28">
              <w:rPr>
                <w:rFonts w:eastAsia="宋体"/>
                <w:sz w:val="28"/>
                <w:szCs w:val="28"/>
              </w:rPr>
              <w:t>.</w:t>
            </w:r>
            <w:r w:rsidR="009D6814">
              <w:rPr>
                <w:rFonts w:eastAsia="宋体"/>
                <w:sz w:val="28"/>
                <w:szCs w:val="28"/>
              </w:rPr>
              <w:t>2</w:t>
            </w:r>
          </w:p>
        </w:tc>
      </w:tr>
      <w:tr w:rsidR="006B39FA" w:rsidRPr="00B73B6F" w14:paraId="617FFE19" w14:textId="77777777" w:rsidTr="004D0A2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35E61E0E" w:rsidR="00B73B6F" w:rsidRPr="00B73B6F" w:rsidRDefault="00B71490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 w:hint="eastAsia"/>
                <w:sz w:val="28"/>
                <w:szCs w:val="28"/>
              </w:rPr>
              <w:t>下</w:t>
            </w:r>
            <w:r>
              <w:rPr>
                <w:rFonts w:eastAsia="宋体" w:hint="eastAsia"/>
                <w:sz w:val="28"/>
                <w:szCs w:val="28"/>
              </w:rPr>
              <w:t>Unit</w:t>
            </w:r>
            <w:r>
              <w:rPr>
                <w:rFonts w:eastAsia="宋体"/>
                <w:sz w:val="28"/>
                <w:szCs w:val="28"/>
              </w:rPr>
              <w:t>8 Welcome to the unit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7F37B2D0" w:rsidR="00B73B6F" w:rsidRPr="00B73B6F" w:rsidRDefault="00AC59AE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</w:tr>
      <w:tr w:rsidR="006B39FA" w:rsidRPr="00B73B6F" w14:paraId="4F150228" w14:textId="77777777" w:rsidTr="004D0A2C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081" w:type="dxa"/>
            <w:gridSpan w:val="3"/>
          </w:tcPr>
          <w:p w14:paraId="2A456183" w14:textId="4EC9F6FD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39D32788" w:rsidR="00B73B6F" w:rsidRPr="00B73B6F" w:rsidRDefault="00B71490" w:rsidP="00894B28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八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6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4D0A2C">
        <w:trPr>
          <w:trHeight w:val="649"/>
        </w:trPr>
        <w:tc>
          <w:tcPr>
            <w:tcW w:w="9174" w:type="dxa"/>
            <w:gridSpan w:val="9"/>
          </w:tcPr>
          <w:p w14:paraId="740092AB" w14:textId="684738C3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894B28">
        <w:trPr>
          <w:trHeight w:val="9919"/>
        </w:trPr>
        <w:tc>
          <w:tcPr>
            <w:tcW w:w="9174" w:type="dxa"/>
            <w:gridSpan w:val="9"/>
          </w:tcPr>
          <w:p w14:paraId="36942AC4" w14:textId="41789CA5" w:rsidR="004D0A2C" w:rsidRPr="00B73B6F" w:rsidRDefault="00B71490" w:rsidP="004D0A2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B71490"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C7B51AD" wp14:editId="6CD80F67">
                  <wp:simplePos x="0" y="0"/>
                  <wp:positionH relativeFrom="column">
                    <wp:posOffset>-92869</wp:posOffset>
                  </wp:positionH>
                  <wp:positionV relativeFrom="paragraph">
                    <wp:posOffset>624999</wp:posOffset>
                  </wp:positionV>
                  <wp:extent cx="5831840" cy="5073968"/>
                  <wp:effectExtent l="0" t="1905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35245" cy="507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ED7F" w14:textId="77777777" w:rsidR="0044282B" w:rsidRDefault="0044282B" w:rsidP="004D0A2C">
      <w:r>
        <w:separator/>
      </w:r>
    </w:p>
  </w:endnote>
  <w:endnote w:type="continuationSeparator" w:id="0">
    <w:p w14:paraId="51083342" w14:textId="77777777" w:rsidR="0044282B" w:rsidRDefault="0044282B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431C" w14:textId="77777777" w:rsidR="0044282B" w:rsidRDefault="0044282B" w:rsidP="004D0A2C">
      <w:r>
        <w:separator/>
      </w:r>
    </w:p>
  </w:footnote>
  <w:footnote w:type="continuationSeparator" w:id="0">
    <w:p w14:paraId="0138F215" w14:textId="77777777" w:rsidR="0044282B" w:rsidRDefault="0044282B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246CD1"/>
    <w:rsid w:val="00402E62"/>
    <w:rsid w:val="0044282B"/>
    <w:rsid w:val="004D0A2C"/>
    <w:rsid w:val="005878B4"/>
    <w:rsid w:val="006B39FA"/>
    <w:rsid w:val="00775F04"/>
    <w:rsid w:val="007D0B9E"/>
    <w:rsid w:val="00894B28"/>
    <w:rsid w:val="00943216"/>
    <w:rsid w:val="009D6814"/>
    <w:rsid w:val="00AC59AE"/>
    <w:rsid w:val="00B55C01"/>
    <w:rsid w:val="00B71490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2</cp:revision>
  <dcterms:created xsi:type="dcterms:W3CDTF">2022-07-31T08:02:00Z</dcterms:created>
  <dcterms:modified xsi:type="dcterms:W3CDTF">2022-07-31T08:02:00Z</dcterms:modified>
</cp:coreProperties>
</file>