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 w:lineRule="exact"/>
        <w:rPr>
          <w:rFonts w:hint="eastAsia" w:ascii="Arial" w:hAnsi="Arial" w:eastAsia="Arial" w:cs="Arial"/>
          <w:sz w:val="10"/>
        </w:rPr>
      </w:pPr>
      <w:bookmarkStart w:id="0" w:name="_GoBack"/>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520" w:lineRule="exact"/>
        <w:ind w:left="700"/>
        <w:jc w:val="both"/>
      </w:pPr>
      <w:r>
        <w:rPr>
          <w:rFonts w:hint="eastAsia" w:ascii="新宋体" w:hAnsi="新宋体" w:eastAsia="新宋体" w:cs="新宋体"/>
          <w:sz w:val="40"/>
        </w:rPr>
        <w:t>常州市武进区</w:t>
      </w:r>
      <w:r>
        <w:rPr>
          <w:rFonts w:hint="eastAsia" w:ascii="新宋体" w:hAnsi="新宋体" w:eastAsia="新宋体" w:cs="新宋体"/>
          <w:sz w:val="40"/>
          <w:lang w:eastAsia="zh-CN"/>
        </w:rPr>
        <w:t>芙蓉初级</w:t>
      </w:r>
      <w:r>
        <w:rPr>
          <w:rFonts w:hint="eastAsia" w:ascii="新宋体" w:hAnsi="新宋体" w:eastAsia="新宋体" w:cs="新宋体"/>
          <w:sz w:val="40"/>
        </w:rPr>
        <w:t>中学校财务管理制度</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为进</w:t>
      </w:r>
      <w:r>
        <w:rPr>
          <w:rFonts w:hint="eastAsia" w:ascii="FangSong_GB2312" w:hAnsi="FangSong_GB2312" w:eastAsia="FangSong_GB2312" w:cs="FangSong_GB2312"/>
          <w:sz w:val="30"/>
        </w:rPr>
        <w:t>一</w:t>
      </w:r>
      <w:r>
        <w:rPr>
          <w:rFonts w:hint="eastAsia" w:ascii="FangSong_GB2312" w:hAnsi="FangSong_GB2312" w:eastAsia="FangSong_GB2312" w:cs="FangSong_GB2312"/>
          <w:sz w:val="31"/>
        </w:rPr>
        <w:t>步规范我校的财务管理工作</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认真贯彻执行财经</w:t>
      </w:r>
    </w:p>
    <w:p>
      <w:pPr>
        <w:spacing w:line="200" w:lineRule="exact"/>
        <w:rPr>
          <w:rFonts w:hint="eastAsia" w:ascii="宋体" w:hAnsi="宋体" w:eastAsia="宋体" w:cs="宋体"/>
          <w:sz w:val="20"/>
        </w:rPr>
      </w:pPr>
    </w:p>
    <w:p>
      <w:pPr>
        <w:autoSpaceDE w:val="0"/>
        <w:autoSpaceDN w:val="0"/>
        <w:spacing w:line="560" w:lineRule="exact"/>
        <w:ind w:left="60" w:right="0"/>
        <w:jc w:val="both"/>
      </w:pPr>
      <w:r>
        <w:rPr>
          <w:rFonts w:hint="eastAsia" w:ascii="FangSong_GB2312" w:hAnsi="FangSong_GB2312" w:eastAsia="FangSong_GB2312" w:cs="FangSong_GB2312"/>
          <w:sz w:val="31"/>
        </w:rPr>
        <w:t>政策</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法规</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制度</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加强监督</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维护财经纪律</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根据</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中华人民共和国会计法</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会计基础工作规范</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等要求</w:t>
      </w:r>
      <w:r>
        <w:rPr>
          <w:rFonts w:hint="eastAsia" w:ascii="FangSong_GB2312" w:hAnsi="FangSong_GB2312" w:eastAsia="FangSong_GB2312" w:cs="FangSong_GB2312"/>
          <w:sz w:val="12"/>
        </w:rPr>
        <w:t>，</w:t>
      </w:r>
      <w:r>
        <w:rPr>
          <w:rFonts w:hint="eastAsia" w:ascii="FangSong_GB2312" w:hAnsi="FangSong_GB2312" w:eastAsia="FangSong_GB2312" w:cs="FangSong_GB2312"/>
          <w:sz w:val="31"/>
        </w:rPr>
        <w:t>结合我校的实际情况</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特制定本制度</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10"/>
        </w:rPr>
        <w:t>一、</w:t>
      </w:r>
      <w:r>
        <w:rPr>
          <w:rFonts w:hint="eastAsia" w:ascii="FangSong_GB2312" w:hAnsi="FangSong_GB2312" w:eastAsia="FangSong_GB2312" w:cs="FangSong_GB2312"/>
          <w:sz w:val="31"/>
        </w:rPr>
        <w:t>财务管理工作制度</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1</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按照国家财经制度</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法规要求</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我校各项财务收支活</w:t>
      </w:r>
    </w:p>
    <w:p>
      <w:pPr>
        <w:spacing w:line="200" w:lineRule="exact"/>
        <w:rPr>
          <w:rFonts w:hint="eastAsia" w:ascii="宋体" w:hAnsi="宋体" w:eastAsia="宋体" w:cs="宋体"/>
          <w:sz w:val="20"/>
        </w:rPr>
      </w:pPr>
    </w:p>
    <w:p>
      <w:pPr>
        <w:autoSpaceDE w:val="0"/>
        <w:autoSpaceDN w:val="0"/>
        <w:spacing w:line="520" w:lineRule="exact"/>
        <w:ind w:left="60" w:right="0"/>
        <w:jc w:val="both"/>
      </w:pPr>
      <w:r>
        <w:rPr>
          <w:rFonts w:hint="eastAsia" w:ascii="FangSong_GB2312" w:hAnsi="FangSong_GB2312" w:eastAsia="FangSong_GB2312" w:cs="FangSong_GB2312"/>
          <w:sz w:val="31"/>
        </w:rPr>
        <w:t>动都应纳入财会部门统</w:t>
      </w:r>
      <w:r>
        <w:rPr>
          <w:rFonts w:hint="eastAsia" w:ascii="FangSong_GB2312" w:hAnsi="FangSong_GB2312" w:eastAsia="FangSong_GB2312" w:cs="FangSong_GB2312"/>
          <w:sz w:val="30"/>
        </w:rPr>
        <w:t>一</w:t>
      </w:r>
      <w:r>
        <w:rPr>
          <w:rFonts w:hint="eastAsia" w:ascii="FangSong_GB2312" w:hAnsi="FangSong_GB2312" w:eastAsia="FangSong_GB2312" w:cs="FangSong_GB2312"/>
          <w:sz w:val="31"/>
        </w:rPr>
        <w:t>管理</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统</w:t>
      </w:r>
      <w:r>
        <w:rPr>
          <w:rFonts w:hint="eastAsia" w:ascii="FangSong_GB2312" w:hAnsi="FangSong_GB2312" w:eastAsia="FangSong_GB2312" w:cs="FangSong_GB2312"/>
          <w:sz w:val="30"/>
        </w:rPr>
        <w:t>一</w:t>
      </w:r>
      <w:r>
        <w:rPr>
          <w:rFonts w:hint="eastAsia" w:ascii="FangSong_GB2312" w:hAnsi="FangSong_GB2312" w:eastAsia="FangSong_GB2312" w:cs="FangSong_GB2312"/>
          <w:sz w:val="31"/>
        </w:rPr>
        <w:t>核算</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并接受监督</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各项支出均应严格遵守</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事业单位会计准则</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规定执行</w:t>
      </w:r>
      <w:r>
        <w:rPr>
          <w:rFonts w:hint="eastAsia" w:ascii="FangSong_GB2312" w:hAnsi="FangSong_GB2312" w:eastAsia="FangSong_GB2312" w:cs="FangSong_GB2312"/>
          <w:sz w:val="3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2</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认真组织会计核算</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校理会计业务</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及时清理债权</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60"/>
        <w:jc w:val="both"/>
      </w:pPr>
      <w:r>
        <w:rPr>
          <w:rFonts w:hint="eastAsia" w:ascii="FangSong_GB2312" w:hAnsi="FangSong_GB2312" w:eastAsia="FangSong_GB2312" w:cs="FangSong_GB2312"/>
          <w:sz w:val="31"/>
        </w:rPr>
        <w:t>债务</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正确编制会计报表</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3</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我校各项开支均应取得真实合法的原始凭证</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原始凭</w:t>
      </w:r>
    </w:p>
    <w:p>
      <w:pPr>
        <w:spacing w:line="200" w:lineRule="exact"/>
        <w:rPr>
          <w:rFonts w:hint="eastAsia" w:ascii="宋体" w:hAnsi="宋体" w:eastAsia="宋体" w:cs="宋体"/>
          <w:sz w:val="20"/>
        </w:rPr>
      </w:pPr>
    </w:p>
    <w:p>
      <w:pPr>
        <w:autoSpaceDE w:val="0"/>
        <w:autoSpaceDN w:val="0"/>
        <w:spacing w:line="440" w:lineRule="exact"/>
        <w:ind w:left="60"/>
        <w:jc w:val="both"/>
      </w:pPr>
      <w:r>
        <w:rPr>
          <w:rFonts w:hint="eastAsia" w:ascii="FangSong_GB2312" w:hAnsi="FangSong_GB2312" w:eastAsia="FangSong_GB2312" w:cs="FangSong_GB2312"/>
          <w:sz w:val="31"/>
        </w:rPr>
        <w:t>证审核包括</w:t>
      </w:r>
      <w:r>
        <w:rPr>
          <w:rFonts w:hint="eastAsia" w:ascii="FangSong_GB2312" w:hAnsi="FangSong_GB2312" w:eastAsia="FangSong_GB2312" w:cs="FangSong_GB2312"/>
          <w:sz w:val="18"/>
        </w:rPr>
        <w:t>：</w:t>
      </w:r>
    </w:p>
    <w:p>
      <w:pPr>
        <w:spacing w:line="200" w:lineRule="exact"/>
        <w:rPr>
          <w:rFonts w:hint="eastAsia" w:ascii="宋体" w:hAnsi="宋体" w:eastAsia="宋体" w:cs="宋体"/>
          <w:sz w:val="20"/>
        </w:rPr>
      </w:pPr>
    </w:p>
    <w:p>
      <w:pPr>
        <w:autoSpaceDE w:val="0"/>
        <w:autoSpaceDN w:val="0"/>
        <w:spacing w:line="420" w:lineRule="exact"/>
        <w:ind w:firstLine="620" w:firstLineChars="200"/>
        <w:jc w:val="both"/>
      </w:pPr>
      <w:r>
        <w:rPr>
          <w:rFonts w:hint="eastAsia" w:ascii="FangSong_GB2312" w:hAnsi="FangSong_GB2312" w:eastAsia="FangSong_GB2312" w:cs="FangSong_GB2312"/>
          <w:sz w:val="31"/>
          <w:lang w:eastAsia="zh-CN"/>
        </w:rPr>
        <w:t>（</w:t>
      </w:r>
      <w:r>
        <w:rPr>
          <w:rFonts w:hint="eastAsia" w:ascii="FangSong_GB2312" w:hAnsi="FangSong_GB2312" w:eastAsia="FangSong_GB2312" w:cs="FangSong_GB2312"/>
          <w:sz w:val="31"/>
          <w:lang w:val="en-US" w:eastAsia="zh-CN"/>
        </w:rPr>
        <w:t>1</w:t>
      </w:r>
      <w:r>
        <w:rPr>
          <w:rFonts w:hint="eastAsia" w:ascii="FangSong_GB2312" w:hAnsi="FangSong_GB2312" w:eastAsia="FangSong_GB2312" w:cs="FangSong_GB2312"/>
          <w:sz w:val="31"/>
          <w:lang w:eastAsia="zh-CN"/>
        </w:rPr>
        <w:t>）</w:t>
      </w:r>
      <w:r>
        <w:rPr>
          <w:rFonts w:hint="eastAsia" w:ascii="FangSong_GB2312" w:hAnsi="FangSong_GB2312" w:eastAsia="FangSong_GB2312" w:cs="FangSong_GB2312"/>
          <w:sz w:val="31"/>
        </w:rPr>
        <w:t>原始凭证的内容必须具备</w:t>
      </w:r>
      <w:r>
        <w:rPr>
          <w:rFonts w:hint="eastAsia" w:ascii="FangSong_GB2312" w:hAnsi="FangSong_GB2312" w:eastAsia="FangSong_GB2312" w:cs="FangSong_GB2312"/>
          <w:sz w:val="16"/>
        </w:rPr>
        <w:t>：</w:t>
      </w:r>
      <w:r>
        <w:rPr>
          <w:rFonts w:hint="eastAsia" w:ascii="FangSong_GB2312" w:hAnsi="FangSong_GB2312" w:eastAsia="FangSong_GB2312" w:cs="FangSong_GB2312"/>
          <w:sz w:val="31"/>
        </w:rPr>
        <w:t>凭证的名称</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填制凭</w:t>
      </w:r>
    </w:p>
    <w:p>
      <w:pPr>
        <w:spacing w:line="200" w:lineRule="exact"/>
        <w:rPr>
          <w:rFonts w:hint="eastAsia" w:ascii="宋体" w:hAnsi="宋体" w:eastAsia="宋体" w:cs="宋体"/>
          <w:sz w:val="20"/>
        </w:rPr>
      </w:pPr>
    </w:p>
    <w:p>
      <w:pPr>
        <w:autoSpaceDE w:val="0"/>
        <w:autoSpaceDN w:val="0"/>
        <w:spacing w:line="540" w:lineRule="exact"/>
        <w:ind w:left="60" w:right="0"/>
        <w:jc w:val="both"/>
      </w:pPr>
      <w:r>
        <w:rPr>
          <w:rFonts w:hint="eastAsia" w:ascii="FangSong_GB2312" w:hAnsi="FangSong_GB2312" w:eastAsia="FangSong_GB2312" w:cs="FangSong_GB2312"/>
          <w:sz w:val="31"/>
        </w:rPr>
        <w:t>证的日期</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填制凭证单位名称或者填制人姓名</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经办人员的签名或者盖章</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接受凭证单位名称</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要求必须与要报销的单位</w:t>
      </w:r>
      <w:r>
        <w:rPr>
          <w:rFonts w:hint="eastAsia" w:ascii="FangSong_GB2312" w:hAnsi="FangSong_GB2312" w:eastAsia="FangSong_GB2312" w:cs="FangSong_GB2312"/>
          <w:sz w:val="30"/>
        </w:rPr>
        <w:t>一</w:t>
      </w:r>
      <w:r>
        <w:rPr>
          <w:rFonts w:hint="eastAsia" w:ascii="FangSong_GB2312" w:hAnsi="FangSong_GB2312" w:eastAsia="FangSong_GB2312" w:cs="FangSong_GB2312"/>
          <w:sz w:val="31"/>
        </w:rPr>
        <w:t>致</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经济业务内容</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数量</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单价和金额等</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40" w:lineRule="exact"/>
        <w:ind w:left="700"/>
        <w:jc w:val="both"/>
      </w:pPr>
      <w:r>
        <w:rPr>
          <w:rFonts w:hint="eastAsia" w:ascii="FangSong_GB2312" w:hAnsi="FangSong_GB2312" w:eastAsia="FangSong_GB2312" w:cs="FangSong_GB2312"/>
          <w:sz w:val="31"/>
          <w:lang w:eastAsia="zh-CN"/>
        </w:rPr>
        <w:t>（</w:t>
      </w:r>
      <w:r>
        <w:rPr>
          <w:rFonts w:hint="eastAsia" w:ascii="FangSong_GB2312" w:hAnsi="FangSong_GB2312" w:eastAsia="FangSong_GB2312" w:cs="FangSong_GB2312"/>
          <w:sz w:val="31"/>
          <w:lang w:val="en-US" w:eastAsia="zh-CN"/>
        </w:rPr>
        <w:t>2</w:t>
      </w:r>
      <w:r>
        <w:rPr>
          <w:rFonts w:hint="eastAsia" w:ascii="FangSong_GB2312" w:hAnsi="FangSong_GB2312" w:eastAsia="FangSong_GB2312" w:cs="FangSong_GB2312"/>
          <w:sz w:val="31"/>
          <w:lang w:eastAsia="zh-CN"/>
        </w:rPr>
        <w:t>）</w:t>
      </w:r>
      <w:r>
        <w:rPr>
          <w:rFonts w:hint="eastAsia" w:ascii="FangSong_GB2312" w:hAnsi="FangSong_GB2312" w:eastAsia="FangSong_GB2312" w:cs="FangSong_GB2312"/>
          <w:sz w:val="31"/>
        </w:rPr>
        <w:t>凡填有大写和小写金额的原始凭证</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大写与小写</w:t>
      </w:r>
    </w:p>
    <w:p>
      <w:pPr>
        <w:spacing w:line="200" w:lineRule="exact"/>
        <w:rPr>
          <w:rFonts w:hint="eastAsia" w:ascii="宋体" w:hAnsi="宋体" w:eastAsia="宋体" w:cs="宋体"/>
          <w:sz w:val="20"/>
        </w:rPr>
      </w:pPr>
    </w:p>
    <w:p>
      <w:pPr>
        <w:autoSpaceDE w:val="0"/>
        <w:autoSpaceDN w:val="0"/>
        <w:spacing w:line="420" w:lineRule="exact"/>
        <w:ind w:left="60"/>
        <w:jc w:val="both"/>
      </w:pPr>
      <w:r>
        <w:rPr>
          <w:rFonts w:hint="eastAsia" w:ascii="FangSong_GB2312" w:hAnsi="FangSong_GB2312" w:eastAsia="FangSong_GB2312" w:cs="FangSong_GB2312"/>
          <w:sz w:val="31"/>
        </w:rPr>
        <w:t>金额必须相符</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购买实物的原始凭证</w:t>
      </w:r>
      <w:r>
        <w:rPr>
          <w:rFonts w:hint="eastAsia" w:ascii="FangSong_GB2312" w:hAnsi="FangSong_GB2312" w:eastAsia="FangSong_GB2312" w:cs="FangSong_GB2312"/>
          <w:sz w:val="12"/>
        </w:rPr>
        <w:t>，</w:t>
      </w:r>
      <w:r>
        <w:rPr>
          <w:rFonts w:hint="eastAsia" w:ascii="FangSong_GB2312" w:hAnsi="FangSong_GB2312" w:eastAsia="FangSong_GB2312" w:cs="FangSong_GB2312"/>
          <w:sz w:val="31"/>
        </w:rPr>
        <w:t>必须附有明细</w:t>
      </w:r>
      <w:r>
        <w:rPr>
          <w:rFonts w:hint="eastAsia" w:ascii="FangSong_GB2312" w:hAnsi="FangSong_GB2312" w:eastAsia="FangSong_GB2312" w:cs="FangSong_GB2312"/>
          <w:sz w:val="3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3</w:t>
      </w:r>
      <w:r>
        <w:rPr>
          <w:rFonts w:hint="eastAsia" w:ascii="FangSong_GB2312" w:hAnsi="FangSong_GB2312" w:eastAsia="FangSong_GB2312" w:cs="FangSong_GB2312"/>
          <w:sz w:val="30"/>
        </w:rPr>
        <w:t>）一</w:t>
      </w:r>
      <w:r>
        <w:rPr>
          <w:rFonts w:hint="eastAsia" w:ascii="FangSong_GB2312" w:hAnsi="FangSong_GB2312" w:eastAsia="FangSong_GB2312" w:cs="FangSong_GB2312"/>
          <w:sz w:val="31"/>
        </w:rPr>
        <w:t>式几联的发票和收据</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必须用双面复写纸</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发</w:t>
      </w:r>
    </w:p>
    <w:p>
      <w:pPr>
        <w:spacing w:line="200" w:lineRule="exact"/>
        <w:rPr>
          <w:rFonts w:hint="eastAsia" w:ascii="宋体" w:hAnsi="宋体" w:eastAsia="宋体" w:cs="宋体"/>
          <w:sz w:val="20"/>
        </w:rPr>
      </w:pPr>
    </w:p>
    <w:p>
      <w:pPr>
        <w:autoSpaceDE w:val="0"/>
        <w:autoSpaceDN w:val="0"/>
        <w:spacing w:line="520" w:lineRule="exact"/>
        <w:ind w:left="60" w:right="0"/>
        <w:jc w:val="both"/>
      </w:pPr>
      <w:r>
        <w:rPr>
          <w:rFonts w:hint="eastAsia" w:ascii="FangSong_GB2312" w:hAnsi="FangSong_GB2312" w:eastAsia="FangSong_GB2312" w:cs="FangSong_GB2312"/>
          <w:sz w:val="31"/>
        </w:rPr>
        <w:t>票和收据本身具备复写纸功能的除外</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套写</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并连续编号</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作废时应当加盖</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作废</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戳记</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连同存根</w:t>
      </w:r>
      <w:r>
        <w:rPr>
          <w:rFonts w:hint="eastAsia" w:ascii="FangSong_GB2312" w:hAnsi="FangSong_GB2312" w:eastAsia="FangSong_GB2312" w:cs="FangSong_GB2312"/>
          <w:sz w:val="30"/>
        </w:rPr>
        <w:t>一</w:t>
      </w:r>
      <w:r>
        <w:rPr>
          <w:rFonts w:hint="eastAsia" w:ascii="FangSong_GB2312" w:hAnsi="FangSong_GB2312" w:eastAsia="FangSong_GB2312" w:cs="FangSong_GB2312"/>
          <w:sz w:val="31"/>
        </w:rPr>
        <w:t>起保存</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不得撕</w:t>
      </w:r>
    </w:p>
    <w:p>
      <w:pPr>
        <w:sectPr>
          <w:type w:val="continuous"/>
          <w:pgSz w:w="11900" w:h="16820"/>
          <w:pgMar w:top="0" w:right="1680" w:bottom="0" w:left="1720" w:header="720" w:footer="720" w:gutter="0"/>
          <w:cols w:space="720" w:num="1"/>
        </w:sectPr>
      </w:pP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500" w:lineRule="exact"/>
        <w:ind w:left="160"/>
        <w:jc w:val="both"/>
      </w:pPr>
      <w:r>
        <w:rPr>
          <w:rFonts w:hint="eastAsia" w:ascii="FangSong_GB2312" w:hAnsi="FangSong_GB2312" w:eastAsia="FangSong_GB2312" w:cs="FangSong_GB2312"/>
          <w:sz w:val="31"/>
        </w:rPr>
        <w:t>毁</w:t>
      </w:r>
      <w:r>
        <w:rPr>
          <w:rFonts w:hint="eastAsia" w:ascii="FangSong_GB2312" w:hAnsi="FangSong_GB2312" w:eastAsia="FangSong_GB2312" w:cs="FangSong_GB2312"/>
          <w:sz w:val="10"/>
        </w:rPr>
        <w:t>。</w:t>
      </w:r>
      <w:r>
        <mc:AlternateContent>
          <mc:Choice Requires="wps">
            <w:drawing>
              <wp:anchor distT="0" distB="0" distL="114300" distR="114300" simplePos="0" relativeHeight="251659264" behindDoc="0" locked="0" layoutInCell="1" allowOverlap="1">
                <wp:simplePos x="0" y="0"/>
                <wp:positionH relativeFrom="page">
                  <wp:posOffset>1079500</wp:posOffset>
                </wp:positionH>
                <wp:positionV relativeFrom="page">
                  <wp:posOffset>8153400</wp:posOffset>
                </wp:positionV>
                <wp:extent cx="368300" cy="228600"/>
                <wp:effectExtent l="0" t="0" r="22225" b="31115"/>
                <wp:wrapNone/>
                <wp:docPr id="1" name="shape1"/>
                <wp:cNvGraphicFramePr/>
                <a:graphic xmlns:a="http://schemas.openxmlformats.org/drawingml/2006/main">
                  <a:graphicData uri="http://schemas.microsoft.com/office/word/2010/wordprocessingShape">
                    <wps:wsp>
                      <wps:cNvSpPr/>
                      <wps:spPr>
                        <a:xfrm>
                          <a:off x="0" y="0"/>
                          <a:ext cx="368300" cy="228600"/>
                        </a:xfrm>
                        <a:prstGeom prst="rect">
                          <a:avLst/>
                        </a:prstGeom>
                      </wps:spPr>
                      <wps:txbx>
                        <w:txbxContent>
                          <w:p>
                            <w:pPr>
                              <w:spacing w:line="536870652" w:lineRule="exact"/>
                              <w:ind w:left="0"/>
                              <w:jc w:val="both"/>
                            </w:pPr>
                            <w:r>
                              <w:rPr>
                                <w:rFonts w:hint="eastAsia" w:ascii="FangSong_GB2312" w:hAnsi="FangSong_GB2312" w:eastAsia="FangSong_GB2312" w:cs="FangSong_GB2312"/>
                                <w:sz w:val="31"/>
                              </w:rPr>
                              <w:t>证</w:t>
                            </w:r>
                            <w:r>
                              <w:rPr>
                                <w:rFonts w:hint="eastAsia" w:ascii="FangSong_GB2312" w:hAnsi="FangSong_GB2312" w:eastAsia="FangSong_GB2312" w:cs="FangSong_GB2312"/>
                                <w:sz w:val="10"/>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rect id="shape1" o:spid="_x0000_s1026" o:spt="1" style="position:absolute;left:0pt;margin-left:85pt;margin-top:642pt;height:18pt;width:29pt;mso-position-horizontal-relative:page;mso-position-vertical-relative:page;mso-wrap-style:none;z-index:251659264;mso-width-relative:page;mso-height-relative:page;" filled="f" stroked="f" coordsize="21600,21600" o:gfxdata="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SEsytYAAAANAQAADwAAAAAAAAABACAAAAAiAAAAZHJzL2Rvd25yZXYu&#10;eG1sUEsBAhQAFAAAAAgAh07iQGyyrJX9AQAAGAQAAA4AAAAAAAAAAQAgAAAAJQEAAGRycy9lMm9E&#10;b2MueG1sUEsFBgAAAAAGAAYAWQEAAJQFAAAAAA==&#10;">
                <v:fill on="f" focussize="0,0"/>
                <v:stroke on="f"/>
                <v:imagedata o:title=""/>
                <o:lock v:ext="edit" aspectratio="f"/>
                <v:textbox inset="0mm,0mm,0mm,0mm">
                  <w:txbxContent>
                    <w:p>
                      <w:pPr>
                        <w:spacing w:line="536870652" w:lineRule="exact"/>
                        <w:ind w:left="0"/>
                        <w:jc w:val="both"/>
                      </w:pPr>
                      <w:r>
                        <w:rPr>
                          <w:rFonts w:hint="eastAsia" w:ascii="FangSong_GB2312" w:hAnsi="FangSong_GB2312" w:eastAsia="FangSong_GB2312" w:cs="FangSong_GB2312"/>
                          <w:sz w:val="31"/>
                        </w:rPr>
                        <w:t>证</w:t>
                      </w:r>
                      <w:r>
                        <w:rPr>
                          <w:rFonts w:hint="eastAsia" w:ascii="FangSong_GB2312" w:hAnsi="FangSong_GB2312" w:eastAsia="FangSong_GB2312" w:cs="FangSong_GB2312"/>
                          <w:sz w:val="10"/>
                        </w:rPr>
                        <w:t>。</w:t>
                      </w:r>
                    </w:p>
                  </w:txbxContent>
                </v:textbox>
              </v:rect>
            </w:pict>
          </mc:Fallback>
        </mc:AlternateContent>
      </w:r>
    </w:p>
    <w:p>
      <w:pPr>
        <w:spacing w:line="200" w:lineRule="exact"/>
        <w:rPr>
          <w:rFonts w:hint="eastAsia" w:ascii="宋体" w:hAnsi="宋体" w:eastAsia="宋体" w:cs="宋体"/>
          <w:sz w:val="20"/>
        </w:rPr>
      </w:pPr>
    </w:p>
    <w:p>
      <w:pPr>
        <w:autoSpaceDE w:val="0"/>
        <w:autoSpaceDN w:val="0"/>
        <w:spacing w:line="420" w:lineRule="exact"/>
        <w:ind w:left="800"/>
        <w:jc w:val="both"/>
      </w:pPr>
      <w:r>
        <w:rPr>
          <w:rFonts w:hint="eastAsia" w:ascii="FangSong_GB2312" w:hAnsi="FangSong_GB2312" w:eastAsia="FangSong_GB2312" w:cs="FangSong_GB2312"/>
          <w:sz w:val="30"/>
        </w:rPr>
        <w:t>（</w:t>
      </w:r>
      <w:r>
        <w:rPr>
          <w:rFonts w:hint="eastAsia" w:ascii="FangSong_GB2312" w:hAnsi="FangSong_GB2312" w:eastAsia="FangSong_GB2312" w:cs="FangSong_GB2312"/>
          <w:sz w:val="31"/>
          <w:lang w:val="en-US" w:eastAsia="zh-CN"/>
        </w:rPr>
        <w:t>4</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经上级有关部门批准的经济业务</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应当将批准文</w:t>
      </w:r>
    </w:p>
    <w:p>
      <w:pPr>
        <w:spacing w:line="200" w:lineRule="exact"/>
        <w:rPr>
          <w:rFonts w:hint="eastAsia" w:ascii="宋体" w:hAnsi="宋体" w:eastAsia="宋体" w:cs="宋体"/>
          <w:sz w:val="20"/>
        </w:rPr>
      </w:pPr>
    </w:p>
    <w:p>
      <w:pPr>
        <w:autoSpaceDE w:val="0"/>
        <w:autoSpaceDN w:val="0"/>
        <w:spacing w:line="520" w:lineRule="exact"/>
        <w:ind w:left="160" w:right="100"/>
        <w:jc w:val="both"/>
      </w:pPr>
      <w:r>
        <w:rPr>
          <w:rFonts w:hint="eastAsia" w:ascii="FangSong_GB2312" w:hAnsi="FangSong_GB2312" w:eastAsia="FangSong_GB2312" w:cs="FangSong_GB2312"/>
          <w:sz w:val="31"/>
        </w:rPr>
        <w:t>件作为原始凭证附件</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如果批准文件需要单独归档的</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应当在凭证上注明批准机关名称</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日期和文件字号</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800"/>
        <w:jc w:val="both"/>
      </w:pPr>
      <w:r>
        <w:rPr>
          <w:rFonts w:hint="eastAsia" w:ascii="FangSong_GB2312" w:hAnsi="FangSong_GB2312" w:eastAsia="FangSong_GB2312" w:cs="FangSong_GB2312"/>
          <w:sz w:val="30"/>
        </w:rPr>
        <w:t>（</w:t>
      </w:r>
      <w:r>
        <w:rPr>
          <w:rFonts w:hint="eastAsia" w:ascii="FangSong_GB2312" w:hAnsi="FangSong_GB2312" w:eastAsia="FangSong_GB2312" w:cs="FangSong_GB2312"/>
          <w:sz w:val="31"/>
          <w:lang w:val="en-US" w:eastAsia="zh-CN"/>
        </w:rPr>
        <w:t>5</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原始凭证不得涂改</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挖补</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发现原始凭证有错误</w:t>
      </w:r>
    </w:p>
    <w:p>
      <w:pPr>
        <w:spacing w:line="200" w:lineRule="exact"/>
        <w:rPr>
          <w:rFonts w:hint="eastAsia" w:ascii="宋体" w:hAnsi="宋体" w:eastAsia="宋体" w:cs="宋体"/>
          <w:sz w:val="20"/>
        </w:rPr>
      </w:pPr>
    </w:p>
    <w:p>
      <w:pPr>
        <w:autoSpaceDE w:val="0"/>
        <w:autoSpaceDN w:val="0"/>
        <w:spacing w:line="520" w:lineRule="exact"/>
        <w:ind w:left="160" w:right="60"/>
        <w:jc w:val="both"/>
      </w:pPr>
      <w:r>
        <w:rPr>
          <w:rFonts w:hint="eastAsia" w:ascii="FangSong_GB2312" w:hAnsi="FangSong_GB2312" w:eastAsia="FangSong_GB2312" w:cs="FangSong_GB2312"/>
          <w:sz w:val="31"/>
        </w:rPr>
        <w:t>的</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应当由开出单位重开或者更正</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更正处应当加盖开出单位的公章</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但发票的大小金额不得修改</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800"/>
        <w:jc w:val="both"/>
      </w:pPr>
      <w:r>
        <w:rPr>
          <w:rFonts w:hint="eastAsia" w:ascii="FangSong_GB2312" w:hAnsi="FangSong_GB2312" w:eastAsia="FangSong_GB2312" w:cs="FangSong_GB2312"/>
          <w:sz w:val="30"/>
        </w:rPr>
        <w:t>（</w:t>
      </w:r>
      <w:r>
        <w:rPr>
          <w:rFonts w:hint="eastAsia" w:ascii="FangSong_GB2312" w:hAnsi="FangSong_GB2312" w:eastAsia="FangSong_GB2312" w:cs="FangSong_GB2312"/>
          <w:sz w:val="31"/>
          <w:lang w:val="en-US" w:eastAsia="zh-CN"/>
        </w:rPr>
        <w:t>6</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原始凭证字迹必须清晰可辨</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特别是数字和印章</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560" w:lineRule="exact"/>
        <w:ind w:left="160" w:right="60"/>
        <w:jc w:val="both"/>
      </w:pPr>
      <w:r>
        <w:rPr>
          <w:rFonts w:hint="eastAsia" w:ascii="FangSong_GB2312" w:hAnsi="FangSong_GB2312" w:eastAsia="FangSong_GB2312" w:cs="FangSong_GB2312"/>
          <w:sz w:val="31"/>
        </w:rPr>
        <w:t>小写数字</w:t>
      </w:r>
      <w:r>
        <w:rPr>
          <w:rFonts w:hint="eastAsia" w:ascii="FangSong_GB2312" w:hAnsi="FangSong_GB2312" w:eastAsia="FangSong_GB2312" w:cs="FangSong_GB2312"/>
          <w:sz w:val="30"/>
        </w:rPr>
        <w:t>一</w:t>
      </w:r>
      <w:r>
        <w:rPr>
          <w:rFonts w:hint="eastAsia" w:ascii="FangSong_GB2312" w:hAnsi="FangSong_GB2312" w:eastAsia="FangSong_GB2312" w:cs="FangSong_GB2312"/>
          <w:sz w:val="31"/>
        </w:rPr>
        <w:t>律填写到角分</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无角分的</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角位和分位可写</w:t>
      </w:r>
      <w:r>
        <w:rPr>
          <w:rFonts w:hint="eastAsia" w:ascii="FangSong_GB2312" w:hAnsi="FangSong_GB2312" w:eastAsia="FangSong_GB2312" w:cs="FangSong_GB2312"/>
          <w:sz w:val="12"/>
        </w:rPr>
        <w:t>“</w:t>
      </w:r>
      <w:r>
        <w:rPr>
          <w:rFonts w:hint="eastAsia" w:ascii="FangSong_GB2312" w:hAnsi="FangSong_GB2312" w:eastAsia="FangSong_GB2312" w:cs="FangSong_GB2312"/>
          <w:sz w:val="31"/>
        </w:rPr>
        <w:t>00</w:t>
      </w:r>
      <w:r>
        <w:rPr>
          <w:rFonts w:hint="eastAsia" w:ascii="FangSong_GB2312" w:hAnsi="FangSong_GB2312" w:eastAsia="FangSong_GB2312" w:cs="FangSong_GB2312"/>
          <w:sz w:val="12"/>
        </w:rPr>
        <w:t>”，</w:t>
      </w:r>
      <w:r>
        <w:rPr>
          <w:rFonts w:hint="eastAsia" w:ascii="FangSong_GB2312" w:hAnsi="FangSong_GB2312" w:eastAsia="FangSong_GB2312" w:cs="FangSong_GB2312"/>
          <w:sz w:val="31"/>
        </w:rPr>
        <w:t>或者符号</w:t>
      </w:r>
      <w:r>
        <w:rPr>
          <w:rFonts w:hint="eastAsia" w:ascii="FangSong_GB2312" w:hAnsi="FangSong_GB2312" w:eastAsia="FangSong_GB2312" w:cs="FangSong_GB2312"/>
          <w:sz w:val="12"/>
        </w:rPr>
        <w:t>“</w:t>
      </w:r>
      <w:r>
        <w:rPr>
          <w:rFonts w:hint="eastAsia" w:ascii="FangSong_GB2312" w:hAnsi="FangSong_GB2312" w:eastAsia="FangSong_GB2312" w:cs="FangSong_GB2312"/>
          <w:sz w:val="31"/>
        </w:rPr>
        <w:t>——</w:t>
      </w:r>
      <w:r>
        <w:rPr>
          <w:rFonts w:hint="eastAsia" w:ascii="FangSong_GB2312" w:hAnsi="FangSong_GB2312" w:eastAsia="FangSong_GB2312" w:cs="FangSong_GB2312"/>
          <w:sz w:val="12"/>
        </w:rPr>
        <w:t>”；</w:t>
      </w:r>
      <w:r>
        <w:rPr>
          <w:rFonts w:hint="eastAsia" w:ascii="FangSong_GB2312" w:hAnsi="FangSong_GB2312" w:eastAsia="FangSong_GB2312" w:cs="FangSong_GB2312"/>
          <w:sz w:val="31"/>
        </w:rPr>
        <w:t>大写金额数字到元或者角为止的</w:t>
      </w:r>
      <w:r>
        <w:rPr>
          <w:rFonts w:hint="eastAsia" w:ascii="FangSong_GB2312" w:hAnsi="FangSong_GB2312" w:eastAsia="FangSong_GB2312" w:cs="FangSong_GB2312"/>
          <w:sz w:val="12"/>
        </w:rPr>
        <w:t>，</w:t>
      </w:r>
      <w:r>
        <w:rPr>
          <w:rFonts w:hint="eastAsia" w:ascii="FangSong_GB2312" w:hAnsi="FangSong_GB2312" w:eastAsia="FangSong_GB2312" w:cs="FangSong_GB2312"/>
          <w:sz w:val="31"/>
        </w:rPr>
        <w:t>在</w:t>
      </w:r>
      <w:r>
        <w:rPr>
          <w:rFonts w:hint="eastAsia" w:ascii="FangSong_GB2312" w:hAnsi="FangSong_GB2312" w:eastAsia="FangSong_GB2312" w:cs="FangSong_GB2312"/>
          <w:sz w:val="12"/>
        </w:rPr>
        <w:t>“</w:t>
      </w:r>
      <w:r>
        <w:rPr>
          <w:rFonts w:hint="eastAsia" w:ascii="FangSong_GB2312" w:hAnsi="FangSong_GB2312" w:eastAsia="FangSong_GB2312" w:cs="FangSong_GB2312"/>
          <w:sz w:val="31"/>
        </w:rPr>
        <w:t>元</w:t>
      </w:r>
      <w:r>
        <w:rPr>
          <w:rFonts w:hint="eastAsia" w:ascii="FangSong_GB2312" w:hAnsi="FangSong_GB2312" w:eastAsia="FangSong_GB2312" w:cs="FangSong_GB2312"/>
          <w:sz w:val="12"/>
        </w:rPr>
        <w:t>”</w:t>
      </w:r>
      <w:r>
        <w:rPr>
          <w:rFonts w:hint="eastAsia" w:ascii="FangSong_GB2312" w:hAnsi="FangSong_GB2312" w:eastAsia="FangSong_GB2312" w:cs="FangSong_GB2312"/>
          <w:sz w:val="31"/>
        </w:rPr>
        <w:t>或者</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角</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字之后应当写</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整</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字</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大写金额数字有分的</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分字后面不写</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整</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字</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800"/>
        <w:jc w:val="both"/>
      </w:pPr>
      <w:r>
        <w:rPr>
          <w:rFonts w:hint="eastAsia" w:ascii="FangSong_GB2312" w:hAnsi="FangSong_GB2312" w:eastAsia="FangSong_GB2312" w:cs="FangSong_GB2312"/>
          <w:sz w:val="30"/>
        </w:rPr>
        <w:t>（</w:t>
      </w:r>
      <w:r>
        <w:rPr>
          <w:rFonts w:hint="eastAsia" w:ascii="FangSong_GB2312" w:hAnsi="FangSong_GB2312" w:eastAsia="FangSong_GB2312" w:cs="FangSong_GB2312"/>
          <w:sz w:val="31"/>
          <w:lang w:val="en-US" w:eastAsia="zh-CN"/>
        </w:rPr>
        <w:t>7</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从收款单位取得的原始凭证如有遗失</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应当补齐</w:t>
      </w:r>
    </w:p>
    <w:p>
      <w:pPr>
        <w:spacing w:line="200" w:lineRule="exact"/>
        <w:rPr>
          <w:rFonts w:hint="eastAsia" w:ascii="宋体" w:hAnsi="宋体" w:eastAsia="宋体" w:cs="宋体"/>
          <w:sz w:val="20"/>
        </w:rPr>
      </w:pPr>
    </w:p>
    <w:p>
      <w:pPr>
        <w:autoSpaceDE w:val="0"/>
        <w:autoSpaceDN w:val="0"/>
        <w:spacing w:line="580" w:lineRule="exact"/>
        <w:ind w:left="160" w:right="0"/>
        <w:jc w:val="both"/>
        <w:rPr>
          <w:rFonts w:hint="eastAsia" w:eastAsia="FangSong_GB2312"/>
          <w:lang w:eastAsia="zh-CN"/>
        </w:rPr>
      </w:pPr>
      <w:r>
        <w:rPr>
          <w:rFonts w:hint="eastAsia" w:ascii="FangSong_GB2312" w:hAnsi="FangSong_GB2312" w:eastAsia="FangSong_GB2312" w:cs="FangSong_GB2312"/>
          <w:sz w:val="31"/>
        </w:rPr>
        <w:t>原单位凭证复印件</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盖章</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或取得原开出单位盖有公章的证明</w:t>
      </w:r>
      <w:r>
        <w:rPr>
          <w:rFonts w:hint="eastAsia" w:ascii="FangSong_GB2312" w:hAnsi="FangSong_GB2312" w:eastAsia="FangSong_GB2312" w:cs="FangSong_GB2312"/>
          <w:sz w:val="12"/>
        </w:rPr>
        <w:t>，</w:t>
      </w:r>
      <w:r>
        <w:rPr>
          <w:rFonts w:hint="eastAsia" w:ascii="FangSong_GB2312" w:hAnsi="FangSong_GB2312" w:eastAsia="FangSong_GB2312" w:cs="FangSong_GB2312"/>
          <w:sz w:val="31"/>
        </w:rPr>
        <w:t>并注明原来凭证的号码</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金额和内容等</w:t>
      </w:r>
      <w:r>
        <w:rPr>
          <w:rFonts w:hint="eastAsia" w:ascii="FangSong_GB2312" w:hAnsi="FangSong_GB2312" w:eastAsia="FangSong_GB2312" w:cs="FangSong_GB2312"/>
          <w:sz w:val="12"/>
        </w:rPr>
        <w:t>，</w:t>
      </w:r>
      <w:r>
        <w:rPr>
          <w:rFonts w:hint="eastAsia" w:ascii="FangSong_GB2312" w:hAnsi="FangSong_GB2312" w:eastAsia="FangSong_GB2312" w:cs="FangSong_GB2312"/>
          <w:sz w:val="31"/>
        </w:rPr>
        <w:t>并经单位会计主管负责人员和单位领导人批准</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如果确实无法取得证明的</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如火车</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轮船</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飞机票等凭证</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由当事人写出详细情况</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由经校的会计主管人员和单位领导人批准后</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方可代作原始凭</w:t>
      </w:r>
      <w:r>
        <w:rPr>
          <w:rFonts w:hint="eastAsia" w:ascii="FangSong_GB2312" w:hAnsi="FangSong_GB2312" w:eastAsia="FangSong_GB2312" w:cs="FangSong_GB2312"/>
          <w:sz w:val="31"/>
          <w:lang w:eastAsia="zh-CN"/>
        </w:rPr>
        <w:t>证。</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460" w:lineRule="exact"/>
        <w:ind w:firstLine="600" w:firstLineChars="200"/>
        <w:jc w:val="both"/>
      </w:pPr>
      <w:r>
        <w:rPr>
          <w:rFonts w:hint="eastAsia" w:ascii="FangSong_GB2312" w:hAnsi="FangSong_GB2312" w:eastAsia="FangSong_GB2312" w:cs="FangSong_GB2312"/>
          <w:sz w:val="30"/>
        </w:rPr>
        <w:t>（</w:t>
      </w:r>
      <w:r>
        <w:rPr>
          <w:rFonts w:hint="eastAsia" w:ascii="FangSong_GB2312" w:hAnsi="FangSong_GB2312" w:eastAsia="FangSong_GB2312" w:cs="FangSong_GB2312"/>
          <w:sz w:val="31"/>
          <w:lang w:val="en-US" w:eastAsia="zh-CN"/>
        </w:rPr>
        <w:t>8</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对初审合格的原始凭证要进行整理</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归类</w:t>
      </w:r>
      <w:r>
        <w:rPr>
          <w:rFonts w:hint="eastAsia" w:ascii="FangSong_GB2312" w:hAnsi="FangSong_GB2312" w:eastAsia="FangSong_GB2312" w:cs="FangSong_GB2312"/>
          <w:sz w:val="12"/>
        </w:rPr>
        <w:t>，</w:t>
      </w:r>
      <w:r>
        <w:rPr>
          <w:rFonts w:hint="eastAsia" w:ascii="FangSong_GB2312" w:hAnsi="FangSong_GB2312" w:eastAsia="FangSong_GB2312" w:cs="FangSong_GB2312"/>
          <w:sz w:val="31"/>
        </w:rPr>
        <w:t>并审</w:t>
      </w:r>
    </w:p>
    <w:p>
      <w:pPr>
        <w:spacing w:line="200" w:lineRule="exact"/>
        <w:rPr>
          <w:rFonts w:hint="eastAsia" w:ascii="宋体" w:hAnsi="宋体" w:eastAsia="宋体" w:cs="宋体"/>
          <w:sz w:val="20"/>
        </w:rPr>
      </w:pPr>
    </w:p>
    <w:p>
      <w:pPr>
        <w:autoSpaceDE w:val="0"/>
        <w:autoSpaceDN w:val="0"/>
        <w:spacing w:line="520" w:lineRule="exact"/>
        <w:ind w:left="160" w:right="60"/>
        <w:jc w:val="both"/>
      </w:pPr>
      <w:r>
        <w:rPr>
          <w:rFonts w:hint="eastAsia" w:ascii="FangSong_GB2312" w:hAnsi="FangSong_GB2312" w:eastAsia="FangSong_GB2312" w:cs="FangSong_GB2312"/>
          <w:sz w:val="31"/>
        </w:rPr>
        <w:t>核原始凭证的张数及金额</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将整理好的原始凭证按照相同性质分类贴在单据粘贴单上</w:t>
      </w:r>
      <w:r>
        <w:rPr>
          <w:rFonts w:hint="eastAsia" w:ascii="FangSong_GB2312" w:hAnsi="FangSong_GB2312" w:eastAsia="FangSong_GB2312" w:cs="FangSong_GB2312"/>
          <w:sz w:val="10"/>
        </w:rPr>
        <w:t>。</w:t>
      </w:r>
    </w:p>
    <w:p>
      <w:pPr>
        <w:sectPr>
          <w:pgSz w:w="11900" w:h="16820"/>
          <w:pgMar w:top="0" w:right="1580" w:bottom="0" w:left="1640" w:header="720" w:footer="720" w:gutter="0"/>
          <w:cols w:space="720" w:num="1"/>
        </w:sectPr>
      </w:pP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500" w:lineRule="exact"/>
        <w:ind w:left="700"/>
        <w:jc w:val="both"/>
      </w:pPr>
      <w:r>
        <w:rPr>
          <w:rFonts w:hint="eastAsia" w:ascii="FangSong_GB2312" w:hAnsi="FangSong_GB2312" w:eastAsia="FangSong_GB2312" w:cs="FangSong_GB2312"/>
          <w:sz w:val="31"/>
        </w:rPr>
        <w:t>（9</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原始凭证必须有经校人签名</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按规定审批程序批</w:t>
      </w:r>
    </w:p>
    <w:p>
      <w:pPr>
        <w:spacing w:line="200" w:lineRule="exact"/>
        <w:rPr>
          <w:rFonts w:hint="eastAsia" w:ascii="宋体" w:hAnsi="宋体" w:eastAsia="宋体" w:cs="宋体"/>
          <w:sz w:val="20"/>
        </w:rPr>
      </w:pPr>
    </w:p>
    <w:p>
      <w:pPr>
        <w:autoSpaceDE w:val="0"/>
        <w:autoSpaceDN w:val="0"/>
        <w:spacing w:line="420" w:lineRule="exact"/>
        <w:ind w:left="60"/>
        <w:jc w:val="both"/>
      </w:pPr>
      <w:r>
        <w:rPr>
          <w:rFonts w:hint="eastAsia" w:ascii="FangSong_GB2312" w:hAnsi="FangSong_GB2312" w:eastAsia="FangSong_GB2312" w:cs="FangSong_GB2312"/>
          <w:sz w:val="31"/>
        </w:rPr>
        <w:t>准后报销</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自制原始凭证格式由财务部门统</w:t>
      </w:r>
      <w:r>
        <w:rPr>
          <w:rFonts w:hint="eastAsia" w:ascii="FangSong_GB2312" w:hAnsi="FangSong_GB2312" w:eastAsia="FangSong_GB2312" w:cs="FangSong_GB2312"/>
          <w:sz w:val="30"/>
        </w:rPr>
        <w:t>一</w:t>
      </w:r>
      <w:r>
        <w:rPr>
          <w:rFonts w:hint="eastAsia" w:ascii="FangSong_GB2312" w:hAnsi="FangSong_GB2312" w:eastAsia="FangSong_GB2312" w:cs="FangSong_GB2312"/>
          <w:sz w:val="31"/>
        </w:rPr>
        <w:t>规定</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4</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加强收入和支出管理</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实行</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收支两条线</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不得</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坐</w:t>
      </w:r>
    </w:p>
    <w:p>
      <w:pPr>
        <w:spacing w:line="200" w:lineRule="exact"/>
        <w:rPr>
          <w:rFonts w:hint="eastAsia" w:ascii="宋体" w:hAnsi="宋体" w:eastAsia="宋体" w:cs="宋体"/>
          <w:sz w:val="20"/>
        </w:rPr>
      </w:pPr>
    </w:p>
    <w:p>
      <w:pPr>
        <w:autoSpaceDE w:val="0"/>
        <w:autoSpaceDN w:val="0"/>
        <w:spacing w:line="440" w:lineRule="exact"/>
        <w:ind w:left="60"/>
        <w:jc w:val="both"/>
      </w:pPr>
      <w:r>
        <w:rPr>
          <w:rFonts w:hint="eastAsia" w:ascii="FangSong_GB2312" w:hAnsi="FangSong_GB2312" w:eastAsia="FangSong_GB2312" w:cs="FangSong_GB2312"/>
          <w:sz w:val="31"/>
        </w:rPr>
        <w:t>支</w:t>
      </w:r>
      <w:r>
        <w:rPr>
          <w:rFonts w:hint="eastAsia" w:ascii="FangSong_GB2312" w:hAnsi="FangSong_GB2312" w:eastAsia="FangSong_GB2312" w:cs="FangSong_GB2312"/>
          <w:sz w:val="12"/>
        </w:rPr>
        <w:t>”</w:t>
      </w:r>
      <w:r>
        <w:rPr>
          <w:rFonts w:hint="eastAsia" w:ascii="FangSong_GB2312" w:hAnsi="FangSong_GB2312" w:eastAsia="FangSong_GB2312" w:cs="FangSong_GB2312"/>
          <w:sz w:val="31"/>
        </w:rPr>
        <w:t>并且加强支票管理</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出纳</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会计各司其职</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互相制约</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5</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财务人员要以身作则</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奉公守法</w:t>
      </w:r>
      <w:r>
        <w:rPr>
          <w:rFonts w:hint="eastAsia" w:ascii="FangSong_GB2312" w:hAnsi="FangSong_GB2312" w:eastAsia="FangSong_GB2312" w:cs="FangSong_GB2312"/>
          <w:sz w:val="12"/>
        </w:rPr>
        <w:t>，</w:t>
      </w:r>
      <w:r>
        <w:rPr>
          <w:rFonts w:hint="eastAsia" w:ascii="FangSong_GB2312" w:hAnsi="FangSong_GB2312" w:eastAsia="FangSong_GB2312" w:cs="FangSong_GB2312"/>
          <w:sz w:val="31"/>
        </w:rPr>
        <w:t>认真贯彻国家各</w:t>
      </w:r>
    </w:p>
    <w:p>
      <w:pPr>
        <w:spacing w:line="200" w:lineRule="exact"/>
        <w:rPr>
          <w:rFonts w:hint="eastAsia" w:ascii="宋体" w:hAnsi="宋体" w:eastAsia="宋体" w:cs="宋体"/>
          <w:sz w:val="20"/>
        </w:rPr>
      </w:pPr>
    </w:p>
    <w:p>
      <w:pPr>
        <w:autoSpaceDE w:val="0"/>
        <w:autoSpaceDN w:val="0"/>
        <w:spacing w:line="520" w:lineRule="exact"/>
        <w:ind w:left="60" w:right="0"/>
        <w:jc w:val="both"/>
      </w:pPr>
      <w:r>
        <w:rPr>
          <w:rFonts w:hint="eastAsia" w:ascii="FangSong_GB2312" w:hAnsi="FangSong_GB2312" w:eastAsia="FangSong_GB2312" w:cs="FangSong_GB2312"/>
          <w:sz w:val="31"/>
        </w:rPr>
        <w:t>项改革措施</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既要维护国家和集体利益</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又要维护职工的切身利益</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6</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会计人员应做好会计档案管理工作</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每年要及时将</w:t>
      </w:r>
    </w:p>
    <w:p>
      <w:pPr>
        <w:spacing w:line="200" w:lineRule="exact"/>
        <w:rPr>
          <w:rFonts w:hint="eastAsia" w:ascii="宋体" w:hAnsi="宋体" w:eastAsia="宋体" w:cs="宋体"/>
          <w:sz w:val="20"/>
        </w:rPr>
      </w:pPr>
    </w:p>
    <w:p>
      <w:pPr>
        <w:autoSpaceDE w:val="0"/>
        <w:autoSpaceDN w:val="0"/>
        <w:spacing w:line="440" w:lineRule="exact"/>
        <w:ind w:left="60"/>
        <w:jc w:val="both"/>
      </w:pPr>
      <w:r>
        <w:rPr>
          <w:rFonts w:hint="eastAsia" w:ascii="FangSong_GB2312" w:hAnsi="FangSong_GB2312" w:eastAsia="FangSong_GB2312" w:cs="FangSong_GB2312"/>
          <w:sz w:val="31"/>
        </w:rPr>
        <w:t>各类会计帐</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证</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表等资料分类装订</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立卷归档</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1120"/>
        <w:jc w:val="both"/>
      </w:pPr>
      <w:r>
        <w:rPr>
          <w:rFonts w:hint="eastAsia" w:ascii="FangSong_GB2312" w:hAnsi="FangSong_GB2312" w:eastAsia="FangSong_GB2312" w:cs="FangSong_GB2312"/>
          <w:sz w:val="10"/>
        </w:rPr>
        <w:t>二、</w:t>
      </w:r>
      <w:r>
        <w:rPr>
          <w:rFonts w:hint="eastAsia" w:ascii="FangSong_GB2312" w:hAnsi="FangSong_GB2312" w:eastAsia="FangSong_GB2312" w:cs="FangSong_GB2312"/>
          <w:sz w:val="31"/>
        </w:rPr>
        <w:t>报销制度</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1</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费用报销</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坚持</w:t>
      </w:r>
      <w:r>
        <w:rPr>
          <w:rFonts w:hint="eastAsia" w:ascii="FangSong_GB2312" w:hAnsi="FangSong_GB2312" w:eastAsia="FangSong_GB2312" w:cs="FangSong_GB2312"/>
          <w:sz w:val="10"/>
        </w:rPr>
        <w:t>“一</w:t>
      </w:r>
      <w:r>
        <w:rPr>
          <w:rFonts w:hint="eastAsia" w:ascii="FangSong_GB2312" w:hAnsi="FangSong_GB2312" w:eastAsia="FangSong_GB2312" w:cs="FangSong_GB2312"/>
          <w:sz w:val="31"/>
        </w:rPr>
        <w:t>支笔</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审批</w:t>
      </w:r>
      <w:r>
        <w:rPr>
          <w:rFonts w:hint="eastAsia" w:ascii="FangSong_GB2312" w:hAnsi="FangSong_GB2312" w:eastAsia="FangSong_GB2312" w:cs="FangSong_GB2312"/>
          <w:sz w:val="10"/>
        </w:rPr>
        <w:t>。一</w:t>
      </w:r>
      <w:r>
        <w:rPr>
          <w:rFonts w:hint="eastAsia" w:ascii="FangSong_GB2312" w:hAnsi="FangSong_GB2312" w:eastAsia="FangSong_GB2312" w:cs="FangSong_GB2312"/>
          <w:sz w:val="31"/>
        </w:rPr>
        <w:t>律使用国家正</w:t>
      </w:r>
    </w:p>
    <w:p>
      <w:pPr>
        <w:spacing w:line="200" w:lineRule="exact"/>
        <w:rPr>
          <w:rFonts w:hint="eastAsia" w:ascii="宋体" w:hAnsi="宋体" w:eastAsia="宋体" w:cs="宋体"/>
          <w:sz w:val="20"/>
        </w:rPr>
      </w:pPr>
    </w:p>
    <w:p>
      <w:pPr>
        <w:autoSpaceDE w:val="0"/>
        <w:autoSpaceDN w:val="0"/>
        <w:spacing w:line="580" w:lineRule="exact"/>
        <w:ind w:left="60" w:right="0"/>
        <w:jc w:val="both"/>
      </w:pPr>
      <w:r>
        <w:rPr>
          <w:rFonts w:hint="eastAsia" w:ascii="FangSong_GB2312" w:hAnsi="FangSong_GB2312" w:eastAsia="FangSong_GB2312" w:cs="FangSong_GB2312"/>
          <w:sz w:val="31"/>
        </w:rPr>
        <w:t>规机打发票或行政事业单位收据</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每</w:t>
      </w:r>
      <w:r>
        <w:rPr>
          <w:rFonts w:hint="eastAsia" w:ascii="FangSong_GB2312" w:hAnsi="FangSong_GB2312" w:eastAsia="FangSong_GB2312" w:cs="FangSong_GB2312"/>
          <w:sz w:val="30"/>
        </w:rPr>
        <w:t>一</w:t>
      </w:r>
      <w:r>
        <w:rPr>
          <w:rFonts w:hint="eastAsia" w:ascii="FangSong_GB2312" w:hAnsi="FangSong_GB2312" w:eastAsia="FangSong_GB2312" w:cs="FangSong_GB2312"/>
          <w:sz w:val="31"/>
        </w:rPr>
        <w:t>单据必须有经手人</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分管领导</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单位负责人签字</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同时填报购物明细表</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财务人员在以上手续完善的基础上再次审核无误后方可报销</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凡手续不全</w:t>
      </w:r>
      <w:r>
        <w:rPr>
          <w:rFonts w:hint="eastAsia" w:ascii="FangSong_GB2312" w:hAnsi="FangSong_GB2312" w:eastAsia="FangSong_GB2312" w:cs="FangSong_GB2312"/>
          <w:sz w:val="12"/>
        </w:rPr>
        <w:t>，</w:t>
      </w:r>
      <w:r>
        <w:rPr>
          <w:rFonts w:hint="eastAsia" w:ascii="FangSong_GB2312" w:hAnsi="FangSong_GB2312" w:eastAsia="FangSong_GB2312" w:cs="FangSong_GB2312"/>
          <w:sz w:val="31"/>
        </w:rPr>
        <w:t>事由不明确</w:t>
      </w:r>
      <w:r>
        <w:rPr>
          <w:rFonts w:hint="eastAsia" w:ascii="FangSong_GB2312" w:hAnsi="FangSong_GB2312" w:eastAsia="FangSong_GB2312" w:cs="FangSong_GB2312"/>
          <w:sz w:val="12"/>
        </w:rPr>
        <w:t>，</w:t>
      </w:r>
      <w:r>
        <w:rPr>
          <w:rFonts w:hint="eastAsia" w:ascii="FangSong_GB2312" w:hAnsi="FangSong_GB2312" w:eastAsia="FangSong_GB2312" w:cs="FangSong_GB2312"/>
          <w:sz w:val="31"/>
        </w:rPr>
        <w:t>财务人员有权拒付</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发票有效审批期限应在业务发生 3 日内</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特殊情况除外</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2</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千元以上的各项开支</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必须通过银行转帐结算</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3</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预付款项时</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必须由经校人填写</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用款申请单</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校</w:t>
      </w:r>
    </w:p>
    <w:p>
      <w:pPr>
        <w:spacing w:line="200" w:lineRule="exact"/>
        <w:rPr>
          <w:rFonts w:hint="eastAsia" w:ascii="宋体" w:hAnsi="宋体" w:eastAsia="宋体" w:cs="宋体"/>
          <w:sz w:val="20"/>
        </w:rPr>
      </w:pPr>
    </w:p>
    <w:p>
      <w:pPr>
        <w:autoSpaceDE w:val="0"/>
        <w:autoSpaceDN w:val="0"/>
        <w:spacing w:line="440" w:lineRule="exact"/>
        <w:ind w:left="60"/>
        <w:jc w:val="both"/>
      </w:pPr>
      <w:r>
        <w:rPr>
          <w:rFonts w:hint="eastAsia" w:ascii="FangSong_GB2312" w:hAnsi="FangSong_GB2312" w:eastAsia="FangSong_GB2312" w:cs="FangSong_GB2312"/>
          <w:sz w:val="31"/>
        </w:rPr>
        <w:t>理完必须在十日内凭正式发票履行正常报批手续</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三</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物品采购与使用</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各部门需用办公用品</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由部门填写</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办公用品申购单</w:t>
      </w:r>
      <w:r>
        <w:rPr>
          <w:rFonts w:hint="eastAsia" w:ascii="FangSong_GB2312" w:hAnsi="FangSong_GB2312" w:eastAsia="FangSong_GB2312" w:cs="FangSong_GB2312"/>
          <w:sz w:val="30"/>
        </w:rPr>
        <w:t>》</w:t>
      </w:r>
    </w:p>
    <w:p>
      <w:pPr>
        <w:spacing w:line="200" w:lineRule="exact"/>
        <w:rPr>
          <w:rFonts w:hint="eastAsia" w:ascii="宋体" w:hAnsi="宋体" w:eastAsia="宋体" w:cs="宋体"/>
          <w:sz w:val="20"/>
        </w:rPr>
      </w:pPr>
    </w:p>
    <w:p>
      <w:pPr>
        <w:autoSpaceDE w:val="0"/>
        <w:autoSpaceDN w:val="0"/>
        <w:spacing w:line="420" w:lineRule="exact"/>
        <w:ind w:left="60"/>
        <w:jc w:val="both"/>
      </w:pPr>
      <w:r>
        <w:rPr>
          <w:rFonts w:hint="eastAsia" w:ascii="FangSong_GB2312" w:hAnsi="FangSong_GB2312" w:eastAsia="FangSong_GB2312" w:cs="FangSong_GB2312"/>
          <w:sz w:val="31"/>
        </w:rPr>
        <w:t>交党政科</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经主要领导批准后</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1000 元以内由党政科负责采</w:t>
      </w:r>
    </w:p>
    <w:p>
      <w:pPr>
        <w:sectPr>
          <w:pgSz w:w="11900" w:h="16820"/>
          <w:pgMar w:top="0" w:right="1640" w:bottom="0" w:left="1740" w:header="720" w:footer="720" w:gutter="0"/>
          <w:cols w:space="720" w:num="1"/>
        </w:sectPr>
      </w:pP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580" w:lineRule="exact"/>
        <w:ind w:left="60" w:right="0"/>
        <w:jc w:val="both"/>
      </w:pPr>
      <w:r>
        <w:rPr>
          <w:rFonts w:hint="eastAsia" w:ascii="FangSong_GB2312" w:hAnsi="FangSong_GB2312" w:eastAsia="FangSong_GB2312" w:cs="FangSong_GB2312"/>
          <w:sz w:val="31"/>
        </w:rPr>
        <w:t>购</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1000 元以上由财务部门参与采购</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所有办公用品实行领用登记制度</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购买物品必需有供货方提供从税控系统中打印购物明细并盖发票专用章</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发票本身可打印 8 行</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如购物品种少</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会直接打印在发票上</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如购物品种多</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发票上会提示</w:t>
      </w:r>
    </w:p>
    <w:p>
      <w:pPr>
        <w:spacing w:line="200" w:lineRule="exact"/>
        <w:rPr>
          <w:rFonts w:hint="eastAsia" w:ascii="宋体" w:hAnsi="宋体" w:eastAsia="宋体" w:cs="宋体"/>
          <w:sz w:val="20"/>
        </w:rPr>
      </w:pPr>
    </w:p>
    <w:p>
      <w:pPr>
        <w:autoSpaceDE w:val="0"/>
        <w:autoSpaceDN w:val="0"/>
        <w:spacing w:line="420" w:lineRule="exact"/>
        <w:ind w:left="60"/>
        <w:jc w:val="both"/>
      </w:pPr>
      <w:r>
        <w:rPr>
          <w:rFonts w:hint="eastAsia" w:ascii="FangSong_GB2312" w:hAnsi="FangSong_GB2312" w:eastAsia="FangSong_GB2312" w:cs="FangSong_GB2312"/>
          <w:sz w:val="12"/>
        </w:rPr>
        <w:t>“</w:t>
      </w:r>
      <w:r>
        <w:rPr>
          <w:rFonts w:hint="eastAsia" w:ascii="FangSong_GB2312" w:hAnsi="FangSong_GB2312" w:eastAsia="FangSong_GB2312" w:cs="FangSong_GB2312"/>
          <w:sz w:val="31"/>
        </w:rPr>
        <w:t>详见销货清单</w:t>
      </w:r>
      <w:r>
        <w:rPr>
          <w:rFonts w:hint="eastAsia" w:ascii="FangSong_GB2312" w:hAnsi="FangSong_GB2312" w:eastAsia="FangSong_GB2312" w:cs="FangSong_GB2312"/>
          <w:sz w:val="12"/>
        </w:rPr>
        <w:t>”，</w:t>
      </w:r>
      <w:r>
        <w:rPr>
          <w:rFonts w:hint="eastAsia" w:ascii="FangSong_GB2312" w:hAnsi="FangSong_GB2312" w:eastAsia="FangSong_GB2312" w:cs="FangSong_GB2312"/>
          <w:sz w:val="31"/>
        </w:rPr>
        <w:t>附件为</w:t>
      </w:r>
      <w:r>
        <w:rPr>
          <w:rFonts w:hint="eastAsia" w:ascii="FangSong_GB2312" w:hAnsi="FangSong_GB2312" w:eastAsia="FangSong_GB2312" w:cs="FangSong_GB2312"/>
          <w:sz w:val="12"/>
        </w:rPr>
        <w:t>“</w:t>
      </w:r>
      <w:r>
        <w:rPr>
          <w:rFonts w:hint="eastAsia" w:ascii="FangSong_GB2312" w:hAnsi="FangSong_GB2312" w:eastAsia="FangSong_GB2312" w:cs="FangSong_GB2312"/>
          <w:sz w:val="31"/>
        </w:rPr>
        <w:t>销售货物或者提供应税劳务清</w:t>
      </w:r>
    </w:p>
    <w:p>
      <w:pPr>
        <w:spacing w:line="200" w:lineRule="exact"/>
        <w:rPr>
          <w:rFonts w:hint="eastAsia" w:ascii="宋体" w:hAnsi="宋体" w:eastAsia="宋体" w:cs="宋体"/>
          <w:sz w:val="20"/>
        </w:rPr>
      </w:pPr>
    </w:p>
    <w:p>
      <w:pPr>
        <w:autoSpaceDE w:val="0"/>
        <w:autoSpaceDN w:val="0"/>
        <w:spacing w:line="520" w:lineRule="exact"/>
        <w:ind w:left="60" w:right="0"/>
        <w:jc w:val="both"/>
      </w:pPr>
      <w:r>
        <w:rPr>
          <w:rFonts w:hint="eastAsia" w:ascii="FangSong_GB2312" w:hAnsi="FangSong_GB2312" w:eastAsia="FangSong_GB2312" w:cs="FangSong_GB2312"/>
          <w:sz w:val="31"/>
        </w:rPr>
        <w:t>单</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必须凭正式发票</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税务局统</w:t>
      </w:r>
      <w:r>
        <w:rPr>
          <w:rFonts w:hint="eastAsia" w:ascii="FangSong_GB2312" w:hAnsi="FangSong_GB2312" w:eastAsia="FangSong_GB2312" w:cs="FangSong_GB2312"/>
          <w:sz w:val="30"/>
        </w:rPr>
        <w:t>一</w:t>
      </w:r>
      <w:r>
        <w:rPr>
          <w:rFonts w:hint="eastAsia" w:ascii="FangSong_GB2312" w:hAnsi="FangSong_GB2312" w:eastAsia="FangSong_GB2312" w:cs="FangSong_GB2312"/>
          <w:sz w:val="31"/>
        </w:rPr>
        <w:t>监制的</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报销</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非正式发票或非行政事业单位收据均不予报销</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四</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接待制度</w:t>
      </w:r>
    </w:p>
    <w:p>
      <w:pPr>
        <w:spacing w:line="200" w:lineRule="exact"/>
        <w:rPr>
          <w:rFonts w:hint="eastAsia" w:ascii="宋体" w:hAnsi="宋体" w:eastAsia="宋体" w:cs="宋体"/>
          <w:sz w:val="20"/>
        </w:rPr>
      </w:pPr>
    </w:p>
    <w:p>
      <w:pPr>
        <w:autoSpaceDE w:val="0"/>
        <w:autoSpaceDN w:val="0"/>
        <w:spacing w:line="440" w:lineRule="exact"/>
        <w:ind w:left="700"/>
        <w:jc w:val="both"/>
      </w:pPr>
      <w:r>
        <w:rPr>
          <w:rFonts w:hint="eastAsia" w:ascii="FangSong_GB2312" w:hAnsi="FangSong_GB2312" w:eastAsia="FangSong_GB2312" w:cs="FangSong_GB2312"/>
          <w:sz w:val="31"/>
        </w:rPr>
        <w:t>1</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人均餐标要求</w:t>
      </w:r>
      <w:r>
        <w:rPr>
          <w:rFonts w:hint="eastAsia" w:ascii="FangSong_GB2312" w:hAnsi="FangSong_GB2312" w:eastAsia="FangSong_GB2312" w:cs="FangSong_GB2312"/>
          <w:sz w:val="18"/>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公务接待不超过每人 120 元</w:t>
      </w:r>
      <w:r>
        <w:rPr>
          <w:rFonts w:hint="eastAsia" w:ascii="FangSong_GB2312" w:hAnsi="FangSong_GB2312" w:eastAsia="FangSong_GB2312" w:cs="FangSong_GB2312"/>
          <w:sz w:val="12"/>
        </w:rPr>
        <w:t>，</w:t>
      </w:r>
      <w:r>
        <w:rPr>
          <w:rFonts w:hint="eastAsia" w:ascii="FangSong_GB2312" w:hAnsi="FangSong_GB2312" w:eastAsia="FangSong_GB2312" w:cs="FangSong_GB2312"/>
          <w:sz w:val="31"/>
        </w:rPr>
        <w:t>禁烟</w:t>
      </w:r>
      <w:r>
        <w:rPr>
          <w:rFonts w:hint="eastAsia" w:ascii="FangSong_GB2312" w:hAnsi="FangSong_GB2312" w:eastAsia="FangSong_GB2312" w:cs="FangSong_GB2312"/>
          <w:sz w:val="12"/>
        </w:rPr>
        <w:t>，</w:t>
      </w:r>
      <w:r>
        <w:rPr>
          <w:rFonts w:hint="eastAsia" w:ascii="FangSong_GB2312" w:hAnsi="FangSong_GB2312" w:eastAsia="FangSong_GB2312" w:cs="FangSong_GB2312"/>
          <w:sz w:val="31"/>
        </w:rPr>
        <w:t>省内公务接待禁酒</w:t>
      </w:r>
    </w:p>
    <w:p>
      <w:pPr>
        <w:spacing w:line="200" w:lineRule="exact"/>
        <w:rPr>
          <w:rFonts w:hint="eastAsia" w:ascii="宋体" w:hAnsi="宋体" w:eastAsia="宋体" w:cs="宋体"/>
          <w:sz w:val="20"/>
        </w:rPr>
      </w:pPr>
    </w:p>
    <w:p>
      <w:pPr>
        <w:autoSpaceDE w:val="0"/>
        <w:autoSpaceDN w:val="0"/>
        <w:spacing w:line="420" w:lineRule="exact"/>
        <w:ind w:left="60"/>
        <w:jc w:val="both"/>
      </w:pP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禁所有酒</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禁止高档菜肴和用野生保护动物制作的菜肴</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商务接待不超过每人 120 元</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禁烟</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禁止高档菜肴和用</w:t>
      </w:r>
    </w:p>
    <w:p>
      <w:pPr>
        <w:spacing w:line="200" w:lineRule="exact"/>
        <w:rPr>
          <w:rFonts w:hint="eastAsia" w:ascii="宋体" w:hAnsi="宋体" w:eastAsia="宋体" w:cs="宋体"/>
          <w:sz w:val="20"/>
        </w:rPr>
      </w:pPr>
    </w:p>
    <w:p>
      <w:pPr>
        <w:autoSpaceDE w:val="0"/>
        <w:autoSpaceDN w:val="0"/>
        <w:spacing w:line="420" w:lineRule="exact"/>
        <w:ind w:left="60"/>
        <w:jc w:val="both"/>
      </w:pPr>
      <w:r>
        <w:rPr>
          <w:rFonts w:hint="eastAsia" w:ascii="FangSong_GB2312" w:hAnsi="FangSong_GB2312" w:eastAsia="FangSong_GB2312" w:cs="FangSong_GB2312"/>
          <w:sz w:val="31"/>
        </w:rPr>
        <w:t>野生保护动物制作的菜肴</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40" w:lineRule="exact"/>
        <w:ind w:left="700"/>
        <w:jc w:val="both"/>
      </w:pPr>
      <w:r>
        <w:rPr>
          <w:rFonts w:hint="eastAsia" w:ascii="FangSong_GB2312" w:hAnsi="FangSong_GB2312" w:eastAsia="FangSong_GB2312" w:cs="FangSong_GB2312"/>
          <w:sz w:val="31"/>
        </w:rPr>
        <w:t>工作餐中</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晚餐不超过每人 50 元</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早餐不超过每人 30</w:t>
      </w:r>
    </w:p>
    <w:p>
      <w:pPr>
        <w:spacing w:line="200" w:lineRule="exact"/>
        <w:rPr>
          <w:rFonts w:hint="eastAsia" w:ascii="宋体" w:hAnsi="宋体" w:eastAsia="宋体" w:cs="宋体"/>
          <w:sz w:val="20"/>
        </w:rPr>
      </w:pPr>
    </w:p>
    <w:p>
      <w:pPr>
        <w:autoSpaceDE w:val="0"/>
        <w:autoSpaceDN w:val="0"/>
        <w:spacing w:line="420" w:lineRule="exact"/>
        <w:ind w:left="60"/>
        <w:jc w:val="both"/>
      </w:pPr>
      <w:r>
        <w:rPr>
          <w:rFonts w:hint="eastAsia" w:ascii="FangSong_GB2312" w:hAnsi="FangSong_GB2312" w:eastAsia="FangSong_GB2312" w:cs="FangSong_GB2312"/>
          <w:sz w:val="31"/>
        </w:rPr>
        <w:t>元</w:t>
      </w:r>
      <w:r>
        <w:rPr>
          <w:rFonts w:hint="eastAsia" w:ascii="FangSong_GB2312" w:hAnsi="FangSong_GB2312" w:eastAsia="FangSong_GB2312" w:cs="FangSong_GB2312"/>
          <w:sz w:val="12"/>
        </w:rPr>
        <w:t>，</w:t>
      </w:r>
      <w:r>
        <w:rPr>
          <w:rFonts w:hint="eastAsia" w:ascii="FangSong_GB2312" w:hAnsi="FangSong_GB2312" w:eastAsia="FangSong_GB2312" w:cs="FangSong_GB2312"/>
          <w:sz w:val="31"/>
        </w:rPr>
        <w:t>禁酒</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烟</w:t>
      </w:r>
      <w:r>
        <w:rPr>
          <w:rFonts w:hint="eastAsia" w:ascii="FangSong_GB2312" w:hAnsi="FangSong_GB2312" w:eastAsia="FangSong_GB2312" w:cs="FangSong_GB2312"/>
          <w:sz w:val="3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2</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报销要件</w:t>
      </w:r>
      <w:r>
        <w:rPr>
          <w:rFonts w:hint="eastAsia" w:ascii="FangSong_GB2312" w:hAnsi="FangSong_GB2312" w:eastAsia="FangSong_GB2312" w:cs="FangSong_GB2312"/>
          <w:sz w:val="18"/>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公务接待报销要件</w:t>
      </w:r>
      <w:r>
        <w:rPr>
          <w:rFonts w:hint="eastAsia" w:ascii="FangSong_GB2312" w:hAnsi="FangSong_GB2312" w:eastAsia="FangSong_GB2312" w:cs="FangSong_GB2312"/>
          <w:sz w:val="18"/>
        </w:rPr>
        <w:t>：</w:t>
      </w:r>
      <w:r>
        <w:rPr>
          <w:rFonts w:hint="eastAsia" w:ascii="FangSong_GB2312" w:hAnsi="FangSong_GB2312" w:eastAsia="FangSong_GB2312" w:cs="FangSong_GB2312"/>
          <w:sz w:val="31"/>
        </w:rPr>
        <w:t>①公函或通知②审批单③接待清单</w:t>
      </w:r>
    </w:p>
    <w:p>
      <w:pPr>
        <w:spacing w:line="200" w:lineRule="exact"/>
        <w:rPr>
          <w:rFonts w:hint="eastAsia" w:ascii="宋体" w:hAnsi="宋体" w:eastAsia="宋体" w:cs="宋体"/>
          <w:sz w:val="20"/>
        </w:rPr>
      </w:pPr>
    </w:p>
    <w:p>
      <w:pPr>
        <w:autoSpaceDE w:val="0"/>
        <w:autoSpaceDN w:val="0"/>
        <w:spacing w:line="420" w:lineRule="exact"/>
        <w:ind w:left="60"/>
        <w:jc w:val="both"/>
      </w:pPr>
      <w:r>
        <w:rPr>
          <w:rFonts w:hint="eastAsia" w:ascii="FangSong_GB2312" w:hAnsi="FangSong_GB2312" w:eastAsia="FangSong_GB2312" w:cs="FangSong_GB2312"/>
          <w:sz w:val="31"/>
        </w:rPr>
        <w:t>④订餐单</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菜单</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⑤发票</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40" w:lineRule="exact"/>
        <w:ind w:left="700"/>
        <w:jc w:val="both"/>
      </w:pPr>
      <w:r>
        <w:rPr>
          <w:rFonts w:hint="eastAsia" w:ascii="FangSong_GB2312" w:hAnsi="FangSong_GB2312" w:eastAsia="FangSong_GB2312" w:cs="FangSong_GB2312"/>
          <w:sz w:val="31"/>
        </w:rPr>
        <w:t>商务接待报销要件</w:t>
      </w:r>
      <w:r>
        <w:rPr>
          <w:rFonts w:hint="eastAsia" w:ascii="FangSong_GB2312" w:hAnsi="FangSong_GB2312" w:eastAsia="FangSong_GB2312" w:cs="FangSong_GB2312"/>
          <w:sz w:val="18"/>
        </w:rPr>
        <w:t>：</w:t>
      </w:r>
      <w:r>
        <w:rPr>
          <w:rFonts w:hint="eastAsia" w:ascii="FangSong_GB2312" w:hAnsi="FangSong_GB2312" w:eastAsia="FangSong_GB2312" w:cs="FangSong_GB2312"/>
          <w:sz w:val="31"/>
        </w:rPr>
        <w:t>①接待清单②发票</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工作餐报销要件</w:t>
      </w:r>
      <w:r>
        <w:rPr>
          <w:rFonts w:hint="eastAsia" w:ascii="FangSong_GB2312" w:hAnsi="FangSong_GB2312" w:eastAsia="FangSong_GB2312" w:cs="FangSong_GB2312"/>
          <w:sz w:val="18"/>
        </w:rPr>
        <w:t>：</w:t>
      </w:r>
      <w:r>
        <w:rPr>
          <w:rFonts w:hint="eastAsia" w:ascii="FangSong_GB2312" w:hAnsi="FangSong_GB2312" w:eastAsia="FangSong_GB2312" w:cs="FangSong_GB2312"/>
          <w:sz w:val="31"/>
        </w:rPr>
        <w:t>①报销单②发票</w:t>
      </w:r>
      <w:r>
        <w:rPr>
          <w:rFonts w:hint="eastAsia" w:ascii="Wingdings-Regular" w:hAnsi="Wingdings-Regular" w:eastAsia="Wingdings-Regular" w:cs="Wingdings-Regular"/>
          <w:sz w:val="31"/>
        </w:rPr>
        <w:t></w:t>
      </w:r>
      <w:r>
        <w:rPr>
          <w:rFonts w:hint="eastAsia" w:ascii="FangSong_GB2312" w:hAnsi="FangSong_GB2312" w:eastAsia="FangSong_GB2312" w:cs="FangSong_GB2312"/>
          <w:sz w:val="31"/>
        </w:rPr>
        <w:t>加班人员名单</w:t>
      </w:r>
      <w:r>
        <w:rPr>
          <w:rFonts w:hint="eastAsia" w:ascii="FangSong_GB2312" w:hAnsi="FangSong_GB2312" w:eastAsia="FangSong_GB2312" w:cs="FangSong_GB2312"/>
          <w:sz w:val="3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3</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陪同人员要求</w:t>
      </w:r>
      <w:r>
        <w:rPr>
          <w:rFonts w:hint="eastAsia" w:ascii="FangSong_GB2312" w:hAnsi="FangSong_GB2312" w:eastAsia="FangSong_GB2312" w:cs="FangSong_GB2312"/>
          <w:sz w:val="18"/>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接待陪同人员要求</w:t>
      </w:r>
      <w:r>
        <w:rPr>
          <w:rFonts w:hint="eastAsia" w:ascii="FangSong_GB2312" w:hAnsi="FangSong_GB2312" w:eastAsia="FangSong_GB2312" w:cs="FangSong_GB2312"/>
          <w:sz w:val="18"/>
        </w:rPr>
        <w:t>：</w:t>
      </w:r>
      <w:r>
        <w:rPr>
          <w:rFonts w:hint="eastAsia" w:ascii="FangSong_GB2312" w:hAnsi="FangSong_GB2312" w:eastAsia="FangSong_GB2312" w:cs="FangSong_GB2312"/>
          <w:sz w:val="31"/>
        </w:rPr>
        <w:t>来宾 10 人</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含</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以内的不超过 3</w:t>
      </w:r>
    </w:p>
    <w:p>
      <w:pPr>
        <w:sectPr>
          <w:pgSz w:w="11900" w:h="16820"/>
          <w:pgMar w:top="0" w:right="1660" w:bottom="0" w:left="1740" w:header="720" w:footer="720" w:gutter="0"/>
          <w:cols w:space="720" w:num="1"/>
        </w:sectPr>
      </w:pP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500" w:lineRule="exact"/>
        <w:ind w:left="60"/>
        <w:jc w:val="both"/>
      </w:pPr>
      <w:r>
        <w:rPr>
          <w:rFonts w:hint="eastAsia" w:ascii="FangSong_GB2312" w:hAnsi="FangSong_GB2312" w:eastAsia="FangSong_GB2312" w:cs="FangSong_GB2312"/>
          <w:sz w:val="31"/>
        </w:rPr>
        <w:t>人</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来宾 10 人以上的不超过来宾人数的三分之</w:t>
      </w:r>
      <w:r>
        <w:rPr>
          <w:rFonts w:hint="eastAsia" w:ascii="FangSong_GB2312" w:hAnsi="FangSong_GB2312" w:eastAsia="FangSong_GB2312" w:cs="FangSong_GB2312"/>
          <w:sz w:val="30"/>
        </w:rPr>
        <w:t>一。</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4</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接待如安排住宿</w:t>
      </w:r>
      <w:r>
        <w:rPr>
          <w:rFonts w:hint="eastAsia" w:ascii="FangSong_GB2312" w:hAnsi="FangSong_GB2312" w:eastAsia="FangSong_GB2312" w:cs="FangSong_GB2312"/>
          <w:sz w:val="10"/>
        </w:rPr>
        <w:t>，一</w:t>
      </w:r>
      <w:r>
        <w:rPr>
          <w:rFonts w:hint="eastAsia" w:ascii="FangSong_GB2312" w:hAnsi="FangSong_GB2312" w:eastAsia="FangSong_GB2312" w:cs="FangSong_GB2312"/>
          <w:sz w:val="31"/>
        </w:rPr>
        <w:t>律用标准间</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标准参照培训费</w:t>
      </w:r>
    </w:p>
    <w:p>
      <w:pPr>
        <w:spacing w:line="200" w:lineRule="exact"/>
        <w:rPr>
          <w:rFonts w:hint="eastAsia" w:ascii="宋体" w:hAnsi="宋体" w:eastAsia="宋体" w:cs="宋体"/>
          <w:sz w:val="20"/>
        </w:rPr>
      </w:pPr>
    </w:p>
    <w:p>
      <w:pPr>
        <w:autoSpaceDE w:val="0"/>
        <w:autoSpaceDN w:val="0"/>
        <w:spacing w:line="420" w:lineRule="exact"/>
        <w:ind w:left="60"/>
        <w:jc w:val="both"/>
      </w:pPr>
      <w:r>
        <w:rPr>
          <w:rFonts w:hint="eastAsia" w:ascii="FangSong_GB2312" w:hAnsi="FangSong_GB2312" w:eastAsia="FangSong_GB2312" w:cs="FangSong_GB2312"/>
          <w:sz w:val="31"/>
        </w:rPr>
        <w:t>管理校法</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40" w:lineRule="exact"/>
        <w:ind w:left="700"/>
        <w:jc w:val="both"/>
      </w:pPr>
      <w:r>
        <w:rPr>
          <w:rFonts w:hint="eastAsia" w:ascii="FangSong_GB2312" w:hAnsi="FangSong_GB2312" w:eastAsia="FangSong_GB2312" w:cs="FangSong_GB2312"/>
          <w:sz w:val="31"/>
        </w:rPr>
        <w:t>5</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餐费</w:t>
      </w:r>
      <w:r>
        <w:rPr>
          <w:rFonts w:hint="eastAsia" w:ascii="FangSong_GB2312" w:hAnsi="FangSong_GB2312" w:eastAsia="FangSong_GB2312" w:cs="FangSong_GB2312"/>
          <w:sz w:val="30"/>
        </w:rPr>
        <w:t>一</w:t>
      </w:r>
      <w:r>
        <w:rPr>
          <w:rFonts w:hint="eastAsia" w:ascii="FangSong_GB2312" w:hAnsi="FangSong_GB2312" w:eastAsia="FangSong_GB2312" w:cs="FangSong_GB2312"/>
          <w:sz w:val="31"/>
        </w:rPr>
        <w:t>律转账或刷卡支付</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6</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来宾信息可以为</w:t>
      </w:r>
      <w:r>
        <w:rPr>
          <w:rFonts w:hint="eastAsia" w:ascii="FangSong_GB2312" w:hAnsi="FangSong_GB2312" w:eastAsia="FangSong_GB2312" w:cs="FangSong_GB2312"/>
          <w:sz w:val="18"/>
        </w:rPr>
        <w:t>：××</w:t>
      </w:r>
      <w:r>
        <w:rPr>
          <w:rFonts w:hint="eastAsia" w:ascii="FangSong_GB2312" w:hAnsi="FangSong_GB2312" w:eastAsia="FangSong_GB2312" w:cs="FangSong_GB2312"/>
          <w:sz w:val="31"/>
        </w:rPr>
        <w:t>公司</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局</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单位</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经理</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520" w:lineRule="exact"/>
        <w:ind w:left="60" w:right="0"/>
        <w:jc w:val="both"/>
      </w:pPr>
      <w:r>
        <w:rPr>
          <w:rFonts w:hint="eastAsia" w:ascii="FangSong_GB2312" w:hAnsi="FangSong_GB2312" w:eastAsia="FangSong_GB2312" w:cs="FangSong_GB2312"/>
          <w:sz w:val="31"/>
        </w:rPr>
        <w:t>局长</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职务</w:t>
      </w:r>
      <w:r>
        <w:rPr>
          <w:rFonts w:hint="eastAsia" w:ascii="FangSong_GB2312" w:hAnsi="FangSong_GB2312" w:eastAsia="FangSong_GB2312" w:cs="FangSong_GB2312"/>
          <w:sz w:val="30"/>
        </w:rPr>
        <w:t>）一</w:t>
      </w:r>
      <w:r>
        <w:rPr>
          <w:rFonts w:hint="eastAsia" w:ascii="FangSong_GB2312" w:hAnsi="FangSong_GB2312" w:eastAsia="FangSong_GB2312" w:cs="FangSong_GB2312"/>
          <w:sz w:val="31"/>
        </w:rPr>
        <w:t>行</w:t>
      </w:r>
      <w:r>
        <w:rPr>
          <w:rFonts w:hint="eastAsia" w:ascii="FangSong_GB2312" w:hAnsi="FangSong_GB2312" w:eastAsia="FangSong_GB2312" w:cs="FangSong_GB2312"/>
          <w:sz w:val="14"/>
        </w:rPr>
        <w:t>××</w:t>
      </w:r>
      <w:r>
        <w:rPr>
          <w:rFonts w:hint="eastAsia" w:ascii="FangSong_GB2312" w:hAnsi="FangSong_GB2312" w:eastAsia="FangSong_GB2312" w:cs="FangSong_GB2312"/>
          <w:sz w:val="31"/>
        </w:rPr>
        <w:t>人</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陪同人员需全部列明</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工作餐需列明所有参加人员</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人员多可加附件</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7</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禁止本区级部门之间相互宴请及宴请市级部门</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如</w:t>
      </w:r>
    </w:p>
    <w:p>
      <w:pPr>
        <w:spacing w:line="200" w:lineRule="exact"/>
        <w:rPr>
          <w:rFonts w:hint="eastAsia" w:ascii="宋体" w:hAnsi="宋体" w:eastAsia="宋体" w:cs="宋体"/>
          <w:sz w:val="20"/>
        </w:rPr>
      </w:pPr>
    </w:p>
    <w:p>
      <w:pPr>
        <w:autoSpaceDE w:val="0"/>
        <w:autoSpaceDN w:val="0"/>
        <w:spacing w:line="440" w:lineRule="exact"/>
        <w:ind w:left="60"/>
        <w:jc w:val="both"/>
      </w:pPr>
      <w:r>
        <w:rPr>
          <w:rFonts w:hint="eastAsia" w:ascii="FangSong_GB2312" w:hAnsi="FangSong_GB2312" w:eastAsia="FangSong_GB2312" w:cs="FangSong_GB2312"/>
          <w:sz w:val="31"/>
        </w:rPr>
        <w:t>有需要</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安排工作餐</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520" w:lineRule="exact"/>
        <w:ind w:left="700" w:right="340"/>
        <w:jc w:val="both"/>
      </w:pPr>
      <w:r>
        <w:rPr>
          <w:rFonts w:hint="eastAsia" w:ascii="FangSong_GB2312" w:hAnsi="FangSong_GB2312" w:eastAsia="FangSong_GB2312" w:cs="FangSong_GB2312"/>
          <w:sz w:val="31"/>
        </w:rPr>
        <w:t>8</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必须</w:t>
      </w:r>
      <w:r>
        <w:rPr>
          <w:rFonts w:hint="eastAsia" w:ascii="FangSong_GB2312" w:hAnsi="FangSong_GB2312" w:eastAsia="FangSong_GB2312" w:cs="FangSong_GB2312"/>
          <w:sz w:val="30"/>
        </w:rPr>
        <w:t>一</w:t>
      </w:r>
      <w:r>
        <w:rPr>
          <w:rFonts w:hint="eastAsia" w:ascii="FangSong_GB2312" w:hAnsi="FangSong_GB2312" w:eastAsia="FangSong_GB2312" w:cs="FangSong_GB2312"/>
          <w:sz w:val="31"/>
        </w:rPr>
        <w:t>次</w:t>
      </w:r>
      <w:r>
        <w:rPr>
          <w:rFonts w:hint="eastAsia" w:ascii="FangSong_GB2312" w:hAnsi="FangSong_GB2312" w:eastAsia="FangSong_GB2312" w:cs="FangSong_GB2312"/>
          <w:sz w:val="30"/>
        </w:rPr>
        <w:t>一</w:t>
      </w:r>
      <w:r>
        <w:rPr>
          <w:rFonts w:hint="eastAsia" w:ascii="FangSong_GB2312" w:hAnsi="FangSong_GB2312" w:eastAsia="FangSong_GB2312" w:cs="FangSong_GB2312"/>
          <w:sz w:val="31"/>
        </w:rPr>
        <w:t>填报</w:t>
      </w:r>
      <w:r>
        <w:rPr>
          <w:rFonts w:hint="eastAsia" w:ascii="FangSong_GB2312" w:hAnsi="FangSong_GB2312" w:eastAsia="FangSong_GB2312" w:cs="FangSong_GB2312"/>
          <w:sz w:val="12"/>
        </w:rPr>
        <w:t>，</w:t>
      </w:r>
      <w:r>
        <w:rPr>
          <w:rFonts w:hint="eastAsia" w:ascii="FangSong_GB2312" w:hAnsi="FangSong_GB2312" w:eastAsia="FangSong_GB2312" w:cs="FangSong_GB2312"/>
          <w:sz w:val="31"/>
        </w:rPr>
        <w:t>不得多次用餐合并填写报销表</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五</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出差制度</w:t>
      </w:r>
    </w:p>
    <w:p>
      <w:pPr>
        <w:spacing w:line="200" w:lineRule="exact"/>
        <w:rPr>
          <w:rFonts w:hint="eastAsia" w:ascii="宋体" w:hAnsi="宋体" w:eastAsia="宋体" w:cs="宋体"/>
          <w:sz w:val="20"/>
        </w:rPr>
      </w:pPr>
    </w:p>
    <w:p>
      <w:pPr>
        <w:autoSpaceDE w:val="0"/>
        <w:autoSpaceDN w:val="0"/>
        <w:spacing w:line="520" w:lineRule="exact"/>
        <w:ind w:left="700" w:right="0"/>
        <w:jc w:val="both"/>
      </w:pPr>
      <w:r>
        <w:rPr>
          <w:rFonts w:hint="eastAsia" w:ascii="FangSong_GB2312" w:hAnsi="FangSong_GB2312" w:eastAsia="FangSong_GB2312" w:cs="FangSong_GB2312"/>
          <w:sz w:val="30"/>
        </w:rPr>
        <w:t>（一）、</w:t>
      </w:r>
      <w:r>
        <w:rPr>
          <w:rFonts w:hint="eastAsia" w:ascii="FangSong_GB2312" w:hAnsi="FangSong_GB2312" w:eastAsia="FangSong_GB2312" w:cs="FangSong_GB2312"/>
          <w:sz w:val="31"/>
        </w:rPr>
        <w:t>区级常驻地以外</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市域范围内公务出行补助</w:t>
      </w:r>
      <w:r>
        <w:rPr>
          <w:rFonts w:hint="eastAsia" w:ascii="FangSong_GB2312" w:hAnsi="FangSong_GB2312" w:eastAsia="FangSong_GB2312" w:cs="FangSong_GB2312"/>
          <w:sz w:val="18"/>
        </w:rPr>
        <w:t>：</w:t>
      </w:r>
      <w:r>
        <w:rPr>
          <w:rFonts w:hint="eastAsia" w:ascii="FangSong_GB2312" w:hAnsi="FangSong_GB2312" w:eastAsia="FangSong_GB2312" w:cs="FangSong_GB2312"/>
          <w:sz w:val="31"/>
        </w:rPr>
        <w:t>1</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补助标准</w:t>
      </w:r>
      <w:r>
        <w:rPr>
          <w:rFonts w:hint="eastAsia" w:ascii="FangSong_GB2312" w:hAnsi="FangSong_GB2312" w:eastAsia="FangSong_GB2312" w:cs="FangSong_GB2312"/>
          <w:sz w:val="18"/>
        </w:rPr>
        <w:t>：</w:t>
      </w:r>
      <w:r>
        <w:rPr>
          <w:rFonts w:hint="eastAsia" w:ascii="FangSong_GB2312" w:hAnsi="FangSong_GB2312" w:eastAsia="FangSong_GB2312" w:cs="FangSong_GB2312"/>
          <w:sz w:val="31"/>
        </w:rPr>
        <w:t>伙食补助费每人每天 50 元</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市内交通费</w:t>
      </w:r>
    </w:p>
    <w:p>
      <w:pPr>
        <w:spacing w:line="200" w:lineRule="exact"/>
        <w:rPr>
          <w:rFonts w:hint="eastAsia" w:ascii="宋体" w:hAnsi="宋体" w:eastAsia="宋体" w:cs="宋体"/>
          <w:sz w:val="20"/>
        </w:rPr>
      </w:pPr>
    </w:p>
    <w:p>
      <w:pPr>
        <w:autoSpaceDE w:val="0"/>
        <w:autoSpaceDN w:val="0"/>
        <w:spacing w:line="520" w:lineRule="exact"/>
        <w:ind w:left="60" w:right="20"/>
        <w:jc w:val="both"/>
      </w:pPr>
      <w:r>
        <w:rPr>
          <w:rFonts w:hint="eastAsia" w:ascii="FangSong_GB2312" w:hAnsi="FangSong_GB2312" w:eastAsia="FangSong_GB2312" w:cs="FangSong_GB2312"/>
          <w:sz w:val="31"/>
        </w:rPr>
        <w:t>每人每天 40 元</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报销时提供单位公示证明及补助计算表</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2</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经批准自备车辆出行的</w:t>
      </w:r>
      <w:r>
        <w:rPr>
          <w:rFonts w:hint="eastAsia" w:ascii="FangSong_GB2312" w:hAnsi="FangSong_GB2312" w:eastAsia="FangSong_GB2312" w:cs="FangSong_GB2312"/>
          <w:sz w:val="12"/>
        </w:rPr>
        <w:t>，</w:t>
      </w:r>
      <w:r>
        <w:rPr>
          <w:rFonts w:hint="eastAsia" w:ascii="FangSong_GB2312" w:hAnsi="FangSong_GB2312" w:eastAsia="FangSong_GB2312" w:cs="FangSong_GB2312"/>
          <w:sz w:val="31"/>
        </w:rPr>
        <w:t>不报销车辆费用</w:t>
      </w:r>
      <w:r>
        <w:rPr>
          <w:rFonts w:hint="eastAsia" w:ascii="FangSong_GB2312" w:hAnsi="FangSong_GB2312" w:eastAsia="FangSong_GB2312" w:cs="FangSong_GB2312"/>
          <w:sz w:val="3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3</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市区内公务出行补助</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原则上人在哪个单位上班就</w:t>
      </w:r>
    </w:p>
    <w:p>
      <w:pPr>
        <w:spacing w:line="200" w:lineRule="exact"/>
        <w:rPr>
          <w:rFonts w:hint="eastAsia" w:ascii="宋体" w:hAnsi="宋体" w:eastAsia="宋体" w:cs="宋体"/>
          <w:sz w:val="20"/>
        </w:rPr>
      </w:pPr>
    </w:p>
    <w:p>
      <w:pPr>
        <w:autoSpaceDE w:val="0"/>
        <w:autoSpaceDN w:val="0"/>
        <w:spacing w:line="420" w:lineRule="exact"/>
        <w:ind w:left="60"/>
        <w:jc w:val="both"/>
      </w:pPr>
      <w:r>
        <w:rPr>
          <w:rFonts w:hint="eastAsia" w:ascii="FangSong_GB2312" w:hAnsi="FangSong_GB2312" w:eastAsia="FangSong_GB2312" w:cs="FangSong_GB2312"/>
          <w:sz w:val="31"/>
        </w:rPr>
        <w:t>在哪个单位报销</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10"/>
        </w:rPr>
        <w:t>（二）、</w:t>
      </w:r>
      <w:r>
        <w:rPr>
          <w:rFonts w:hint="eastAsia" w:ascii="FangSong_GB2312" w:hAnsi="FangSong_GB2312" w:eastAsia="FangSong_GB2312" w:cs="FangSong_GB2312"/>
          <w:sz w:val="31"/>
        </w:rPr>
        <w:t>根据有关规定</w:t>
      </w:r>
      <w:r>
        <w:rPr>
          <w:rFonts w:hint="eastAsia" w:ascii="FangSong_GB2312" w:hAnsi="FangSong_GB2312" w:eastAsia="FangSong_GB2312" w:cs="FangSong_GB2312"/>
          <w:sz w:val="18"/>
        </w:rPr>
        <w:t>：</w:t>
      </w:r>
    </w:p>
    <w:p>
      <w:pPr>
        <w:spacing w:line="200" w:lineRule="exact"/>
        <w:rPr>
          <w:rFonts w:hint="eastAsia" w:ascii="宋体" w:hAnsi="宋体" w:eastAsia="宋体" w:cs="宋体"/>
          <w:sz w:val="20"/>
        </w:rPr>
      </w:pPr>
    </w:p>
    <w:p>
      <w:pPr>
        <w:autoSpaceDE w:val="0"/>
        <w:autoSpaceDN w:val="0"/>
        <w:spacing w:line="440" w:lineRule="exact"/>
        <w:ind w:left="700"/>
        <w:jc w:val="both"/>
      </w:pPr>
      <w:r>
        <w:rPr>
          <w:rFonts w:hint="eastAsia" w:ascii="FangSong_GB2312" w:hAnsi="FangSong_GB2312" w:eastAsia="FangSong_GB2312" w:cs="FangSong_GB2312"/>
          <w:sz w:val="31"/>
        </w:rPr>
        <w:t>1</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差旅费分四大块</w:t>
      </w:r>
      <w:r>
        <w:rPr>
          <w:rFonts w:hint="eastAsia" w:ascii="FangSong_GB2312" w:hAnsi="FangSong_GB2312" w:eastAsia="FangSong_GB2312" w:cs="FangSong_GB2312"/>
          <w:sz w:val="18"/>
        </w:rPr>
        <w:t>：</w:t>
      </w:r>
      <w:r>
        <w:rPr>
          <w:rFonts w:hint="eastAsia" w:ascii="FangSong_GB2312" w:hAnsi="FangSong_GB2312" w:eastAsia="FangSong_GB2312" w:cs="FangSong_GB2312"/>
          <w:sz w:val="31"/>
        </w:rPr>
        <w:t>城市间交通费</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住宿费</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伙食补</w:t>
      </w:r>
    </w:p>
    <w:p>
      <w:pPr>
        <w:spacing w:line="200" w:lineRule="exact"/>
        <w:rPr>
          <w:rFonts w:hint="eastAsia" w:ascii="宋体" w:hAnsi="宋体" w:eastAsia="宋体" w:cs="宋体"/>
          <w:sz w:val="20"/>
        </w:rPr>
      </w:pPr>
    </w:p>
    <w:p>
      <w:pPr>
        <w:autoSpaceDE w:val="0"/>
        <w:autoSpaceDN w:val="0"/>
        <w:spacing w:line="420" w:lineRule="exact"/>
        <w:ind w:left="60"/>
        <w:jc w:val="both"/>
      </w:pPr>
      <w:r>
        <w:rPr>
          <w:rFonts w:hint="eastAsia" w:ascii="FangSong_GB2312" w:hAnsi="FangSong_GB2312" w:eastAsia="FangSong_GB2312" w:cs="FangSong_GB2312"/>
          <w:sz w:val="31"/>
        </w:rPr>
        <w:t>助费</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市内交通费</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城市间交通费</w:t>
      </w:r>
      <w:r>
        <w:rPr>
          <w:rFonts w:hint="eastAsia" w:ascii="FangSong_GB2312" w:hAnsi="FangSong_GB2312" w:eastAsia="FangSong_GB2312" w:cs="FangSong_GB2312"/>
          <w:sz w:val="18"/>
        </w:rPr>
        <w:t>：</w:t>
      </w:r>
      <w:r>
        <w:rPr>
          <w:rFonts w:hint="eastAsia" w:ascii="FangSong_GB2312" w:hAnsi="FangSong_GB2312" w:eastAsia="FangSong_GB2312" w:cs="FangSong_GB2312"/>
          <w:sz w:val="31"/>
        </w:rPr>
        <w:t>是指往来本地到目的地的大巴车</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火车</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60"/>
        <w:jc w:val="both"/>
      </w:pPr>
      <w:r>
        <w:rPr>
          <w:rFonts w:hint="eastAsia" w:ascii="FangSong_GB2312" w:hAnsi="FangSong_GB2312" w:eastAsia="FangSong_GB2312" w:cs="FangSong_GB2312"/>
          <w:sz w:val="31"/>
        </w:rPr>
        <w:t>高铁</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飞机费等票费</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随同车票</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机票</w:t>
      </w:r>
      <w:r>
        <w:rPr>
          <w:rFonts w:hint="eastAsia" w:ascii="FangSong_GB2312" w:hAnsi="FangSong_GB2312" w:eastAsia="FangSong_GB2312" w:cs="FangSong_GB2312"/>
          <w:sz w:val="30"/>
        </w:rPr>
        <w:t>一</w:t>
      </w:r>
      <w:r>
        <w:rPr>
          <w:rFonts w:hint="eastAsia" w:ascii="FangSong_GB2312" w:hAnsi="FangSong_GB2312" w:eastAsia="FangSong_GB2312" w:cs="FangSong_GB2312"/>
          <w:sz w:val="31"/>
        </w:rPr>
        <w:t>起出售的交通意外</w:t>
      </w:r>
    </w:p>
    <w:p>
      <w:pPr>
        <w:sectPr>
          <w:pgSz w:w="11900" w:h="16820"/>
          <w:pgMar w:top="0" w:right="1660" w:bottom="0" w:left="1740" w:header="720" w:footer="720" w:gutter="0"/>
          <w:cols w:space="720" w:num="1"/>
        </w:sectPr>
      </w:pP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500" w:lineRule="exact"/>
        <w:ind w:left="60"/>
        <w:jc w:val="both"/>
      </w:pPr>
      <w:r>
        <w:rPr>
          <w:rFonts w:hint="eastAsia" w:ascii="FangSong_GB2312" w:hAnsi="FangSong_GB2312" w:eastAsia="FangSong_GB2312" w:cs="FangSong_GB2312"/>
          <w:sz w:val="31"/>
        </w:rPr>
        <w:t>保险纳入城市间交通费报销</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伙食补助费</w:t>
      </w:r>
      <w:r>
        <w:rPr>
          <w:rFonts w:hint="eastAsia" w:ascii="FangSong_GB2312" w:hAnsi="FangSong_GB2312" w:eastAsia="FangSong_GB2312" w:cs="FangSong_GB2312"/>
          <w:sz w:val="18"/>
        </w:rPr>
        <w:t>：</w:t>
      </w:r>
      <w:r>
        <w:rPr>
          <w:rFonts w:hint="eastAsia" w:ascii="FangSong_GB2312" w:hAnsi="FangSong_GB2312" w:eastAsia="FangSong_GB2312" w:cs="FangSong_GB2312"/>
          <w:sz w:val="31"/>
        </w:rPr>
        <w:t>是指从本地出发开始到返回日期间的用餐</w:t>
      </w:r>
    </w:p>
    <w:p>
      <w:pPr>
        <w:spacing w:line="200" w:lineRule="exact"/>
        <w:rPr>
          <w:rFonts w:hint="eastAsia" w:ascii="宋体" w:hAnsi="宋体" w:eastAsia="宋体" w:cs="宋体"/>
          <w:sz w:val="20"/>
        </w:rPr>
      </w:pPr>
    </w:p>
    <w:p>
      <w:pPr>
        <w:autoSpaceDE w:val="0"/>
        <w:autoSpaceDN w:val="0"/>
        <w:spacing w:line="420" w:lineRule="exact"/>
        <w:ind w:left="60"/>
        <w:jc w:val="both"/>
      </w:pPr>
      <w:r>
        <w:rPr>
          <w:rFonts w:hint="eastAsia" w:ascii="FangSong_GB2312" w:hAnsi="FangSong_GB2312" w:eastAsia="FangSong_GB2312" w:cs="FangSong_GB2312"/>
          <w:sz w:val="31"/>
        </w:rPr>
        <w:t>费用</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40" w:lineRule="exact"/>
        <w:ind w:left="700"/>
        <w:jc w:val="both"/>
      </w:pPr>
      <w:r>
        <w:rPr>
          <w:rFonts w:hint="eastAsia" w:ascii="FangSong_GB2312" w:hAnsi="FangSong_GB2312" w:eastAsia="FangSong_GB2312" w:cs="FangSong_GB2312"/>
          <w:sz w:val="31"/>
        </w:rPr>
        <w:t>市内交通费</w:t>
      </w:r>
      <w:r>
        <w:rPr>
          <w:rFonts w:hint="eastAsia" w:ascii="FangSong_GB2312" w:hAnsi="FangSong_GB2312" w:eastAsia="FangSong_GB2312" w:cs="FangSong_GB2312"/>
          <w:sz w:val="18"/>
        </w:rPr>
        <w:t>：</w:t>
      </w:r>
      <w:r>
        <w:rPr>
          <w:rFonts w:hint="eastAsia" w:ascii="FangSong_GB2312" w:hAnsi="FangSong_GB2312" w:eastAsia="FangSong_GB2312" w:cs="FangSong_GB2312"/>
          <w:sz w:val="31"/>
        </w:rPr>
        <w:t>是指本地往来住所至车站</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机场</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目的地</w:t>
      </w:r>
    </w:p>
    <w:p>
      <w:pPr>
        <w:spacing w:line="200" w:lineRule="exact"/>
        <w:rPr>
          <w:rFonts w:hint="eastAsia" w:ascii="宋体" w:hAnsi="宋体" w:eastAsia="宋体" w:cs="宋体"/>
          <w:sz w:val="20"/>
        </w:rPr>
      </w:pPr>
    </w:p>
    <w:p>
      <w:pPr>
        <w:autoSpaceDE w:val="0"/>
        <w:autoSpaceDN w:val="0"/>
        <w:spacing w:line="560" w:lineRule="exact"/>
        <w:ind w:left="60" w:right="0"/>
        <w:jc w:val="both"/>
      </w:pPr>
      <w:r>
        <w:rPr>
          <w:rFonts w:hint="eastAsia" w:ascii="FangSong_GB2312" w:hAnsi="FangSong_GB2312" w:eastAsia="FangSong_GB2312" w:cs="FangSong_GB2312"/>
          <w:sz w:val="31"/>
        </w:rPr>
        <w:t>往来车站</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机场至开会</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培训等地点的交通费用</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实行包干法</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按出差自然天数每人每天 80 元包干使用</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往返驻地和机场的交通费在按规定发放的市内交通费内统筹解决</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不再另外报销</w:t>
      </w:r>
      <w:r>
        <w:rPr>
          <w:rFonts w:hint="eastAsia" w:ascii="FangSong_GB2312" w:hAnsi="FangSong_GB2312" w:eastAsia="FangSong_GB2312" w:cs="FangSong_GB2312"/>
          <w:sz w:val="30"/>
        </w:rPr>
        <w:t>）。</w:t>
      </w:r>
    </w:p>
    <w:p>
      <w:pPr>
        <w:spacing w:line="200" w:lineRule="exact"/>
        <w:rPr>
          <w:rFonts w:hint="eastAsia" w:ascii="宋体" w:hAnsi="宋体" w:eastAsia="宋体" w:cs="宋体"/>
          <w:sz w:val="20"/>
        </w:rPr>
      </w:pPr>
    </w:p>
    <w:p>
      <w:pPr>
        <w:autoSpaceDE w:val="0"/>
        <w:autoSpaceDN w:val="0"/>
        <w:spacing w:line="440" w:lineRule="exact"/>
        <w:ind w:left="700"/>
        <w:jc w:val="both"/>
      </w:pPr>
      <w:r>
        <w:rPr>
          <w:rFonts w:hint="eastAsia" w:ascii="FangSong_GB2312" w:hAnsi="FangSong_GB2312" w:eastAsia="FangSong_GB2312" w:cs="FangSong_GB2312"/>
          <w:sz w:val="31"/>
        </w:rPr>
        <w:t>3</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出发前要填写出差审批表</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出差期间发生的可以刷</w:t>
      </w:r>
    </w:p>
    <w:p>
      <w:pPr>
        <w:spacing w:line="200" w:lineRule="exact"/>
        <w:rPr>
          <w:rFonts w:hint="eastAsia" w:ascii="宋体" w:hAnsi="宋体" w:eastAsia="宋体" w:cs="宋体"/>
          <w:sz w:val="20"/>
        </w:rPr>
      </w:pPr>
    </w:p>
    <w:p>
      <w:pPr>
        <w:autoSpaceDE w:val="0"/>
        <w:autoSpaceDN w:val="0"/>
        <w:spacing w:line="420" w:lineRule="exact"/>
        <w:ind w:left="60"/>
        <w:jc w:val="both"/>
      </w:pPr>
      <w:r>
        <w:rPr>
          <w:rFonts w:hint="eastAsia" w:ascii="FangSong_GB2312" w:hAnsi="FangSong_GB2312" w:eastAsia="FangSong_GB2312" w:cs="FangSong_GB2312"/>
          <w:sz w:val="31"/>
        </w:rPr>
        <w:t>卡支付的费用必须刷卡</w:t>
      </w:r>
      <w:r>
        <w:rPr>
          <w:rFonts w:hint="eastAsia" w:ascii="FangSong_GB2312" w:hAnsi="FangSong_GB2312" w:eastAsia="FangSong_GB2312" w:cs="FangSong_GB2312"/>
          <w:sz w:val="3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4</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城市间交通费</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住宿费按票据在标准范围内报销</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具</w:t>
      </w:r>
    </w:p>
    <w:p>
      <w:pPr>
        <w:spacing w:line="200" w:lineRule="exact"/>
        <w:rPr>
          <w:rFonts w:hint="eastAsia" w:ascii="宋体" w:hAnsi="宋体" w:eastAsia="宋体" w:cs="宋体"/>
          <w:sz w:val="20"/>
        </w:rPr>
      </w:pPr>
    </w:p>
    <w:p>
      <w:pPr>
        <w:autoSpaceDE w:val="0"/>
        <w:autoSpaceDN w:val="0"/>
        <w:spacing w:line="580" w:lineRule="exact"/>
        <w:ind w:left="60" w:right="0"/>
        <w:jc w:val="both"/>
      </w:pPr>
      <w:r>
        <w:rPr>
          <w:rFonts w:hint="eastAsia" w:ascii="FangSong_GB2312" w:hAnsi="FangSong_GB2312" w:eastAsia="FangSong_GB2312" w:cs="FangSong_GB2312"/>
          <w:sz w:val="31"/>
        </w:rPr>
        <w:t>体标准见管理校法</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伙食补助费</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市内交通费按城市间交通费</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住宿费发票计算报销</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无城市间交通费的</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凭住宿费发票计算报销</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无住宿费发票的</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凭城市间交通费发票计算报销</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两样都没有的</w:t>
      </w:r>
      <w:r>
        <w:rPr>
          <w:rFonts w:hint="eastAsia" w:ascii="FangSong_GB2312" w:hAnsi="FangSong_GB2312" w:eastAsia="FangSong_GB2312" w:cs="FangSong_GB2312"/>
          <w:sz w:val="12"/>
        </w:rPr>
        <w:t>，</w:t>
      </w:r>
      <w:r>
        <w:rPr>
          <w:rFonts w:hint="eastAsia" w:ascii="FangSong_GB2312" w:hAnsi="FangSong_GB2312" w:eastAsia="FangSong_GB2312" w:cs="FangSong_GB2312"/>
          <w:sz w:val="31"/>
        </w:rPr>
        <w:t>原则上不报销补贴</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后来国库中心有</w:t>
      </w:r>
      <w:r>
        <w:rPr>
          <w:rFonts w:hint="eastAsia" w:ascii="FangSong_GB2312" w:hAnsi="FangSong_GB2312" w:eastAsia="FangSong_GB2312" w:cs="FangSong_GB2312"/>
          <w:sz w:val="30"/>
        </w:rPr>
        <w:t>一</w:t>
      </w:r>
      <w:r>
        <w:rPr>
          <w:rFonts w:hint="eastAsia" w:ascii="FangSong_GB2312" w:hAnsi="FangSong_GB2312" w:eastAsia="FangSong_GB2312" w:cs="FangSong_GB2312"/>
          <w:sz w:val="31"/>
        </w:rPr>
        <w:t>个补充说明</w:t>
      </w:r>
      <w:r>
        <w:rPr>
          <w:rFonts w:hint="eastAsia" w:ascii="FangSong_GB2312" w:hAnsi="FangSong_GB2312" w:eastAsia="FangSong_GB2312" w:cs="FangSong_GB2312"/>
          <w:sz w:val="18"/>
        </w:rPr>
        <w:t>：</w:t>
      </w:r>
      <w:r>
        <w:rPr>
          <w:rFonts w:hint="eastAsia" w:ascii="FangSong_GB2312" w:hAnsi="FangSong_GB2312" w:eastAsia="FangSong_GB2312" w:cs="FangSong_GB2312"/>
          <w:sz w:val="31"/>
        </w:rPr>
        <w:t>无城市间交通费</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无住宿费发票的</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由组织单位出具说明或凭培训</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会议签到薄复印件或照片报销补贴</w:t>
      </w:r>
      <w:r>
        <w:rPr>
          <w:rFonts w:hint="eastAsia" w:ascii="FangSong_GB2312" w:hAnsi="FangSong_GB2312" w:eastAsia="FangSong_GB2312" w:cs="FangSong_GB2312"/>
          <w:sz w:val="30"/>
        </w:rPr>
        <w:t>）。</w:t>
      </w:r>
    </w:p>
    <w:p>
      <w:pPr>
        <w:spacing w:line="200" w:lineRule="exact"/>
        <w:rPr>
          <w:rFonts w:hint="eastAsia" w:ascii="宋体" w:hAnsi="宋体" w:eastAsia="宋体" w:cs="宋体"/>
          <w:sz w:val="20"/>
        </w:rPr>
      </w:pPr>
    </w:p>
    <w:p>
      <w:pPr>
        <w:autoSpaceDE w:val="0"/>
        <w:autoSpaceDN w:val="0"/>
        <w:spacing w:line="440" w:lineRule="exact"/>
        <w:ind w:left="700"/>
        <w:jc w:val="both"/>
      </w:pPr>
      <w:r>
        <w:rPr>
          <w:rFonts w:hint="eastAsia" w:ascii="FangSong_GB2312" w:hAnsi="FangSong_GB2312" w:eastAsia="FangSong_GB2312" w:cs="FangSong_GB2312"/>
          <w:sz w:val="31"/>
        </w:rPr>
        <w:t>出差如是开会</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培训的</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伙食补助费</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市内交通费只计</w:t>
      </w:r>
    </w:p>
    <w:p>
      <w:pPr>
        <w:spacing w:line="200" w:lineRule="exact"/>
        <w:rPr>
          <w:rFonts w:hint="eastAsia" w:ascii="宋体" w:hAnsi="宋体" w:eastAsia="宋体" w:cs="宋体"/>
          <w:sz w:val="20"/>
        </w:rPr>
      </w:pPr>
    </w:p>
    <w:p>
      <w:pPr>
        <w:autoSpaceDE w:val="0"/>
        <w:autoSpaceDN w:val="0"/>
        <w:spacing w:line="540" w:lineRule="exact"/>
        <w:ind w:left="60" w:right="0"/>
        <w:jc w:val="both"/>
      </w:pPr>
      <w:r>
        <w:rPr>
          <w:rFonts w:hint="eastAsia" w:ascii="FangSong_GB2312" w:hAnsi="FangSong_GB2312" w:eastAsia="FangSong_GB2312" w:cs="FangSong_GB2312"/>
          <w:sz w:val="31"/>
        </w:rPr>
        <w:t>算</w:t>
      </w:r>
      <w:r>
        <w:rPr>
          <w:rFonts w:hint="eastAsia" w:ascii="FangSong_GB2312" w:hAnsi="FangSong_GB2312" w:eastAsia="FangSong_GB2312" w:cs="FangSong_GB2312"/>
          <w:sz w:val="30"/>
        </w:rPr>
        <w:t>一</w:t>
      </w:r>
      <w:r>
        <w:rPr>
          <w:rFonts w:hint="eastAsia" w:ascii="FangSong_GB2312" w:hAnsi="FangSong_GB2312" w:eastAsia="FangSong_GB2312" w:cs="FangSong_GB2312"/>
          <w:sz w:val="31"/>
        </w:rPr>
        <w:t>头</w:t>
      </w:r>
      <w:r>
        <w:rPr>
          <w:rFonts w:hint="eastAsia" w:ascii="FangSong_GB2312" w:hAnsi="FangSong_GB2312" w:eastAsia="FangSong_GB2312" w:cs="FangSong_GB2312"/>
          <w:sz w:val="30"/>
        </w:rPr>
        <w:t>一</w:t>
      </w:r>
      <w:r>
        <w:rPr>
          <w:rFonts w:hint="eastAsia" w:ascii="FangSong_GB2312" w:hAnsi="FangSong_GB2312" w:eastAsia="FangSong_GB2312" w:cs="FangSong_GB2312"/>
          <w:sz w:val="31"/>
        </w:rPr>
        <w:t>尾两天</w:t>
      </w:r>
      <w:r>
        <w:rPr>
          <w:rFonts w:hint="eastAsia" w:ascii="FangSong_GB2312" w:hAnsi="FangSong_GB2312" w:eastAsia="FangSong_GB2312" w:cs="FangSong_GB2312"/>
          <w:sz w:val="12"/>
        </w:rPr>
        <w:t>，</w:t>
      </w:r>
      <w:r>
        <w:rPr>
          <w:rFonts w:hint="eastAsia" w:ascii="FangSong_GB2312" w:hAnsi="FangSong_GB2312" w:eastAsia="FangSong_GB2312" w:cs="FangSong_GB2312"/>
          <w:sz w:val="31"/>
        </w:rPr>
        <w:t>当天来回的</w:t>
      </w:r>
      <w:r>
        <w:rPr>
          <w:rFonts w:hint="eastAsia" w:ascii="FangSong_GB2312" w:hAnsi="FangSong_GB2312" w:eastAsia="FangSong_GB2312" w:cs="FangSong_GB2312"/>
          <w:sz w:val="12"/>
        </w:rPr>
        <w:t>，</w:t>
      </w:r>
      <w:r>
        <w:rPr>
          <w:rFonts w:hint="eastAsia" w:ascii="FangSong_GB2312" w:hAnsi="FangSong_GB2312" w:eastAsia="FangSong_GB2312" w:cs="FangSong_GB2312"/>
          <w:sz w:val="31"/>
        </w:rPr>
        <w:t>按</w:t>
      </w:r>
      <w:r>
        <w:rPr>
          <w:rFonts w:hint="eastAsia" w:ascii="FangSong_GB2312" w:hAnsi="FangSong_GB2312" w:eastAsia="FangSong_GB2312" w:cs="FangSong_GB2312"/>
          <w:sz w:val="30"/>
        </w:rPr>
        <w:t>一</w:t>
      </w:r>
      <w:r>
        <w:rPr>
          <w:rFonts w:hint="eastAsia" w:ascii="FangSong_GB2312" w:hAnsi="FangSong_GB2312" w:eastAsia="FangSong_GB2312" w:cs="FangSong_GB2312"/>
          <w:sz w:val="31"/>
        </w:rPr>
        <w:t>天计算</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开会</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培训期间如安排外出参观</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学习且费用自理的</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凭对方单位的收费票据计算补助天数</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所付费用不得报销</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开会</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培训期间</w:t>
      </w:r>
    </w:p>
    <w:p>
      <w:pPr>
        <w:sectPr>
          <w:pgSz w:w="11900" w:h="16820"/>
          <w:pgMar w:top="0" w:right="1640" w:bottom="0" w:left="1740" w:header="720" w:footer="720" w:gutter="0"/>
          <w:cols w:space="720" w:num="1"/>
        </w:sectPr>
      </w:pP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600" w:lineRule="exact"/>
        <w:ind w:left="60" w:right="0"/>
        <w:jc w:val="both"/>
      </w:pPr>
      <w:r>
        <w:rPr>
          <w:rFonts w:hint="eastAsia" w:ascii="FangSong_GB2312" w:hAnsi="FangSong_GB2312" w:eastAsia="FangSong_GB2312" w:cs="FangSong_GB2312"/>
          <w:sz w:val="31"/>
        </w:rPr>
        <w:t>如对方统</w:t>
      </w:r>
      <w:r>
        <w:rPr>
          <w:rFonts w:hint="eastAsia" w:ascii="FangSong_GB2312" w:hAnsi="FangSong_GB2312" w:eastAsia="FangSong_GB2312" w:cs="FangSong_GB2312"/>
          <w:sz w:val="30"/>
        </w:rPr>
        <w:t>一</w:t>
      </w:r>
      <w:r>
        <w:rPr>
          <w:rFonts w:hint="eastAsia" w:ascii="FangSong_GB2312" w:hAnsi="FangSong_GB2312" w:eastAsia="FangSong_GB2312" w:cs="FangSong_GB2312"/>
          <w:sz w:val="31"/>
        </w:rPr>
        <w:t>安排食</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宿</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对方承担费用的</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不补助伙食补助费</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如对方统</w:t>
      </w:r>
      <w:r>
        <w:rPr>
          <w:rFonts w:hint="eastAsia" w:ascii="FangSong_GB2312" w:hAnsi="FangSong_GB2312" w:eastAsia="FangSong_GB2312" w:cs="FangSong_GB2312"/>
          <w:sz w:val="30"/>
        </w:rPr>
        <w:t>一</w:t>
      </w:r>
      <w:r>
        <w:rPr>
          <w:rFonts w:hint="eastAsia" w:ascii="FangSong_GB2312" w:hAnsi="FangSong_GB2312" w:eastAsia="FangSong_GB2312" w:cs="FangSong_GB2312"/>
          <w:sz w:val="31"/>
        </w:rPr>
        <w:t>安排食</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宿</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但费用自理的</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住宿费由对方单位提供发票报销</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但不得超标</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伙食费不报销</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仍按天数计算补助</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如对方单位提供超标准接待</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出差人员应拒绝接受</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出差原则上不得报销餐费</w:t>
      </w:r>
      <w:r>
        <w:rPr>
          <w:rFonts w:hint="eastAsia" w:ascii="FangSong_GB2312" w:hAnsi="FangSong_GB2312" w:eastAsia="FangSong_GB2312" w:cs="FangSong_GB2312"/>
          <w:sz w:val="12"/>
        </w:rPr>
        <w:t>，</w:t>
      </w:r>
      <w:r>
        <w:rPr>
          <w:rFonts w:hint="eastAsia" w:ascii="FangSong_GB2312" w:hAnsi="FangSong_GB2312" w:eastAsia="FangSong_GB2312" w:cs="FangSong_GB2312"/>
          <w:sz w:val="31"/>
        </w:rPr>
        <w:t>特殊情况出差时本单位统</w:t>
      </w:r>
      <w:r>
        <w:rPr>
          <w:rFonts w:hint="eastAsia" w:ascii="FangSong_GB2312" w:hAnsi="FangSong_GB2312" w:eastAsia="FangSong_GB2312" w:cs="FangSong_GB2312"/>
          <w:sz w:val="30"/>
        </w:rPr>
        <w:t>一</w:t>
      </w:r>
      <w:r>
        <w:rPr>
          <w:rFonts w:hint="eastAsia" w:ascii="FangSong_GB2312" w:hAnsi="FangSong_GB2312" w:eastAsia="FangSong_GB2312" w:cs="FangSong_GB2312"/>
          <w:sz w:val="31"/>
        </w:rPr>
        <w:t>安排用餐并报销的</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不再补助伙食费</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只适用于特殊情况</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且不得超工作餐标准</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出差时单位派车跟随的</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不再补助市内交通费</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出差补助</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原则上人在哪个单位上班就在哪个单位报销并且要与出差费用同时报销</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5</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出差期间因特殊原因发生的接待费</w:t>
      </w:r>
      <w:r>
        <w:rPr>
          <w:rFonts w:hint="eastAsia" w:ascii="FangSong_GB2312" w:hAnsi="FangSong_GB2312" w:eastAsia="FangSong_GB2312" w:cs="FangSong_GB2312"/>
          <w:sz w:val="12"/>
        </w:rPr>
        <w:t>，</w:t>
      </w:r>
      <w:r>
        <w:rPr>
          <w:rFonts w:hint="eastAsia" w:ascii="FangSong_GB2312" w:hAnsi="FangSong_GB2312" w:eastAsia="FangSong_GB2312" w:cs="FangSong_GB2312"/>
          <w:sz w:val="31"/>
        </w:rPr>
        <w:t>按接待费规定</w:t>
      </w:r>
    </w:p>
    <w:p>
      <w:pPr>
        <w:spacing w:line="200" w:lineRule="exact"/>
        <w:rPr>
          <w:rFonts w:hint="eastAsia" w:ascii="宋体" w:hAnsi="宋体" w:eastAsia="宋体" w:cs="宋体"/>
          <w:sz w:val="20"/>
        </w:rPr>
      </w:pPr>
    </w:p>
    <w:p>
      <w:pPr>
        <w:autoSpaceDE w:val="0"/>
        <w:autoSpaceDN w:val="0"/>
        <w:spacing w:line="420" w:lineRule="exact"/>
        <w:ind w:left="60"/>
        <w:jc w:val="both"/>
      </w:pPr>
      <w:r>
        <w:rPr>
          <w:rFonts w:hint="eastAsia" w:ascii="FangSong_GB2312" w:hAnsi="FangSong_GB2312" w:eastAsia="FangSong_GB2312" w:cs="FangSong_GB2312"/>
          <w:sz w:val="31"/>
        </w:rPr>
        <w:t>单独报销</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6</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自备车辆费用不得报销</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7</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出差期间超标准的费用不得报销</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超标部份个人自</w:t>
      </w:r>
    </w:p>
    <w:p>
      <w:pPr>
        <w:spacing w:line="200" w:lineRule="exact"/>
        <w:rPr>
          <w:rFonts w:hint="eastAsia" w:ascii="宋体" w:hAnsi="宋体" w:eastAsia="宋体" w:cs="宋体"/>
          <w:sz w:val="20"/>
        </w:rPr>
      </w:pPr>
    </w:p>
    <w:p>
      <w:pPr>
        <w:autoSpaceDE w:val="0"/>
        <w:autoSpaceDN w:val="0"/>
        <w:spacing w:line="440" w:lineRule="exact"/>
        <w:ind w:left="60"/>
        <w:jc w:val="both"/>
      </w:pPr>
      <w:r>
        <w:rPr>
          <w:rFonts w:hint="eastAsia" w:ascii="FangSong_GB2312" w:hAnsi="FangSong_GB2312" w:eastAsia="FangSong_GB2312" w:cs="FangSong_GB2312"/>
          <w:sz w:val="31"/>
        </w:rPr>
        <w:t>理</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8</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费用必须</w:t>
      </w:r>
      <w:r>
        <w:rPr>
          <w:rFonts w:hint="eastAsia" w:ascii="FangSong_GB2312" w:hAnsi="FangSong_GB2312" w:eastAsia="FangSong_GB2312" w:cs="FangSong_GB2312"/>
          <w:sz w:val="30"/>
        </w:rPr>
        <w:t>一</w:t>
      </w:r>
      <w:r>
        <w:rPr>
          <w:rFonts w:hint="eastAsia" w:ascii="FangSong_GB2312" w:hAnsi="FangSong_GB2312" w:eastAsia="FangSong_GB2312" w:cs="FangSong_GB2312"/>
          <w:sz w:val="31"/>
        </w:rPr>
        <w:t>次</w:t>
      </w:r>
      <w:r>
        <w:rPr>
          <w:rFonts w:hint="eastAsia" w:ascii="FangSong_GB2312" w:hAnsi="FangSong_GB2312" w:eastAsia="FangSong_GB2312" w:cs="FangSong_GB2312"/>
          <w:sz w:val="30"/>
        </w:rPr>
        <w:t>一</w:t>
      </w:r>
      <w:r>
        <w:rPr>
          <w:rFonts w:hint="eastAsia" w:ascii="FangSong_GB2312" w:hAnsi="FangSong_GB2312" w:eastAsia="FangSong_GB2312" w:cs="FangSong_GB2312"/>
          <w:sz w:val="31"/>
        </w:rPr>
        <w:t>报</w:t>
      </w:r>
      <w:r>
        <w:rPr>
          <w:rFonts w:hint="eastAsia" w:ascii="FangSong_GB2312" w:hAnsi="FangSong_GB2312" w:eastAsia="FangSong_GB2312" w:cs="FangSong_GB2312"/>
          <w:sz w:val="3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9</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禁止报销与出差业务无关的费用</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六</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会议制度</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1</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小型会议在我校会议室召开</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如需安排住宿</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会议</w:t>
      </w:r>
    </w:p>
    <w:p>
      <w:pPr>
        <w:spacing w:line="200" w:lineRule="exact"/>
        <w:rPr>
          <w:rFonts w:hint="eastAsia" w:ascii="宋体" w:hAnsi="宋体" w:eastAsia="宋体" w:cs="宋体"/>
          <w:sz w:val="20"/>
        </w:rPr>
      </w:pPr>
    </w:p>
    <w:p>
      <w:pPr>
        <w:autoSpaceDE w:val="0"/>
        <w:autoSpaceDN w:val="0"/>
        <w:spacing w:line="440" w:lineRule="exact"/>
        <w:ind w:left="60"/>
        <w:jc w:val="both"/>
      </w:pPr>
      <w:r>
        <w:rPr>
          <w:rFonts w:hint="eastAsia" w:ascii="FangSong_GB2312" w:hAnsi="FangSong_GB2312" w:eastAsia="FangSong_GB2312" w:cs="FangSong_GB2312"/>
          <w:sz w:val="31"/>
        </w:rPr>
        <w:t>住宿用房以标准间为主</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用餐安排自助餐或者工作餐</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2</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报销要件</w:t>
      </w:r>
      <w:r>
        <w:rPr>
          <w:rFonts w:hint="eastAsia" w:ascii="FangSong_GB2312" w:hAnsi="FangSong_GB2312" w:eastAsia="FangSong_GB2312" w:cs="FangSong_GB2312"/>
          <w:sz w:val="18"/>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Wingdings-Regular" w:hAnsi="Wingdings-Regular" w:eastAsia="Wingdings-Regular" w:cs="Wingdings-Regular"/>
          <w:sz w:val="31"/>
        </w:rPr>
        <w:t></w:t>
      </w:r>
      <w:r>
        <w:rPr>
          <w:rFonts w:hint="eastAsia" w:ascii="FangSong_GB2312" w:hAnsi="FangSong_GB2312" w:eastAsia="FangSong_GB2312" w:cs="FangSong_GB2312"/>
          <w:sz w:val="31"/>
        </w:rPr>
        <w:t>会议审批表</w:t>
      </w:r>
      <w:r>
        <w:rPr>
          <w:rFonts w:hint="eastAsia" w:ascii="FangSong_GB2312" w:hAnsi="FangSong_GB2312" w:eastAsia="FangSong_GB2312" w:cs="FangSong_GB2312"/>
          <w:sz w:val="30"/>
        </w:rPr>
        <w:t>；</w:t>
      </w:r>
      <w:r>
        <w:rPr>
          <w:rFonts w:hint="eastAsia" w:ascii="Wingdings-Regular" w:hAnsi="Wingdings-Regular" w:eastAsia="Wingdings-Regular" w:cs="Wingdings-Regular"/>
          <w:sz w:val="31"/>
        </w:rPr>
        <w:t></w:t>
      </w:r>
      <w:r>
        <w:rPr>
          <w:rFonts w:hint="eastAsia" w:ascii="FangSong_GB2312" w:hAnsi="FangSong_GB2312" w:eastAsia="FangSong_GB2312" w:cs="FangSong_GB2312"/>
          <w:sz w:val="31"/>
        </w:rPr>
        <w:t>会议申请表</w:t>
      </w:r>
      <w:r>
        <w:rPr>
          <w:rFonts w:hint="eastAsia" w:ascii="FangSong_GB2312" w:hAnsi="FangSong_GB2312" w:eastAsia="FangSong_GB2312" w:cs="FangSong_GB2312"/>
          <w:sz w:val="30"/>
        </w:rPr>
        <w:t>；</w:t>
      </w:r>
      <w:r>
        <w:rPr>
          <w:rFonts w:hint="eastAsia" w:ascii="Wingdings-Regular" w:hAnsi="Wingdings-Regular" w:eastAsia="Wingdings-Regular" w:cs="Wingdings-Regular"/>
          <w:sz w:val="31"/>
        </w:rPr>
        <w:t></w:t>
      </w:r>
      <w:r>
        <w:rPr>
          <w:rFonts w:hint="eastAsia" w:ascii="FangSong_GB2312" w:hAnsi="FangSong_GB2312" w:eastAsia="FangSong_GB2312" w:cs="FangSong_GB2312"/>
          <w:sz w:val="31"/>
        </w:rPr>
        <w:t>会议通知</w:t>
      </w:r>
      <w:r>
        <w:rPr>
          <w:rFonts w:hint="eastAsia" w:ascii="FangSong_GB2312" w:hAnsi="FangSong_GB2312" w:eastAsia="FangSong_GB2312" w:cs="FangSong_GB2312"/>
          <w:sz w:val="30"/>
        </w:rPr>
        <w:t>；</w:t>
      </w:r>
      <w:r>
        <w:rPr>
          <w:rFonts w:hint="eastAsia" w:ascii="Wingdings-Regular" w:hAnsi="Wingdings-Regular" w:eastAsia="Wingdings-Regular" w:cs="Wingdings-Regular"/>
          <w:sz w:val="31"/>
        </w:rPr>
        <w:t></w:t>
      </w:r>
      <w:r>
        <w:rPr>
          <w:rFonts w:hint="eastAsia" w:ascii="FangSong_GB2312" w:hAnsi="FangSong_GB2312" w:eastAsia="FangSong_GB2312" w:cs="FangSong_GB2312"/>
          <w:sz w:val="31"/>
        </w:rPr>
        <w:t>参会人</w:t>
      </w:r>
    </w:p>
    <w:p>
      <w:pPr>
        <w:spacing w:line="200" w:lineRule="exact"/>
        <w:rPr>
          <w:rFonts w:hint="eastAsia" w:ascii="宋体" w:hAnsi="宋体" w:eastAsia="宋体" w:cs="宋体"/>
          <w:sz w:val="20"/>
        </w:rPr>
      </w:pPr>
    </w:p>
    <w:p>
      <w:pPr>
        <w:autoSpaceDE w:val="0"/>
        <w:autoSpaceDN w:val="0"/>
        <w:spacing w:line="420" w:lineRule="exact"/>
        <w:ind w:left="60"/>
        <w:jc w:val="both"/>
      </w:pPr>
      <w:r>
        <w:rPr>
          <w:rFonts w:hint="eastAsia" w:ascii="FangSong_GB2312" w:hAnsi="FangSong_GB2312" w:eastAsia="FangSong_GB2312" w:cs="FangSong_GB2312"/>
          <w:sz w:val="31"/>
        </w:rPr>
        <w:t>员名单</w:t>
      </w:r>
      <w:r>
        <w:rPr>
          <w:rFonts w:hint="eastAsia" w:ascii="FangSong_GB2312" w:hAnsi="FangSong_GB2312" w:eastAsia="FangSong_GB2312" w:cs="FangSong_GB2312"/>
          <w:sz w:val="30"/>
        </w:rPr>
        <w:t>；</w:t>
      </w:r>
      <w:r>
        <w:rPr>
          <w:rFonts w:hint="eastAsia" w:ascii="Wingdings-Regular" w:hAnsi="Wingdings-Regular" w:eastAsia="Wingdings-Regular" w:cs="Wingdings-Regular"/>
          <w:sz w:val="31"/>
        </w:rPr>
        <w:t></w:t>
      </w:r>
      <w:r>
        <w:rPr>
          <w:rFonts w:hint="eastAsia" w:ascii="FangSong_GB2312" w:hAnsi="FangSong_GB2312" w:eastAsia="FangSong_GB2312" w:cs="FangSong_GB2312"/>
          <w:sz w:val="31"/>
        </w:rPr>
        <w:t>会议服务单位的相关发票</w:t>
      </w:r>
      <w:r>
        <w:rPr>
          <w:rFonts w:hint="eastAsia" w:ascii="FangSong_GB2312" w:hAnsi="FangSong_GB2312" w:eastAsia="FangSong_GB2312" w:cs="FangSong_GB2312"/>
          <w:sz w:val="10"/>
        </w:rPr>
        <w:t>。</w:t>
      </w:r>
    </w:p>
    <w:p>
      <w:pPr>
        <w:sectPr>
          <w:pgSz w:w="11900" w:h="16820"/>
          <w:pgMar w:top="0" w:right="1640" w:bottom="0" w:left="1740" w:header="720" w:footer="720" w:gutter="0"/>
          <w:cols w:space="720" w:num="1"/>
        </w:sectPr>
      </w:pP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500" w:lineRule="exact"/>
        <w:ind w:left="700"/>
        <w:jc w:val="both"/>
      </w:pPr>
      <w:r>
        <w:rPr>
          <w:rFonts w:hint="eastAsia" w:ascii="FangSong_GB2312" w:hAnsi="FangSong_GB2312" w:eastAsia="FangSong_GB2312" w:cs="FangSong_GB2312"/>
          <w:sz w:val="31"/>
        </w:rPr>
        <w:t>3</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凡在定点场所召开的会议</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费用由财务部门直接支</w:t>
      </w:r>
    </w:p>
    <w:p>
      <w:pPr>
        <w:spacing w:line="200" w:lineRule="exact"/>
        <w:rPr>
          <w:rFonts w:hint="eastAsia" w:ascii="宋体" w:hAnsi="宋体" w:eastAsia="宋体" w:cs="宋体"/>
          <w:sz w:val="20"/>
        </w:rPr>
      </w:pPr>
    </w:p>
    <w:p>
      <w:pPr>
        <w:autoSpaceDE w:val="0"/>
        <w:autoSpaceDN w:val="0"/>
        <w:spacing w:line="420" w:lineRule="exact"/>
        <w:ind w:left="60"/>
        <w:jc w:val="both"/>
      </w:pPr>
      <w:r>
        <w:rPr>
          <w:rFonts w:hint="eastAsia" w:ascii="FangSong_GB2312" w:hAnsi="FangSong_GB2312" w:eastAsia="FangSong_GB2312" w:cs="FangSong_GB2312"/>
          <w:sz w:val="31"/>
        </w:rPr>
        <w:t>付至会议召开点</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七</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其他事项规定</w:t>
      </w:r>
    </w:p>
    <w:p>
      <w:pPr>
        <w:spacing w:line="200" w:lineRule="exact"/>
        <w:rPr>
          <w:rFonts w:hint="eastAsia" w:ascii="宋体" w:hAnsi="宋体" w:eastAsia="宋体" w:cs="宋体"/>
          <w:sz w:val="20"/>
        </w:rPr>
      </w:pPr>
    </w:p>
    <w:p>
      <w:pPr>
        <w:autoSpaceDE w:val="0"/>
        <w:autoSpaceDN w:val="0"/>
        <w:spacing w:line="440" w:lineRule="exact"/>
        <w:ind w:left="700"/>
        <w:jc w:val="both"/>
      </w:pPr>
      <w:r>
        <w:rPr>
          <w:rFonts w:hint="eastAsia" w:ascii="FangSong_GB2312" w:hAnsi="FangSong_GB2312" w:eastAsia="FangSong_GB2312" w:cs="FangSong_GB2312"/>
          <w:sz w:val="31"/>
        </w:rPr>
        <w:t>1</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电子发票由出票单位加盖业务印章</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电信</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移动等</w:t>
      </w:r>
    </w:p>
    <w:p>
      <w:pPr>
        <w:spacing w:line="200" w:lineRule="exact"/>
        <w:rPr>
          <w:rFonts w:hint="eastAsia" w:ascii="宋体" w:hAnsi="宋体" w:eastAsia="宋体" w:cs="宋体"/>
          <w:sz w:val="20"/>
        </w:rPr>
      </w:pPr>
    </w:p>
    <w:p>
      <w:pPr>
        <w:autoSpaceDE w:val="0"/>
        <w:autoSpaceDN w:val="0"/>
        <w:spacing w:line="420" w:lineRule="exact"/>
        <w:ind w:left="60"/>
        <w:jc w:val="both"/>
      </w:pPr>
      <w:r>
        <w:rPr>
          <w:rFonts w:hint="eastAsia" w:ascii="FangSong_GB2312" w:hAnsi="FangSong_GB2312" w:eastAsia="FangSong_GB2312" w:cs="FangSong_GB2312"/>
          <w:sz w:val="31"/>
        </w:rPr>
        <w:t>企业</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或发票专用章</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其他企业</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报销</w:t>
      </w:r>
      <w:r>
        <w:rPr>
          <w:rFonts w:hint="eastAsia" w:ascii="FangSong_GB2312" w:hAnsi="FangSong_GB2312" w:eastAsia="FangSong_GB2312" w:cs="FangSong_GB2312"/>
          <w:sz w:val="3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2</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网上电子发票由单位用彩色打印机打印报销</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3</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网上支付的</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可以截图作为转账付款依据</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1"/>
        </w:rPr>
        <w:t>八</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财产物资管理制度</w:t>
      </w:r>
    </w:p>
    <w:p>
      <w:pPr>
        <w:spacing w:line="200" w:lineRule="exact"/>
        <w:rPr>
          <w:rFonts w:hint="eastAsia" w:ascii="宋体" w:hAnsi="宋体" w:eastAsia="宋体" w:cs="宋体"/>
          <w:sz w:val="20"/>
        </w:rPr>
      </w:pPr>
    </w:p>
    <w:p>
      <w:pPr>
        <w:autoSpaceDE w:val="0"/>
        <w:autoSpaceDN w:val="0"/>
        <w:spacing w:line="440" w:lineRule="exact"/>
        <w:ind w:left="700"/>
        <w:jc w:val="both"/>
      </w:pPr>
      <w:r>
        <w:rPr>
          <w:rFonts w:hint="eastAsia" w:ascii="FangSong_GB2312" w:hAnsi="FangSong_GB2312" w:eastAsia="FangSong_GB2312" w:cs="FangSong_GB2312"/>
          <w:sz w:val="31"/>
        </w:rPr>
        <w:t>为规范我校固定资产管理</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实现固定资产的优化配置</w:t>
      </w:r>
      <w:r>
        <w:rPr>
          <w:rFonts w:hint="eastAsia" w:ascii="FangSong_GB2312" w:hAnsi="FangSong_GB2312" w:eastAsia="FangSong_GB2312" w:cs="FangSong_GB2312"/>
          <w:sz w:val="30"/>
        </w:rPr>
        <w:t>,</w:t>
      </w:r>
    </w:p>
    <w:p>
      <w:pPr>
        <w:spacing w:line="200" w:lineRule="exact"/>
        <w:rPr>
          <w:rFonts w:hint="eastAsia" w:ascii="宋体" w:hAnsi="宋体" w:eastAsia="宋体" w:cs="宋体"/>
          <w:sz w:val="20"/>
        </w:rPr>
      </w:pPr>
    </w:p>
    <w:p>
      <w:pPr>
        <w:autoSpaceDE w:val="0"/>
        <w:autoSpaceDN w:val="0"/>
        <w:spacing w:line="520" w:lineRule="exact"/>
        <w:ind w:left="60" w:right="200"/>
        <w:jc w:val="both"/>
      </w:pPr>
      <w:r>
        <w:rPr>
          <w:rFonts w:hint="eastAsia" w:ascii="FangSong_GB2312" w:hAnsi="FangSong_GB2312" w:eastAsia="FangSong_GB2312" w:cs="FangSong_GB2312"/>
          <w:sz w:val="31"/>
        </w:rPr>
        <w:t>保证固定资产的安全</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高效</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防止固定资产的流失</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 xml:space="preserve"> 根据有关规定</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结合我校实际</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制定本制度</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10"/>
        </w:rPr>
        <w:t>（一）</w:t>
      </w:r>
      <w:r>
        <w:rPr>
          <w:rFonts w:hint="eastAsia" w:ascii="FangSong_GB2312" w:hAnsi="FangSong_GB2312" w:eastAsia="FangSong_GB2312" w:cs="FangSong_GB2312"/>
          <w:sz w:val="31"/>
        </w:rPr>
        <w:t>固定资产按照</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所有权归属单位</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使用权明确对</w:t>
      </w:r>
    </w:p>
    <w:p>
      <w:pPr>
        <w:spacing w:line="200" w:lineRule="exact"/>
        <w:rPr>
          <w:rFonts w:hint="eastAsia" w:ascii="宋体" w:hAnsi="宋体" w:eastAsia="宋体" w:cs="宋体"/>
          <w:sz w:val="20"/>
        </w:rPr>
      </w:pPr>
    </w:p>
    <w:p>
      <w:pPr>
        <w:autoSpaceDE w:val="0"/>
        <w:autoSpaceDN w:val="0"/>
        <w:spacing w:line="520" w:lineRule="exact"/>
        <w:ind w:left="60" w:right="40"/>
        <w:jc w:val="both"/>
      </w:pPr>
      <w:r>
        <w:rPr>
          <w:rFonts w:hint="eastAsia" w:ascii="FangSong_GB2312" w:hAnsi="FangSong_GB2312" w:eastAsia="FangSong_GB2312" w:cs="FangSong_GB2312"/>
          <w:sz w:val="31"/>
        </w:rPr>
        <w:t>象</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的原则管理</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由党政科统</w:t>
      </w:r>
      <w:r>
        <w:rPr>
          <w:rFonts w:hint="eastAsia" w:ascii="FangSong_GB2312" w:hAnsi="FangSong_GB2312" w:eastAsia="FangSong_GB2312" w:cs="FangSong_GB2312"/>
          <w:sz w:val="30"/>
        </w:rPr>
        <w:t>一</w:t>
      </w:r>
      <w:r>
        <w:rPr>
          <w:rFonts w:hint="eastAsia" w:ascii="FangSong_GB2312" w:hAnsi="FangSong_GB2312" w:eastAsia="FangSong_GB2312" w:cs="FangSong_GB2312"/>
          <w:sz w:val="31"/>
        </w:rPr>
        <w:t>购置</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党政科统</w:t>
      </w:r>
      <w:r>
        <w:rPr>
          <w:rFonts w:hint="eastAsia" w:ascii="FangSong_GB2312" w:hAnsi="FangSong_GB2312" w:eastAsia="FangSong_GB2312" w:cs="FangSong_GB2312"/>
          <w:sz w:val="30"/>
        </w:rPr>
        <w:t>一</w:t>
      </w:r>
      <w:r>
        <w:rPr>
          <w:rFonts w:hint="eastAsia" w:ascii="FangSong_GB2312" w:hAnsi="FangSong_GB2312" w:eastAsia="FangSong_GB2312" w:cs="FangSong_GB2312"/>
          <w:sz w:val="31"/>
        </w:rPr>
        <w:t>登记</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统</w:t>
      </w:r>
      <w:r>
        <w:rPr>
          <w:rFonts w:hint="eastAsia" w:ascii="FangSong_GB2312" w:hAnsi="FangSong_GB2312" w:eastAsia="FangSong_GB2312" w:cs="FangSong_GB2312"/>
          <w:sz w:val="30"/>
        </w:rPr>
        <w:t>一</w:t>
      </w:r>
      <w:r>
        <w:rPr>
          <w:rFonts w:hint="eastAsia" w:ascii="FangSong_GB2312" w:hAnsi="FangSong_GB2312" w:eastAsia="FangSong_GB2312" w:cs="FangSong_GB2312"/>
          <w:sz w:val="31"/>
        </w:rPr>
        <w:t>管理</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由财务人员负责账务登记</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10"/>
        </w:rPr>
        <w:t>（二）</w:t>
      </w:r>
      <w:r>
        <w:rPr>
          <w:rFonts w:hint="eastAsia" w:ascii="FangSong_GB2312" w:hAnsi="FangSong_GB2312" w:eastAsia="FangSong_GB2312" w:cs="FangSong_GB2312"/>
          <w:sz w:val="31"/>
        </w:rPr>
        <w:t>各科室因工作需要添置或更换校公设备或资产的</w:t>
      </w:r>
      <w:r>
        <w:rPr>
          <w:rFonts w:hint="eastAsia" w:ascii="FangSong_GB2312" w:hAnsi="FangSong_GB2312" w:eastAsia="FangSong_GB2312" w:cs="FangSong_GB2312"/>
          <w:sz w:val="12"/>
        </w:rPr>
        <w:t>，</w:t>
      </w:r>
    </w:p>
    <w:p>
      <w:pPr>
        <w:spacing w:line="200" w:lineRule="exact"/>
        <w:rPr>
          <w:rFonts w:hint="eastAsia" w:ascii="宋体" w:hAnsi="宋体" w:eastAsia="宋体" w:cs="宋体"/>
          <w:sz w:val="20"/>
        </w:rPr>
      </w:pPr>
    </w:p>
    <w:p>
      <w:pPr>
        <w:autoSpaceDE w:val="0"/>
        <w:autoSpaceDN w:val="0"/>
        <w:spacing w:line="540" w:lineRule="exact"/>
        <w:ind w:left="60" w:right="20"/>
        <w:jc w:val="both"/>
      </w:pPr>
      <w:r>
        <w:rPr>
          <w:rFonts w:hint="eastAsia" w:ascii="FangSong_GB2312" w:hAnsi="FangSong_GB2312" w:eastAsia="FangSong_GB2312" w:cs="FangSong_GB2312"/>
          <w:sz w:val="31"/>
        </w:rPr>
        <w:t>需事先提出申请</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报请单位负责人审批同意</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由党政科组织实施</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超过 10000 元以上的资产购置</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需经领导班子会议研究决定</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单位工作人员不得随意自行调换办公设备或资产</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40" w:lineRule="exact"/>
        <w:ind w:left="700"/>
        <w:jc w:val="both"/>
      </w:pP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三</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我校资产采购由党政科统</w:t>
      </w:r>
      <w:r>
        <w:rPr>
          <w:rFonts w:hint="eastAsia" w:ascii="FangSong_GB2312" w:hAnsi="FangSong_GB2312" w:eastAsia="FangSong_GB2312" w:cs="FangSong_GB2312"/>
          <w:sz w:val="30"/>
        </w:rPr>
        <w:t>一</w:t>
      </w:r>
      <w:r>
        <w:rPr>
          <w:rFonts w:hint="eastAsia" w:ascii="FangSong_GB2312" w:hAnsi="FangSong_GB2312" w:eastAsia="FangSong_GB2312" w:cs="FangSong_GB2312"/>
          <w:sz w:val="31"/>
        </w:rPr>
        <w:t>校理</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严格按照添置</w:t>
      </w:r>
    </w:p>
    <w:p>
      <w:pPr>
        <w:spacing w:line="200" w:lineRule="exact"/>
        <w:rPr>
          <w:rFonts w:hint="eastAsia" w:ascii="宋体" w:hAnsi="宋体" w:eastAsia="宋体" w:cs="宋体"/>
          <w:sz w:val="20"/>
        </w:rPr>
      </w:pPr>
    </w:p>
    <w:p>
      <w:pPr>
        <w:autoSpaceDE w:val="0"/>
        <w:autoSpaceDN w:val="0"/>
        <w:spacing w:line="420" w:lineRule="exact"/>
        <w:ind w:left="60"/>
        <w:jc w:val="both"/>
      </w:pPr>
      <w:r>
        <w:rPr>
          <w:rFonts w:hint="eastAsia" w:ascii="FangSong_GB2312" w:hAnsi="FangSong_GB2312" w:eastAsia="FangSong_GB2312" w:cs="FangSong_GB2312"/>
          <w:sz w:val="31"/>
        </w:rPr>
        <w:t>资产的工作程序</w:t>
      </w:r>
      <w:r>
        <w:rPr>
          <w:rFonts w:hint="eastAsia" w:ascii="FangSong_GB2312" w:hAnsi="FangSong_GB2312" w:eastAsia="FangSong_GB2312" w:cs="FangSong_GB2312"/>
          <w:sz w:val="12"/>
        </w:rPr>
        <w:t>，</w:t>
      </w:r>
      <w:r>
        <w:rPr>
          <w:rFonts w:hint="eastAsia" w:ascii="FangSong_GB2312" w:hAnsi="FangSong_GB2312" w:eastAsia="FangSong_GB2312" w:cs="FangSong_GB2312"/>
          <w:sz w:val="31"/>
        </w:rPr>
        <w:t>遵照政府采购的各项规定和流程执行</w:t>
      </w:r>
      <w:r>
        <w:rPr>
          <w:rFonts w:hint="eastAsia" w:ascii="FangSong_GB2312" w:hAnsi="FangSong_GB2312" w:eastAsia="FangSong_GB2312" w:cs="FangSong_GB2312"/>
          <w:sz w:val="3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四</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购置</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无偿调入或接受捐赠形成的</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以及其他方</w:t>
      </w:r>
    </w:p>
    <w:p>
      <w:pPr>
        <w:spacing w:line="200" w:lineRule="exact"/>
        <w:rPr>
          <w:rFonts w:hint="eastAsia" w:ascii="宋体" w:hAnsi="宋体" w:eastAsia="宋体" w:cs="宋体"/>
          <w:sz w:val="20"/>
        </w:rPr>
      </w:pPr>
    </w:p>
    <w:p>
      <w:pPr>
        <w:autoSpaceDE w:val="0"/>
        <w:autoSpaceDN w:val="0"/>
        <w:spacing w:line="420" w:lineRule="exact"/>
        <w:ind w:left="60"/>
        <w:jc w:val="both"/>
      </w:pPr>
      <w:r>
        <w:rPr>
          <w:rFonts w:hint="eastAsia" w:ascii="FangSong_GB2312" w:hAnsi="FangSong_GB2312" w:eastAsia="FangSong_GB2312" w:cs="FangSong_GB2312"/>
          <w:sz w:val="31"/>
        </w:rPr>
        <w:t>式新增的固定资产</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应由党政科及时校理验收</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交接手续</w:t>
      </w:r>
      <w:r>
        <w:rPr>
          <w:rFonts w:hint="eastAsia" w:ascii="FangSong_GB2312" w:hAnsi="FangSong_GB2312" w:eastAsia="FangSong_GB2312" w:cs="FangSong_GB2312"/>
          <w:sz w:val="10"/>
        </w:rPr>
        <w:t>，</w:t>
      </w:r>
    </w:p>
    <w:p>
      <w:pPr>
        <w:sectPr>
          <w:pgSz w:w="11900" w:h="16820"/>
          <w:pgMar w:top="0" w:right="1580" w:bottom="0" w:left="1740" w:header="720" w:footer="720" w:gutter="0"/>
          <w:cols w:space="720" w:num="1"/>
        </w:sectPr>
      </w:pP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580" w:lineRule="exact"/>
        <w:ind w:left="60" w:right="40"/>
        <w:jc w:val="both"/>
      </w:pPr>
      <w:r>
        <w:rPr>
          <w:rFonts w:hint="eastAsia" w:ascii="FangSong_GB2312" w:hAnsi="FangSong_GB2312" w:eastAsia="FangSong_GB2312" w:cs="FangSong_GB2312"/>
          <w:sz w:val="31"/>
        </w:rPr>
        <w:t>并应由财务及时登记入会计账</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由党政科及时登记固定资产实物账</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录入资产管理信息系统</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确保会计账</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实物账和系统账保持</w:t>
      </w:r>
      <w:r>
        <w:rPr>
          <w:rFonts w:hint="eastAsia" w:ascii="FangSong_GB2312" w:hAnsi="FangSong_GB2312" w:eastAsia="FangSong_GB2312" w:cs="FangSong_GB2312"/>
          <w:sz w:val="30"/>
        </w:rPr>
        <w:t>一</w:t>
      </w:r>
      <w:r>
        <w:rPr>
          <w:rFonts w:hint="eastAsia" w:ascii="FangSong_GB2312" w:hAnsi="FangSong_GB2312" w:eastAsia="FangSong_GB2312" w:cs="FangSong_GB2312"/>
          <w:sz w:val="31"/>
        </w:rPr>
        <w:t>致</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40" w:lineRule="exact"/>
        <w:ind w:left="700"/>
        <w:jc w:val="both"/>
      </w:pP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五</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固定资产领用实行统</w:t>
      </w:r>
      <w:r>
        <w:rPr>
          <w:rFonts w:hint="eastAsia" w:ascii="FangSong_GB2312" w:hAnsi="FangSong_GB2312" w:eastAsia="FangSong_GB2312" w:cs="FangSong_GB2312"/>
          <w:sz w:val="30"/>
        </w:rPr>
        <w:t>一</w:t>
      </w:r>
      <w:r>
        <w:rPr>
          <w:rFonts w:hint="eastAsia" w:ascii="FangSong_GB2312" w:hAnsi="FangSong_GB2312" w:eastAsia="FangSong_GB2312" w:cs="FangSong_GB2312"/>
          <w:sz w:val="31"/>
        </w:rPr>
        <w:t>领用登记制度</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凡领用固</w:t>
      </w:r>
    </w:p>
    <w:p>
      <w:pPr>
        <w:spacing w:line="200" w:lineRule="exact"/>
        <w:rPr>
          <w:rFonts w:hint="eastAsia" w:ascii="宋体" w:hAnsi="宋体" w:eastAsia="宋体" w:cs="宋体"/>
          <w:sz w:val="20"/>
        </w:rPr>
      </w:pPr>
    </w:p>
    <w:p>
      <w:pPr>
        <w:autoSpaceDE w:val="0"/>
        <w:autoSpaceDN w:val="0"/>
        <w:spacing w:line="520" w:lineRule="exact"/>
        <w:ind w:left="60" w:right="40"/>
        <w:jc w:val="both"/>
      </w:pPr>
      <w:r>
        <w:rPr>
          <w:rFonts w:hint="eastAsia" w:ascii="FangSong_GB2312" w:hAnsi="FangSong_GB2312" w:eastAsia="FangSong_GB2312" w:cs="FangSong_GB2312"/>
          <w:sz w:val="31"/>
        </w:rPr>
        <w:t>定资产的均需先到党政科校理领用登记手续</w:t>
      </w:r>
      <w:r>
        <w:rPr>
          <w:rFonts w:hint="eastAsia" w:ascii="FangSong_GB2312" w:hAnsi="FangSong_GB2312" w:eastAsia="FangSong_GB2312" w:cs="FangSong_GB2312"/>
          <w:sz w:val="12"/>
        </w:rPr>
        <w:t>，</w:t>
      </w:r>
      <w:r>
        <w:rPr>
          <w:rFonts w:hint="eastAsia" w:ascii="FangSong_GB2312" w:hAnsi="FangSong_GB2312" w:eastAsia="FangSong_GB2312" w:cs="FangSong_GB2312"/>
          <w:sz w:val="31"/>
        </w:rPr>
        <w:t>登记后方能领用</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六</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固定资产日常管理按照</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谁使用</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谁负责</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的原</w:t>
      </w:r>
    </w:p>
    <w:p>
      <w:pPr>
        <w:spacing w:line="200" w:lineRule="exact"/>
        <w:rPr>
          <w:rFonts w:hint="eastAsia" w:ascii="宋体" w:hAnsi="宋体" w:eastAsia="宋体" w:cs="宋体"/>
          <w:sz w:val="20"/>
        </w:rPr>
      </w:pPr>
    </w:p>
    <w:p>
      <w:pPr>
        <w:autoSpaceDE w:val="0"/>
        <w:autoSpaceDN w:val="0"/>
        <w:spacing w:line="580" w:lineRule="exact"/>
        <w:ind w:left="60" w:right="40"/>
        <w:jc w:val="both"/>
      </w:pPr>
      <w:r>
        <w:rPr>
          <w:rFonts w:hint="eastAsia" w:ascii="FangSong_GB2312" w:hAnsi="FangSong_GB2312" w:eastAsia="FangSong_GB2312" w:cs="FangSong_GB2312"/>
          <w:sz w:val="31"/>
        </w:rPr>
        <w:t>则</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党政科组织人员对我校固定资产进行登记</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资产登记到人</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由使用人签字确认</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使用人对所使用的资产负责</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使用人应保管好各自使用的校公设备和固定资产</w:t>
      </w:r>
      <w:r>
        <w:rPr>
          <w:rFonts w:hint="eastAsia" w:ascii="FangSong_GB2312" w:hAnsi="FangSong_GB2312" w:eastAsia="FangSong_GB2312" w:cs="FangSong_GB2312"/>
          <w:sz w:val="12"/>
        </w:rPr>
        <w:t>，</w:t>
      </w:r>
      <w:r>
        <w:rPr>
          <w:rFonts w:hint="eastAsia" w:ascii="FangSong_GB2312" w:hAnsi="FangSong_GB2312" w:eastAsia="FangSong_GB2312" w:cs="FangSong_GB2312"/>
          <w:sz w:val="31"/>
        </w:rPr>
        <w:t>不得随意丢失和损坏</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因人为原因造成校公设备</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固定资产损坏</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流失的</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视情节轻重追究责任</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七</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各科室负责人为本科室固定资产管理第</w:t>
      </w:r>
      <w:r>
        <w:rPr>
          <w:rFonts w:hint="eastAsia" w:ascii="FangSong_GB2312" w:hAnsi="FangSong_GB2312" w:eastAsia="FangSong_GB2312" w:cs="FangSong_GB2312"/>
          <w:sz w:val="30"/>
        </w:rPr>
        <w:t>一</w:t>
      </w:r>
      <w:r>
        <w:rPr>
          <w:rFonts w:hint="eastAsia" w:ascii="FangSong_GB2312" w:hAnsi="FangSong_GB2312" w:eastAsia="FangSong_GB2312" w:cs="FangSong_GB2312"/>
          <w:sz w:val="31"/>
        </w:rPr>
        <w:t>责任人</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520" w:lineRule="exact"/>
        <w:ind w:left="60" w:right="60"/>
        <w:jc w:val="both"/>
      </w:pPr>
      <w:r>
        <w:rPr>
          <w:rFonts w:hint="eastAsia" w:ascii="FangSong_GB2312" w:hAnsi="FangSong_GB2312" w:eastAsia="FangSong_GB2312" w:cs="FangSong_GB2312"/>
          <w:sz w:val="31"/>
        </w:rPr>
        <w:t>各科室的电脑</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照相机</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摄像机等贵重固定资产</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应指定专人负责管理</w:t>
      </w:r>
      <w:r>
        <w:rPr>
          <w:rFonts w:hint="eastAsia" w:ascii="FangSong_GB2312" w:hAnsi="FangSong_GB2312" w:eastAsia="FangSong_GB2312" w:cs="FangSong_GB2312"/>
          <w:sz w:val="12"/>
        </w:rPr>
        <w:t>，</w:t>
      </w:r>
      <w:r>
        <w:rPr>
          <w:rFonts w:hint="eastAsia" w:ascii="FangSong_GB2312" w:hAnsi="FangSong_GB2312" w:eastAsia="FangSong_GB2312" w:cs="FangSong_GB2312"/>
          <w:sz w:val="31"/>
        </w:rPr>
        <w:t>落实责任制</w:t>
      </w:r>
      <w:r>
        <w:rPr>
          <w:rFonts w:hint="eastAsia" w:ascii="FangSong_GB2312" w:hAnsi="FangSong_GB2312" w:eastAsia="FangSong_GB2312" w:cs="FangSong_GB2312"/>
          <w:sz w:val="3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八</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因工作变动调离本单位及退休的</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离开前必须先</w:t>
      </w:r>
    </w:p>
    <w:p>
      <w:pPr>
        <w:spacing w:line="200" w:lineRule="exact"/>
        <w:rPr>
          <w:rFonts w:hint="eastAsia" w:ascii="宋体" w:hAnsi="宋体" w:eastAsia="宋体" w:cs="宋体"/>
          <w:sz w:val="20"/>
        </w:rPr>
      </w:pPr>
    </w:p>
    <w:p>
      <w:pPr>
        <w:autoSpaceDE w:val="0"/>
        <w:autoSpaceDN w:val="0"/>
        <w:spacing w:line="560" w:lineRule="exact"/>
        <w:ind w:left="60" w:right="20"/>
        <w:jc w:val="both"/>
      </w:pPr>
      <w:r>
        <w:rPr>
          <w:rFonts w:hint="eastAsia" w:ascii="FangSong_GB2312" w:hAnsi="FangSong_GB2312" w:eastAsia="FangSong_GB2312" w:cs="FangSong_GB2312"/>
          <w:sz w:val="31"/>
        </w:rPr>
        <w:t>到党政科校理校公设备</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固定资产移交手续</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我校人事部门才能校理调离手续</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单位内部调动的</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其保管</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使用的校公设备</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固定资产随之转移至新科室</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并报党政科作动态登记</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及时更新系统数据</w:t>
      </w:r>
      <w:r>
        <w:rPr>
          <w:rFonts w:hint="eastAsia" w:ascii="FangSong_GB2312" w:hAnsi="FangSong_GB2312" w:eastAsia="FangSong_GB2312" w:cs="FangSong_GB2312"/>
          <w:sz w:val="3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九</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任何人不得随意处置资产</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校公设备与固定资产</w:t>
      </w:r>
    </w:p>
    <w:p>
      <w:pPr>
        <w:spacing w:line="200" w:lineRule="exact"/>
        <w:rPr>
          <w:rFonts w:hint="eastAsia" w:ascii="宋体" w:hAnsi="宋体" w:eastAsia="宋体" w:cs="宋体"/>
          <w:sz w:val="20"/>
        </w:rPr>
      </w:pPr>
    </w:p>
    <w:p>
      <w:pPr>
        <w:autoSpaceDE w:val="0"/>
        <w:autoSpaceDN w:val="0"/>
        <w:spacing w:line="420" w:lineRule="exact"/>
        <w:ind w:left="60"/>
        <w:jc w:val="both"/>
      </w:pPr>
      <w:r>
        <w:rPr>
          <w:rFonts w:hint="eastAsia" w:ascii="FangSong_GB2312" w:hAnsi="FangSong_GB2312" w:eastAsia="FangSong_GB2312" w:cs="FangSong_GB2312"/>
          <w:sz w:val="31"/>
        </w:rPr>
        <w:t>的处置</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包括报废</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报损</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调拨</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捐赠</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有偿转让等</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均</w:t>
      </w:r>
    </w:p>
    <w:p>
      <w:pPr>
        <w:sectPr>
          <w:pgSz w:w="11900" w:h="16820"/>
          <w:pgMar w:top="0" w:right="1580" w:bottom="0" w:left="1740" w:header="720" w:footer="720" w:gutter="0"/>
          <w:cols w:space="720" w:num="1"/>
        </w:sectPr>
      </w:pP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580" w:lineRule="exact"/>
        <w:ind w:left="60" w:right="0"/>
        <w:jc w:val="both"/>
      </w:pPr>
      <w:r>
        <w:rPr>
          <w:rFonts w:hint="eastAsia" w:ascii="FangSong_GB2312" w:hAnsi="FangSong_GB2312" w:eastAsia="FangSong_GB2312" w:cs="FangSong_GB2312"/>
          <w:sz w:val="31"/>
        </w:rPr>
        <w:t>需经主任办公会议研究决定</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由党政科严格按照区行政事业单位国有资产管理校法的相关规定履行报批手续</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经相关主管部门审批同意后</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由党政科同</w:t>
      </w:r>
      <w:r>
        <w:rPr>
          <w:rFonts w:hint="eastAsia" w:ascii="FangSong_GB2312" w:hAnsi="FangSong_GB2312" w:eastAsia="FangSong_GB2312" w:cs="FangSong_GB2312"/>
          <w:sz w:val="30"/>
        </w:rPr>
        <w:t>一</w:t>
      </w:r>
      <w:r>
        <w:rPr>
          <w:rFonts w:hint="eastAsia" w:ascii="FangSong_GB2312" w:hAnsi="FangSong_GB2312" w:eastAsia="FangSong_GB2312" w:cs="FangSong_GB2312"/>
          <w:sz w:val="31"/>
        </w:rPr>
        <w:t>处置</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并报财务部门及时核销会计账务</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十</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党政科组织财务</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资产管理等相关人员对单位固</w:t>
      </w:r>
    </w:p>
    <w:p>
      <w:pPr>
        <w:spacing w:line="200" w:lineRule="exact"/>
        <w:rPr>
          <w:rFonts w:hint="eastAsia" w:ascii="宋体" w:hAnsi="宋体" w:eastAsia="宋体" w:cs="宋体"/>
          <w:sz w:val="20"/>
        </w:rPr>
      </w:pPr>
    </w:p>
    <w:p>
      <w:pPr>
        <w:autoSpaceDE w:val="0"/>
        <w:autoSpaceDN w:val="0"/>
        <w:spacing w:line="520" w:lineRule="exact"/>
        <w:ind w:left="60" w:right="180"/>
        <w:jc w:val="both"/>
      </w:pPr>
      <w:r>
        <w:rPr>
          <w:rFonts w:hint="eastAsia" w:ascii="FangSong_GB2312" w:hAnsi="FangSong_GB2312" w:eastAsia="FangSong_GB2312" w:cs="FangSong_GB2312"/>
          <w:sz w:val="31"/>
        </w:rPr>
        <w:t>定资产每年进行</w:t>
      </w:r>
      <w:r>
        <w:rPr>
          <w:rFonts w:hint="eastAsia" w:ascii="FangSong_GB2312" w:hAnsi="FangSong_GB2312" w:eastAsia="FangSong_GB2312" w:cs="FangSong_GB2312"/>
          <w:sz w:val="30"/>
        </w:rPr>
        <w:t>一</w:t>
      </w:r>
      <w:r>
        <w:rPr>
          <w:rFonts w:hint="eastAsia" w:ascii="FangSong_GB2312" w:hAnsi="FangSong_GB2312" w:eastAsia="FangSong_GB2312" w:cs="FangSong_GB2312"/>
          <w:sz w:val="31"/>
        </w:rPr>
        <w:t>次清查盘点</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确保帐物相符</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帐帐相符</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对发现盘亏的资产</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要查明原因</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按区资产管理校法申报</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十</w:t>
      </w:r>
      <w:r>
        <w:rPr>
          <w:rFonts w:hint="eastAsia" w:ascii="FangSong_GB2312" w:hAnsi="FangSong_GB2312" w:eastAsia="FangSong_GB2312" w:cs="FangSong_GB2312"/>
          <w:sz w:val="30"/>
        </w:rPr>
        <w:t>一）</w:t>
      </w:r>
      <w:r>
        <w:rPr>
          <w:rFonts w:hint="eastAsia" w:ascii="FangSong_GB2312" w:hAnsi="FangSong_GB2312" w:eastAsia="FangSong_GB2312" w:cs="FangSong_GB2312"/>
          <w:sz w:val="31"/>
        </w:rPr>
        <w:t>党政科应建立单位固定资产管理台账</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整理并</w:t>
      </w:r>
    </w:p>
    <w:p>
      <w:pPr>
        <w:spacing w:line="200" w:lineRule="exact"/>
        <w:rPr>
          <w:rFonts w:hint="eastAsia" w:ascii="宋体" w:hAnsi="宋体" w:eastAsia="宋体" w:cs="宋体"/>
          <w:sz w:val="20"/>
        </w:rPr>
      </w:pPr>
    </w:p>
    <w:p>
      <w:pPr>
        <w:autoSpaceDE w:val="0"/>
        <w:autoSpaceDN w:val="0"/>
        <w:spacing w:line="560" w:lineRule="exact"/>
        <w:ind w:left="60" w:right="0"/>
        <w:jc w:val="both"/>
      </w:pPr>
      <w:r>
        <w:rPr>
          <w:rFonts w:hint="eastAsia" w:ascii="FangSong_GB2312" w:hAnsi="FangSong_GB2312" w:eastAsia="FangSong_GB2312" w:cs="FangSong_GB2312"/>
          <w:sz w:val="31"/>
        </w:rPr>
        <w:t>归集固定资产购置</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新增</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验收</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领用</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使用</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处置</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包括报废</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报损</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调拨</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捐赠</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有偿转让等</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移交</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交接</w:t>
      </w:r>
      <w:r>
        <w:rPr>
          <w:rFonts w:hint="eastAsia" w:ascii="FangSong_GB2312" w:hAnsi="FangSong_GB2312" w:eastAsia="FangSong_GB2312" w:cs="FangSong_GB2312"/>
          <w:sz w:val="30"/>
        </w:rPr>
        <w:t>）、</w:t>
      </w:r>
      <w:r>
        <w:rPr>
          <w:rFonts w:hint="eastAsia" w:ascii="FangSong_GB2312" w:hAnsi="FangSong_GB2312" w:eastAsia="FangSong_GB2312" w:cs="FangSong_GB2312"/>
          <w:sz w:val="31"/>
        </w:rPr>
        <w:t>清查盘点等各方面的原始资料</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整理成册</w:t>
      </w:r>
      <w:r>
        <w:rPr>
          <w:rFonts w:hint="eastAsia" w:ascii="FangSong_GB2312" w:hAnsi="FangSong_GB2312" w:eastAsia="FangSong_GB2312" w:cs="FangSong_GB2312"/>
          <w:sz w:val="10"/>
        </w:rPr>
        <w:t>、</w:t>
      </w:r>
      <w:r>
        <w:rPr>
          <w:rFonts w:hint="eastAsia" w:ascii="FangSong_GB2312" w:hAnsi="FangSong_GB2312" w:eastAsia="FangSong_GB2312" w:cs="FangSong_GB2312"/>
          <w:sz w:val="31"/>
        </w:rPr>
        <w:t>妥善保管</w:t>
      </w:r>
      <w:r>
        <w:rPr>
          <w:rFonts w:hint="eastAsia" w:ascii="FangSong_GB2312" w:hAnsi="FangSong_GB2312" w:eastAsia="FangSong_GB2312" w:cs="FangSong_GB2312"/>
          <w:sz w:val="10"/>
        </w:rPr>
        <w:t>。</w:t>
      </w:r>
    </w:p>
    <w:bookmarkEnd w:id="0"/>
    <w:sectPr>
      <w:pgSz w:w="11900" w:h="16820"/>
      <w:pgMar w:top="0" w:right="1660" w:bottom="0" w:left="17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FangSong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Wingdings-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haracterSpacingControl w:val="compressPunctuation"/>
  <w:footnotePr>
    <w:footnote w:id="0"/>
    <w:footnote w:id="1"/>
  </w:footnotePr>
  <w:endnotePr>
    <w:endnote w:id="0"/>
    <w:endnote w:id="1"/>
  </w:endnotePr>
  <w:compat>
    <w:useFELayout/>
    <w:compatSetting w:name="compatibilityMode" w:uri="http://schemas.microsoft.com/office/word" w:val="15"/>
  </w:compat>
  <w:docVars>
    <w:docVar w:name="commondata" w:val="eyJoZGlkIjoiOTBiYjJmYjNkZTgwYzU0YzkyZGZlNjZhNTQzMDk5NDkifQ=="/>
  </w:docVars>
  <w:rsids>
    <w:rsidRoot w:val="00000000"/>
    <w:rsid w:val="56E539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header"/>
    <w:basedOn w:val="1"/>
    <w:link w:val="16"/>
    <w:unhideWhenUsed/>
    <w:qFormat/>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0">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2">
    <w:name w:val="Table Grid"/>
    <w:basedOn w:val="11"/>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Hyperlink"/>
    <w:basedOn w:val="13"/>
    <w:unhideWhenUsed/>
    <w:uiPriority w:val="99"/>
    <w:rPr>
      <w:color w:val="0000FF" w:themeColor="hyperlink"/>
      <w:u w:val="single"/>
      <w14:textFill>
        <w14:solidFill>
          <w14:schemeClr w14:val="hlink"/>
        </w14:solidFill>
      </w14:textFill>
    </w:rPr>
  </w:style>
  <w:style w:type="character" w:customStyle="1" w:styleId="16">
    <w:name w:val="Header Char"/>
    <w:basedOn w:val="13"/>
    <w:link w:val="8"/>
    <w:qFormat/>
    <w:uiPriority w:val="99"/>
  </w:style>
  <w:style w:type="character" w:customStyle="1" w:styleId="17">
    <w:name w:val="Heading 1 Char"/>
    <w:basedOn w:val="13"/>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13"/>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13"/>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13"/>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13"/>
    <w:link w:val="9"/>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13"/>
    <w:link w:val="10"/>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4370</Words>
  <Characters>4395</Characters>
  <TotalTime>1</TotalTime>
  <ScaleCrop>false</ScaleCrop>
  <LinksUpToDate>false</LinksUpToDate>
  <CharactersWithSpaces>4422</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2022-07-07T01:11:16Z</dcterms:created>
  <dc:creator>Administrator</dc:creator>
  <cp:lastModifiedBy>Administrator</cp:lastModifiedBy>
  <dcterms:modified xsi:type="dcterms:W3CDTF">2022-07-07T01:37:50Z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96E0656E53B64F8791700E046F5B7FEE</vt:lpwstr>
  </property>
</Properties>
</file>