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Times New Roman" w:cs="Times New Roman"/>
          <w:b/>
        </w:rPr>
      </w:pPr>
    </w:p>
    <w:p>
      <w:pPr>
        <w:jc w:val="center"/>
        <w:rPr>
          <w:rFonts w:ascii="Times New Roman" w:hAnsi="Times New Roman" w:eastAsia="Times New Roman" w:cs="Times New Roman"/>
          <w:b/>
          <w:sz w:val="52"/>
        </w:rPr>
      </w:pPr>
      <w:r>
        <w:rPr>
          <w:rFonts w:ascii="宋体" w:hAnsi="宋体" w:eastAsia="宋体" w:cs="宋体"/>
          <w:b/>
          <w:sz w:val="52"/>
        </w:rPr>
        <w:t>常</w:t>
      </w:r>
      <w:r>
        <w:rPr>
          <w:rFonts w:ascii="Times New Roman" w:hAnsi="Times New Roman" w:eastAsia="Times New Roman" w:cs="Times New Roman"/>
          <w:b/>
          <w:sz w:val="52"/>
        </w:rPr>
        <w:t xml:space="preserve">  </w:t>
      </w:r>
      <w:r>
        <w:rPr>
          <w:rFonts w:ascii="宋体" w:hAnsi="宋体" w:eastAsia="宋体" w:cs="宋体"/>
          <w:b/>
          <w:sz w:val="52"/>
        </w:rPr>
        <w:t>州</w:t>
      </w:r>
      <w:r>
        <w:rPr>
          <w:rFonts w:ascii="Times New Roman" w:hAnsi="Times New Roman" w:eastAsia="Times New Roman" w:cs="Times New Roman"/>
          <w:b/>
          <w:sz w:val="52"/>
        </w:rPr>
        <w:t xml:space="preserve">  </w:t>
      </w:r>
      <w:r>
        <w:rPr>
          <w:rFonts w:ascii="宋体" w:hAnsi="宋体" w:eastAsia="宋体" w:cs="宋体"/>
          <w:b/>
          <w:sz w:val="52"/>
        </w:rPr>
        <w:t>市</w:t>
      </w:r>
      <w:r>
        <w:rPr>
          <w:rFonts w:ascii="Times New Roman" w:hAnsi="Times New Roman" w:eastAsia="Times New Roman" w:cs="Times New Roman"/>
          <w:b/>
          <w:sz w:val="52"/>
        </w:rPr>
        <w:t xml:space="preserve">  </w:t>
      </w:r>
      <w:r>
        <w:rPr>
          <w:rFonts w:ascii="宋体" w:hAnsi="宋体" w:eastAsia="宋体" w:cs="宋体"/>
          <w:b/>
          <w:sz w:val="52"/>
        </w:rPr>
        <w:t>武</w:t>
      </w:r>
      <w:r>
        <w:rPr>
          <w:rFonts w:ascii="Times New Roman" w:hAnsi="Times New Roman" w:eastAsia="Times New Roman" w:cs="Times New Roman"/>
          <w:b/>
          <w:sz w:val="52"/>
        </w:rPr>
        <w:t xml:space="preserve">  </w:t>
      </w:r>
      <w:r>
        <w:rPr>
          <w:rFonts w:ascii="宋体" w:hAnsi="宋体" w:eastAsia="宋体" w:cs="宋体"/>
          <w:b/>
          <w:sz w:val="52"/>
        </w:rPr>
        <w:t>进</w:t>
      </w:r>
      <w:r>
        <w:rPr>
          <w:rFonts w:ascii="Times New Roman" w:hAnsi="Times New Roman" w:eastAsia="Times New Roman" w:cs="Times New Roman"/>
          <w:b/>
          <w:sz w:val="52"/>
        </w:rPr>
        <w:t xml:space="preserve">  </w:t>
      </w:r>
      <w:r>
        <w:rPr>
          <w:rFonts w:ascii="宋体" w:hAnsi="宋体" w:eastAsia="宋体" w:cs="宋体"/>
          <w:b/>
          <w:sz w:val="52"/>
        </w:rPr>
        <w:t>区</w:t>
      </w:r>
    </w:p>
    <w:p>
      <w:pPr>
        <w:jc w:val="center"/>
        <w:rPr>
          <w:rFonts w:ascii="Times New Roman" w:hAnsi="Times New Roman" w:eastAsia="Times New Roman" w:cs="Times New Roman"/>
          <w:b/>
          <w:sz w:val="48"/>
        </w:rPr>
      </w:pPr>
    </w:p>
    <w:p>
      <w:pPr>
        <w:jc w:val="center"/>
        <w:rPr>
          <w:rFonts w:ascii="Times New Roman" w:hAnsi="Times New Roman" w:eastAsia="Times New Roman" w:cs="Times New Roman"/>
          <w:b/>
          <w:sz w:val="84"/>
        </w:rPr>
      </w:pPr>
      <w:r>
        <w:rPr>
          <w:rFonts w:ascii="宋体" w:hAnsi="宋体" w:eastAsia="宋体" w:cs="宋体"/>
          <w:b/>
          <w:sz w:val="84"/>
        </w:rPr>
        <w:t>学</w:t>
      </w:r>
    </w:p>
    <w:p>
      <w:pPr>
        <w:jc w:val="center"/>
        <w:rPr>
          <w:rFonts w:ascii="Times New Roman" w:hAnsi="Times New Roman" w:eastAsia="Times New Roman" w:cs="Times New Roman"/>
          <w:b/>
          <w:sz w:val="84"/>
        </w:rPr>
      </w:pPr>
      <w:r>
        <w:rPr>
          <w:rFonts w:ascii="宋体" w:hAnsi="宋体" w:eastAsia="宋体" w:cs="宋体"/>
          <w:b/>
          <w:sz w:val="84"/>
        </w:rPr>
        <w:t>校</w:t>
      </w:r>
    </w:p>
    <w:p>
      <w:pPr>
        <w:jc w:val="center"/>
        <w:rPr>
          <w:rFonts w:ascii="Times New Roman" w:hAnsi="Times New Roman" w:eastAsia="Times New Roman" w:cs="Times New Roman"/>
          <w:b/>
          <w:sz w:val="84"/>
        </w:rPr>
      </w:pPr>
      <w:r>
        <w:rPr>
          <w:rFonts w:ascii="宋体" w:hAnsi="宋体" w:eastAsia="宋体" w:cs="宋体"/>
          <w:b/>
          <w:sz w:val="84"/>
        </w:rPr>
        <w:t>卫</w:t>
      </w:r>
    </w:p>
    <w:p>
      <w:pPr>
        <w:jc w:val="center"/>
        <w:rPr>
          <w:rFonts w:ascii="Times New Roman" w:hAnsi="Times New Roman" w:eastAsia="Times New Roman" w:cs="Times New Roman"/>
          <w:b/>
          <w:sz w:val="84"/>
        </w:rPr>
      </w:pPr>
      <w:r>
        <w:rPr>
          <w:rFonts w:ascii="宋体" w:hAnsi="宋体" w:eastAsia="宋体" w:cs="宋体"/>
          <w:b/>
          <w:sz w:val="84"/>
        </w:rPr>
        <w:t>生</w:t>
      </w:r>
    </w:p>
    <w:p>
      <w:pPr>
        <w:jc w:val="center"/>
        <w:rPr>
          <w:rFonts w:ascii="Times New Roman" w:hAnsi="Times New Roman" w:eastAsia="Times New Roman" w:cs="Times New Roman"/>
          <w:b/>
          <w:sz w:val="84"/>
        </w:rPr>
      </w:pPr>
      <w:r>
        <w:rPr>
          <w:rFonts w:ascii="宋体" w:hAnsi="宋体" w:eastAsia="宋体" w:cs="宋体"/>
          <w:b/>
          <w:sz w:val="84"/>
        </w:rPr>
        <w:t>台</w:t>
      </w:r>
    </w:p>
    <w:p>
      <w:pPr>
        <w:jc w:val="center"/>
        <w:rPr>
          <w:rFonts w:ascii="Times New Roman" w:hAnsi="Times New Roman" w:eastAsia="Times New Roman" w:cs="Times New Roman"/>
          <w:b/>
          <w:sz w:val="84"/>
        </w:rPr>
      </w:pPr>
      <w:r>
        <w:rPr>
          <w:rFonts w:ascii="宋体" w:hAnsi="宋体" w:eastAsia="宋体" w:cs="宋体"/>
          <w:b/>
          <w:sz w:val="84"/>
        </w:rPr>
        <w:t>帐</w:t>
      </w:r>
    </w:p>
    <w:p>
      <w:pPr>
        <w:jc w:val="center"/>
        <w:rPr>
          <w:rFonts w:ascii="Times New Roman" w:hAnsi="Times New Roman" w:eastAsia="Times New Roman" w:cs="Times New Roman"/>
          <w:b/>
          <w:sz w:val="84"/>
        </w:rPr>
      </w:pPr>
      <w:r>
        <w:rPr>
          <w:rFonts w:ascii="宋体" w:hAnsi="宋体" w:eastAsia="宋体" w:cs="宋体"/>
          <w:b/>
          <w:sz w:val="84"/>
        </w:rPr>
        <w:t>（三）</w:t>
      </w:r>
    </w:p>
    <w:p>
      <w:pPr>
        <w:jc w:val="center"/>
        <w:rPr>
          <w:rFonts w:ascii="Times New Roman" w:hAnsi="Times New Roman" w:eastAsia="Times New Roman" w:cs="Times New Roman"/>
          <w:b/>
          <w:sz w:val="84"/>
        </w:rPr>
      </w:pPr>
    </w:p>
    <w:p>
      <w:pPr>
        <w:jc w:val="center"/>
        <w:rPr>
          <w:rFonts w:ascii="Times New Roman" w:hAnsi="Times New Roman" w:eastAsia="Times New Roman" w:cs="Times New Roman"/>
          <w:b/>
          <w:sz w:val="28"/>
        </w:rPr>
      </w:pPr>
      <w:r>
        <w:rPr>
          <w:rFonts w:ascii="Times New Roman" w:hAnsi="Times New Roman" w:eastAsia="Times New Roman" w:cs="Times New Roman"/>
          <w:b/>
          <w:sz w:val="48"/>
          <w:u w:val="single"/>
        </w:rPr>
        <w:t xml:space="preserve"> </w:t>
      </w:r>
      <w:r>
        <w:rPr>
          <w:rFonts w:ascii="宋体" w:hAnsi="宋体" w:eastAsia="宋体" w:cs="宋体"/>
          <w:b/>
          <w:sz w:val="48"/>
          <w:u w:val="single"/>
        </w:rPr>
        <w:t>武进区</w:t>
      </w:r>
      <w:r>
        <w:rPr>
          <w:rFonts w:hint="eastAsia" w:ascii="宋体" w:hAnsi="宋体" w:eastAsia="宋体" w:cs="宋体"/>
          <w:b/>
          <w:sz w:val="48"/>
          <w:u w:val="single"/>
        </w:rPr>
        <w:t>芙蓉</w:t>
      </w:r>
      <w:r>
        <w:rPr>
          <w:rFonts w:ascii="宋体" w:hAnsi="宋体" w:eastAsia="宋体" w:cs="宋体"/>
          <w:b/>
          <w:sz w:val="48"/>
          <w:u w:val="single"/>
        </w:rPr>
        <w:t>初级中学</w:t>
      </w:r>
      <w:r>
        <w:rPr>
          <w:rFonts w:ascii="Times New Roman" w:hAnsi="Times New Roman" w:eastAsia="Times New Roman" w:cs="Times New Roman"/>
          <w:b/>
          <w:sz w:val="48"/>
          <w:u w:val="single"/>
        </w:rPr>
        <w:t xml:space="preserve"> </w:t>
      </w:r>
      <w:r>
        <w:rPr>
          <w:rFonts w:ascii="宋体" w:hAnsi="宋体" w:eastAsia="宋体" w:cs="宋体"/>
          <w:b/>
          <w:sz w:val="48"/>
        </w:rPr>
        <w:t>学校</w:t>
      </w:r>
    </w:p>
    <w:p>
      <w:pPr>
        <w:jc w:val="center"/>
        <w:rPr>
          <w:rFonts w:ascii="Times New Roman" w:hAnsi="Times New Roman" w:eastAsia="Times New Roman" w:cs="Times New Roman"/>
          <w:b/>
          <w:sz w:val="28"/>
        </w:rPr>
      </w:pPr>
    </w:p>
    <w:p>
      <w:pPr>
        <w:ind w:firstLine="3103"/>
        <w:rPr>
          <w:rFonts w:ascii="Times New Roman" w:hAnsi="Times New Roman" w:eastAsia="Times New Roman" w:cs="Times New Roman"/>
          <w:b/>
          <w:sz w:val="48"/>
        </w:rPr>
      </w:pPr>
      <w:r>
        <w:rPr>
          <w:rFonts w:ascii="Times New Roman" w:hAnsi="Times New Roman" w:eastAsia="Times New Roman" w:cs="Times New Roman"/>
          <w:b/>
          <w:sz w:val="48"/>
          <w:u w:val="single"/>
        </w:rPr>
        <w:t xml:space="preserve"> 20</w:t>
      </w:r>
      <w:r>
        <w:rPr>
          <w:rFonts w:hint="eastAsia" w:ascii="Times New Roman" w:hAnsi="Times New Roman" w:cs="Times New Roman"/>
          <w:b/>
          <w:sz w:val="48"/>
          <w:u w:val="single"/>
          <w:lang w:val="en-US" w:eastAsia="zh-CN"/>
        </w:rPr>
        <w:t>21</w:t>
      </w:r>
      <w:r>
        <w:rPr>
          <w:rFonts w:ascii="Times New Roman" w:hAnsi="Times New Roman" w:eastAsia="Times New Roman" w:cs="Times New Roman"/>
          <w:b/>
          <w:sz w:val="48"/>
          <w:u w:val="single"/>
        </w:rPr>
        <w:t>-202</w:t>
      </w:r>
      <w:r>
        <w:rPr>
          <w:rFonts w:hint="eastAsia" w:ascii="Times New Roman" w:hAnsi="Times New Roman" w:cs="Times New Roman"/>
          <w:b/>
          <w:sz w:val="48"/>
          <w:u w:val="single"/>
          <w:lang w:val="en-US" w:eastAsia="zh-CN"/>
        </w:rPr>
        <w:t>2</w:t>
      </w:r>
      <w:r>
        <w:rPr>
          <w:rFonts w:ascii="Times New Roman" w:hAnsi="Times New Roman" w:eastAsia="Times New Roman" w:cs="Times New Roman"/>
          <w:b/>
          <w:sz w:val="48"/>
          <w:u w:val="single"/>
        </w:rPr>
        <w:t xml:space="preserve"> </w:t>
      </w:r>
      <w:r>
        <w:rPr>
          <w:rFonts w:ascii="宋体" w:hAnsi="宋体" w:eastAsia="宋体" w:cs="宋体"/>
          <w:b/>
          <w:sz w:val="48"/>
        </w:rPr>
        <w:t>年</w:t>
      </w:r>
      <w:r>
        <w:rPr>
          <w:rFonts w:ascii="Times New Roman" w:hAnsi="Times New Roman" w:eastAsia="Times New Roman" w:cs="Times New Roman"/>
          <w:b/>
          <w:sz w:val="48"/>
        </w:rPr>
        <w:t xml:space="preserve">  </w:t>
      </w:r>
    </w:p>
    <w:p>
      <w:pPr>
        <w:jc w:val="center"/>
        <w:rPr>
          <w:rFonts w:ascii="Times New Roman" w:hAnsi="Times New Roman" w:cs="Times New Roman"/>
          <w:b/>
          <w:sz w:val="36"/>
        </w:rPr>
      </w:pPr>
      <w:r>
        <w:rPr>
          <w:rFonts w:ascii="宋体" w:hAnsi="宋体" w:eastAsia="宋体" w:cs="宋体"/>
          <w:b/>
          <w:sz w:val="36"/>
        </w:rPr>
        <w:t>目</w:t>
      </w:r>
      <w:r>
        <w:rPr>
          <w:rFonts w:ascii="Times New Roman" w:hAnsi="Times New Roman" w:eastAsia="Times New Roman" w:cs="Times New Roman"/>
          <w:b/>
          <w:sz w:val="36"/>
        </w:rPr>
        <w:t xml:space="preserve">      </w:t>
      </w:r>
      <w:r>
        <w:rPr>
          <w:rFonts w:ascii="宋体" w:hAnsi="宋体" w:eastAsia="宋体" w:cs="宋体"/>
          <w:b/>
          <w:sz w:val="36"/>
        </w:rPr>
        <w:t>录</w:t>
      </w:r>
    </w:p>
    <w:p>
      <w:pPr>
        <w:jc w:val="center"/>
        <w:rPr>
          <w:rFonts w:ascii="Times New Roman" w:hAnsi="Times New Roman" w:eastAsia="Times New Roman" w:cs="Times New Roman"/>
          <w:b/>
          <w:sz w:val="44"/>
        </w:rPr>
      </w:pPr>
      <w:r>
        <w:rPr>
          <w:rFonts w:ascii="宋体" w:hAnsi="宋体" w:eastAsia="宋体" w:cs="宋体"/>
          <w:b/>
          <w:sz w:val="44"/>
        </w:rPr>
        <w:t>基本情况</w:t>
      </w:r>
    </w:p>
    <w:tbl>
      <w:tblPr>
        <w:tblStyle w:val="5"/>
        <w:tblW w:w="896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70" w:hRule="atLeast"/>
          <w:jc w:val="right"/>
        </w:trPr>
        <w:tc>
          <w:tcPr>
            <w:tcW w:w="896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p>
            <w:pPr>
              <w:jc w:val="center"/>
              <w:rPr>
                <w:rFonts w:ascii="Times New Roman" w:hAnsi="Times New Roman" w:eastAsia="Times New Roman" w:cs="Times New Roman"/>
                <w:b/>
                <w:sz w:val="32"/>
              </w:rPr>
            </w:pPr>
            <w:r>
              <w:rPr>
                <w:rFonts w:ascii="宋体" w:hAnsi="宋体" w:eastAsia="宋体" w:cs="宋体"/>
                <w:b/>
                <w:sz w:val="32"/>
              </w:rPr>
              <w:t>《学校健康教育评价记录表》粘贴处</w:t>
            </w:r>
          </w:p>
          <w:p>
            <w:pPr>
              <w:rPr>
                <w:rFonts w:ascii="Times New Roman" w:hAnsi="Times New Roman" w:eastAsia="Times New Roman" w:cs="Times New Roman"/>
              </w:rPr>
            </w:pPr>
          </w:p>
          <w:p>
            <w:pPr>
              <w:rPr>
                <w:rFonts w:ascii="Times New Roman" w:hAnsi="Times New Roman" w:eastAsia="Times New Roman" w:cs="Times New Roman"/>
                <w:b/>
                <w:sz w:val="52"/>
              </w:rPr>
            </w:pPr>
            <w:r>
              <w:rPr>
                <w:rFonts w:ascii="Times New Roman" w:hAnsi="Times New Roman" w:eastAsia="Times New Roman" w:cs="Times New Roman"/>
                <w:b/>
                <w:kern w:val="0"/>
                <w:sz w:val="52"/>
                <w:szCs w:val="22"/>
                <w:lang w:val="en-US" w:eastAsia="zh-CN" w:bidi="ar-SA"/>
              </w:rPr>
              <w:pict>
                <v:shape id="_x0000_i1025" o:spt="75" type="#_x0000_t75" style="height:385.5pt;width:324.55pt;" fillcolor="#FFFFFF" filled="f" o:preferrelative="t" stroked="f" coordsize="21600,21600">
                  <v:path/>
                  <v:fill on="f" color2="#FFFFFF" focussize="0,0"/>
                  <v:stroke on="f"/>
                  <v:imagedata r:id="rId4" croptop="2499f" cropbottom="4657f" gain="65536f" blacklevel="0f" gamma="0" o:title=""/>
                  <o:lock v:ext="edit" position="f" selection="f" grouping="f" rotation="f" cropping="f" text="f" aspectratio="t"/>
                  <w10:wrap type="none"/>
                  <w10:anchorlock/>
                </v:shape>
              </w:pict>
            </w: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tc>
      </w:tr>
    </w:tbl>
    <w:p>
      <w:pPr>
        <w:jc w:val="center"/>
        <w:rPr>
          <w:rFonts w:ascii="Times New Roman" w:hAnsi="Times New Roman" w:eastAsia="Times New Roman" w:cs="Times New Roman"/>
          <w:b/>
          <w:sz w:val="36"/>
        </w:rPr>
      </w:pPr>
      <w:r>
        <w:rPr>
          <w:rFonts w:ascii="宋体" w:hAnsi="宋体" w:eastAsia="宋体" w:cs="宋体"/>
          <w:b/>
          <w:sz w:val="36"/>
        </w:rPr>
        <w:t>专（兼）职健康教育人员名册</w:t>
      </w:r>
    </w:p>
    <w:tbl>
      <w:tblPr>
        <w:tblStyle w:val="5"/>
        <w:tblW w:w="9044"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07"/>
        <w:gridCol w:w="1507"/>
        <w:gridCol w:w="1507"/>
        <w:gridCol w:w="1509"/>
        <w:gridCol w:w="1507"/>
        <w:gridCol w:w="15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ind w:firstLine="138"/>
              <w:jc w:val="center"/>
              <w:rPr>
                <w:b/>
                <w:sz w:val="28"/>
              </w:rPr>
            </w:pPr>
            <w:r>
              <w:rPr>
                <w:rFonts w:ascii="宋体" w:hAnsi="宋体" w:eastAsia="宋体" w:cs="宋体"/>
                <w:b/>
                <w:sz w:val="28"/>
              </w:rPr>
              <w:t>姓</w:t>
            </w:r>
            <w:r>
              <w:rPr>
                <w:rFonts w:ascii="Times New Roman" w:hAnsi="Times New Roman" w:eastAsia="Times New Roman" w:cs="Times New Roman"/>
                <w:b/>
                <w:sz w:val="28"/>
              </w:rPr>
              <w:t xml:space="preserve">  </w:t>
            </w:r>
            <w:r>
              <w:rPr>
                <w:rFonts w:ascii="宋体" w:hAnsi="宋体" w:eastAsia="宋体" w:cs="宋体"/>
                <w:b/>
                <w:sz w:val="28"/>
              </w:rPr>
              <w:t>名</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任课班级</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职</w:t>
            </w:r>
            <w:r>
              <w:rPr>
                <w:rFonts w:ascii="Times New Roman" w:hAnsi="Times New Roman" w:eastAsia="Times New Roman" w:cs="Times New Roman"/>
                <w:b/>
                <w:sz w:val="28"/>
              </w:rPr>
              <w:t xml:space="preserve">  </w:t>
            </w:r>
            <w:r>
              <w:rPr>
                <w:rFonts w:ascii="宋体" w:hAnsi="宋体" w:eastAsia="宋体" w:cs="宋体"/>
                <w:b/>
                <w:sz w:val="28"/>
              </w:rPr>
              <w:t>务</w:t>
            </w: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ind w:firstLine="138"/>
              <w:jc w:val="center"/>
              <w:rPr>
                <w:b/>
                <w:sz w:val="28"/>
              </w:rPr>
            </w:pPr>
            <w:r>
              <w:rPr>
                <w:rFonts w:ascii="宋体" w:hAnsi="宋体" w:eastAsia="宋体" w:cs="宋体"/>
                <w:b/>
                <w:sz w:val="28"/>
              </w:rPr>
              <w:t>姓</w:t>
            </w:r>
            <w:r>
              <w:rPr>
                <w:rFonts w:ascii="Times New Roman" w:hAnsi="Times New Roman" w:eastAsia="Times New Roman" w:cs="Times New Roman"/>
                <w:b/>
                <w:sz w:val="28"/>
              </w:rPr>
              <w:t xml:space="preserve">  </w:t>
            </w:r>
            <w:r>
              <w:rPr>
                <w:rFonts w:ascii="宋体" w:hAnsi="宋体" w:eastAsia="宋体" w:cs="宋体"/>
                <w:b/>
                <w:sz w:val="28"/>
              </w:rPr>
              <w:t>名</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任课班级</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职</w:t>
            </w:r>
            <w:r>
              <w:rPr>
                <w:rFonts w:ascii="Times New Roman" w:hAnsi="Times New Roman" w:eastAsia="Times New Roman" w:cs="Times New Roman"/>
                <w:b/>
                <w:sz w:val="28"/>
              </w:rPr>
              <w:t xml:space="preserve">  </w:t>
            </w:r>
            <w:r>
              <w:rPr>
                <w:rFonts w:ascii="宋体" w:hAnsi="宋体" w:eastAsia="宋体" w:cs="宋体"/>
                <w:b/>
                <w:sz w:val="28"/>
              </w:rPr>
              <w:t>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rPr>
              <w:t>刘娣</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hint="eastAsia" w:eastAsia="宋体"/>
                <w:b/>
                <w:sz w:val="24"/>
                <w:lang w:eastAsia="zh-CN"/>
              </w:rPr>
            </w:pPr>
            <w:r>
              <w:rPr>
                <w:rFonts w:hint="eastAsia"/>
                <w:b/>
                <w:sz w:val="24"/>
                <w:lang w:val="en-US" w:eastAsia="zh-CN"/>
              </w:rPr>
              <w:t>九1-5</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rPr>
              <w:t>教研组长</w:t>
            </w: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hint="default" w:eastAsia="宋体"/>
                <w:b/>
                <w:sz w:val="24"/>
                <w:lang w:val="en-US" w:eastAsia="zh-CN"/>
              </w:rPr>
            </w:pPr>
            <w:r>
              <w:rPr>
                <w:rFonts w:hint="eastAsia"/>
                <w:b/>
                <w:sz w:val="24"/>
                <w:lang w:val="en-US" w:eastAsia="zh-CN"/>
              </w:rPr>
              <w:t>蒋胜远</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hint="eastAsia" w:eastAsia="宋体"/>
                <w:b/>
                <w:sz w:val="24"/>
                <w:lang w:val="en-US" w:eastAsia="zh-CN"/>
              </w:rPr>
            </w:pPr>
            <w:r>
              <w:rPr>
                <w:rFonts w:hint="eastAsia"/>
                <w:b/>
                <w:sz w:val="24"/>
                <w:lang w:val="en-US" w:eastAsia="zh-CN"/>
              </w:rPr>
              <w:t>八</w:t>
            </w:r>
            <w:r>
              <w:rPr>
                <w:rFonts w:hint="eastAsia"/>
                <w:b/>
                <w:sz w:val="24"/>
              </w:rPr>
              <w:t>1-</w:t>
            </w:r>
            <w:r>
              <w:rPr>
                <w:rFonts w:hint="eastAsia"/>
                <w:b/>
                <w:sz w:val="24"/>
                <w:lang w:val="en-US" w:eastAsia="zh-CN"/>
              </w:rPr>
              <w:t>5</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rPr>
              <w:t>教师</w:t>
            </w: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rPr>
              <w:t>单曙东</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lang w:val="en-US" w:eastAsia="zh-CN"/>
              </w:rPr>
              <w:t>七</w:t>
            </w:r>
            <w:r>
              <w:rPr>
                <w:rFonts w:hint="eastAsia"/>
                <w:b/>
                <w:sz w:val="24"/>
              </w:rPr>
              <w:t>1-</w:t>
            </w:r>
            <w:r>
              <w:rPr>
                <w:rFonts w:hint="eastAsia"/>
                <w:b/>
                <w:sz w:val="24"/>
                <w:lang w:val="en-US" w:eastAsia="zh-CN"/>
              </w:rPr>
              <w:t>5</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rPr>
              <w:t>教师</w:t>
            </w: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lang w:eastAsia="zh-CN"/>
              </w:rPr>
              <w:t>古奇峰</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hint="default" w:eastAsia="宋体"/>
                <w:b/>
                <w:sz w:val="24"/>
                <w:lang w:val="en-US" w:eastAsia="zh-CN"/>
              </w:rPr>
            </w:pPr>
            <w:r>
              <w:rPr>
                <w:rFonts w:hint="eastAsia"/>
                <w:b/>
                <w:sz w:val="24"/>
                <w:lang w:eastAsia="zh-CN"/>
              </w:rPr>
              <w:t>七</w:t>
            </w:r>
            <w:r>
              <w:rPr>
                <w:rFonts w:hint="eastAsia"/>
                <w:b/>
                <w:sz w:val="24"/>
                <w:lang w:val="en-US" w:eastAsia="zh-CN"/>
              </w:rPr>
              <w:t>6</w:t>
            </w: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r>
              <w:rPr>
                <w:rFonts w:hint="eastAsia"/>
                <w:b/>
                <w:sz w:val="24"/>
                <w:lang w:val="en-US" w:eastAsia="zh-CN"/>
              </w:rPr>
              <w:t>副</w:t>
            </w:r>
            <w:r>
              <w:rPr>
                <w:rFonts w:hint="eastAsia"/>
                <w:b/>
                <w:sz w:val="24"/>
              </w:rPr>
              <w:t>校长</w:t>
            </w: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c>
          <w:tcPr>
            <w:tcW w:w="150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44"/>
              </w:rPr>
            </w:pPr>
          </w:p>
        </w:tc>
      </w:tr>
    </w:tbl>
    <w:p>
      <w:pPr>
        <w:jc w:val="center"/>
        <w:rPr>
          <w:rFonts w:ascii="宋体" w:hAnsi="宋体" w:eastAsia="宋体" w:cs="宋体"/>
          <w:b/>
          <w:sz w:val="36"/>
        </w:rPr>
      </w:pPr>
    </w:p>
    <w:p>
      <w:pPr>
        <w:jc w:val="center"/>
        <w:rPr>
          <w:rFonts w:ascii="宋体" w:hAnsi="宋体" w:eastAsia="宋体" w:cs="宋体"/>
          <w:b/>
          <w:sz w:val="36"/>
        </w:rPr>
      </w:pPr>
    </w:p>
    <w:p>
      <w:pPr>
        <w:jc w:val="center"/>
        <w:rPr>
          <w:rFonts w:ascii="宋体" w:hAnsi="宋体" w:eastAsia="宋体" w:cs="宋体"/>
          <w:b/>
          <w:sz w:val="36"/>
        </w:rPr>
      </w:pPr>
    </w:p>
    <w:p>
      <w:pPr>
        <w:jc w:val="center"/>
        <w:rPr>
          <w:rFonts w:ascii="宋体" w:hAnsi="宋体" w:eastAsia="宋体" w:cs="宋体"/>
          <w:b/>
          <w:sz w:val="36"/>
        </w:rPr>
      </w:pPr>
    </w:p>
    <w:p>
      <w:pPr>
        <w:jc w:val="center"/>
        <w:rPr>
          <w:rFonts w:ascii="宋体" w:hAnsi="宋体" w:eastAsia="宋体" w:cs="宋体"/>
          <w:b/>
          <w:sz w:val="36"/>
        </w:rPr>
      </w:pPr>
    </w:p>
    <w:p>
      <w:pPr>
        <w:jc w:val="center"/>
        <w:rPr>
          <w:rFonts w:ascii="Times New Roman" w:hAnsi="Times New Roman" w:eastAsia="Times New Roman" w:cs="Times New Roman"/>
          <w:b/>
          <w:sz w:val="36"/>
        </w:rPr>
      </w:pPr>
      <w:r>
        <w:rPr>
          <w:rFonts w:ascii="宋体" w:hAnsi="宋体" w:eastAsia="宋体" w:cs="宋体"/>
          <w:b/>
          <w:sz w:val="36"/>
        </w:rPr>
        <w:t>控烟工作</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Times New Roman" w:hAnsi="Times New Roman" w:eastAsia="Times New Roman" w:cs="Times New Roman"/>
                <w:b/>
                <w:sz w:val="28"/>
              </w:rPr>
              <w:t>1</w:t>
            </w:r>
            <w:r>
              <w:rPr>
                <w:rFonts w:ascii="宋体" w:hAnsi="宋体" w:eastAsia="宋体" w:cs="宋体"/>
                <w:b/>
                <w:sz w:val="28"/>
              </w:rPr>
              <w:t>、控烟负责人：</w:t>
            </w:r>
            <w:r>
              <w:rPr>
                <w:rFonts w:ascii="Times New Roman" w:hAnsi="Times New Roman" w:eastAsia="Times New Roman" w:cs="Times New Roman"/>
                <w:b/>
                <w:sz w:val="28"/>
                <w:u w:val="single"/>
              </w:rPr>
              <w:t xml:space="preserve"> </w:t>
            </w:r>
            <w:r>
              <w:rPr>
                <w:rFonts w:hint="eastAsia" w:ascii="Times New Roman" w:hAnsi="Times New Roman" w:cs="Times New Roman"/>
                <w:b/>
                <w:sz w:val="28"/>
                <w:u w:val="single"/>
                <w:lang w:val="en-US" w:eastAsia="zh-CN"/>
              </w:rPr>
              <w:t>周湘君</w:t>
            </w:r>
            <w:r>
              <w:rPr>
                <w:rFonts w:ascii="Times New Roman" w:hAnsi="Times New Roman" w:eastAsia="Times New Roman" w:cs="Times New Roman"/>
                <w:b/>
                <w:sz w:val="28"/>
                <w:u w:val="single"/>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eastAsia="Times New Roman" w:cs="Times New Roman"/>
                <w:b/>
                <w:sz w:val="28"/>
                <w:u w:val="single"/>
              </w:rPr>
            </w:pPr>
            <w:r>
              <w:rPr>
                <w:rFonts w:ascii="Times New Roman" w:hAnsi="Times New Roman" w:eastAsia="Times New Roman" w:cs="Times New Roman"/>
                <w:b/>
                <w:sz w:val="28"/>
              </w:rPr>
              <w:t>2</w:t>
            </w:r>
            <w:r>
              <w:rPr>
                <w:rFonts w:ascii="宋体" w:hAnsi="宋体" w:eastAsia="宋体" w:cs="宋体"/>
                <w:b/>
                <w:sz w:val="28"/>
              </w:rPr>
              <w:t>、无烟学校达标日期：</w:t>
            </w:r>
            <w:r>
              <w:rPr>
                <w:rFonts w:ascii="Times New Roman" w:hAnsi="Times New Roman" w:eastAsia="Times New Roman" w:cs="Times New Roman"/>
                <w:b/>
                <w:sz w:val="28"/>
                <w:u w:val="single"/>
              </w:rPr>
              <w:t xml:space="preserve">             </w:t>
            </w:r>
          </w:p>
          <w:p>
            <w:pPr>
              <w:rPr>
                <w:rFonts w:ascii="Times New Roman" w:hAnsi="Times New Roman" w:eastAsia="Times New Roman" w:cs="Times New Roman"/>
                <w:b/>
                <w:sz w:val="28"/>
              </w:rPr>
            </w:pPr>
            <w:r>
              <w:rPr>
                <w:rFonts w:ascii="Times New Roman" w:hAnsi="Times New Roman" w:eastAsia="Times New Roman" w:cs="Times New Roman"/>
                <w:b/>
                <w:sz w:val="28"/>
              </w:rPr>
              <w:t>3</w:t>
            </w:r>
            <w:r>
              <w:rPr>
                <w:rFonts w:ascii="宋体" w:hAnsi="宋体" w:eastAsia="宋体" w:cs="宋体"/>
                <w:b/>
                <w:sz w:val="28"/>
              </w:rPr>
              <w:t>、教职工吸烟情况：</w:t>
            </w:r>
          </w:p>
          <w:tbl>
            <w:tblPr>
              <w:tblStyle w:val="5"/>
              <w:tblW w:w="7735" w:type="dxa"/>
              <w:tblInd w:w="8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8"/>
              <w:gridCol w:w="1418"/>
              <w:gridCol w:w="1418"/>
              <w:gridCol w:w="1418"/>
              <w:gridCol w:w="20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宋体" w:hAnsi="宋体" w:eastAsia="宋体" w:cs="宋体"/>
                      <w:b/>
                      <w:sz w:val="28"/>
                    </w:rPr>
                    <w:t>总人数</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宋体" w:hAnsi="宋体" w:eastAsia="宋体" w:cs="宋体"/>
                      <w:b/>
                      <w:sz w:val="28"/>
                    </w:rPr>
                    <w:t>女职工数</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宋体" w:hAnsi="宋体" w:eastAsia="宋体" w:cs="宋体"/>
                      <w:b/>
                      <w:sz w:val="28"/>
                    </w:rPr>
                    <w:t>男职工数</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宋体" w:hAnsi="宋体" w:eastAsia="宋体" w:cs="宋体"/>
                      <w:b/>
                      <w:sz w:val="28"/>
                    </w:rPr>
                    <w:t>吸烟人数</w:t>
                  </w:r>
                </w:p>
              </w:tc>
              <w:tc>
                <w:tcPr>
                  <w:tcW w:w="2063"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宋体" w:hAnsi="宋体" w:eastAsia="宋体" w:cs="宋体"/>
                      <w:b/>
                      <w:sz w:val="28"/>
                    </w:rPr>
                    <w:t>正在戒烟人数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lang w:val="en-US" w:eastAsia="zh-CN"/>
                    </w:rPr>
                  </w:pPr>
                  <w:r>
                    <w:rPr>
                      <w:rFonts w:hint="eastAsia" w:ascii="Times New Roman" w:hAnsi="Times New Roman" w:cs="Times New Roman"/>
                      <w:b/>
                      <w:sz w:val="28"/>
                      <w:lang w:val="en-US" w:eastAsia="zh-CN"/>
                    </w:rPr>
                    <w:t>59</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rPr>
                  </w:pPr>
                  <w:r>
                    <w:rPr>
                      <w:rFonts w:hint="eastAsia" w:ascii="Times New Roman" w:hAnsi="Times New Roman" w:cs="Times New Roman"/>
                      <w:b/>
                      <w:sz w:val="28"/>
                    </w:rPr>
                    <w:t>40</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lang w:val="en-US" w:eastAsia="zh-CN"/>
                    </w:rPr>
                  </w:pPr>
                  <w:r>
                    <w:rPr>
                      <w:rFonts w:hint="eastAsia" w:ascii="Times New Roman" w:hAnsi="Times New Roman" w:cs="Times New Roman"/>
                      <w:b/>
                      <w:sz w:val="28"/>
                      <w:lang w:val="en-US" w:eastAsia="zh-CN"/>
                    </w:rPr>
                    <w:t>19</w:t>
                  </w:r>
                </w:p>
              </w:tc>
              <w:tc>
                <w:tcPr>
                  <w:tcW w:w="14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rPr>
                  </w:pPr>
                  <w:r>
                    <w:rPr>
                      <w:rFonts w:hint="eastAsia" w:ascii="Times New Roman" w:hAnsi="Times New Roman" w:cs="Times New Roman"/>
                      <w:b/>
                      <w:sz w:val="28"/>
                    </w:rPr>
                    <w:t>9</w:t>
                  </w:r>
                </w:p>
              </w:tc>
              <w:tc>
                <w:tcPr>
                  <w:tcW w:w="2063"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rPr>
                  </w:pPr>
                </w:p>
              </w:tc>
            </w:tr>
          </w:tbl>
          <w:p>
            <w:pPr>
              <w:rPr>
                <w:rFonts w:ascii="Times New Roman" w:hAnsi="Times New Roman" w:eastAsia="Times New Roman" w:cs="Times New Roman"/>
                <w:b/>
                <w:sz w:val="28"/>
              </w:rPr>
            </w:pPr>
            <w:r>
              <w:rPr>
                <w:rFonts w:ascii="Times New Roman" w:hAnsi="Times New Roman" w:eastAsia="Times New Roman" w:cs="Times New Roman"/>
                <w:b/>
                <w:sz w:val="28"/>
              </w:rPr>
              <w:t>4</w:t>
            </w:r>
            <w:r>
              <w:rPr>
                <w:rFonts w:ascii="宋体" w:hAnsi="宋体" w:eastAsia="宋体" w:cs="宋体"/>
                <w:b/>
                <w:sz w:val="28"/>
              </w:rPr>
              <w:t>、禁烟标志</w:t>
            </w:r>
            <w:r>
              <w:rPr>
                <w:rFonts w:ascii="Times New Roman" w:hAnsi="Times New Roman" w:eastAsia="Times New Roman" w:cs="Times New Roman"/>
                <w:b/>
                <w:sz w:val="28"/>
                <w:u w:val="single"/>
              </w:rPr>
              <w:t xml:space="preserve">    </w:t>
            </w:r>
            <w:r>
              <w:rPr>
                <w:rFonts w:ascii="宋体" w:hAnsi="宋体" w:eastAsia="宋体" w:cs="宋体"/>
                <w:b/>
                <w:sz w:val="28"/>
              </w:rPr>
              <w:t>处</w:t>
            </w:r>
          </w:p>
          <w:p>
            <w:pPr>
              <w:rPr>
                <w:rFonts w:ascii="Times New Roman" w:hAnsi="Times New Roman" w:eastAsia="Times New Roman" w:cs="Times New Roman"/>
                <w:b/>
                <w:sz w:val="28"/>
                <w:u w:val="single"/>
              </w:rPr>
            </w:pPr>
            <w:r>
              <w:rPr>
                <w:rFonts w:ascii="Times New Roman" w:hAnsi="Times New Roman" w:eastAsia="Times New Roman" w:cs="Times New Roman"/>
                <w:b/>
                <w:sz w:val="28"/>
              </w:rPr>
              <w:t>5</w:t>
            </w:r>
            <w:r>
              <w:rPr>
                <w:rFonts w:ascii="宋体" w:hAnsi="宋体" w:eastAsia="宋体" w:cs="宋体"/>
                <w:b/>
                <w:sz w:val="28"/>
              </w:rPr>
              <w:t>、禁烟制度上墙地点：</w:t>
            </w:r>
            <w:r>
              <w:rPr>
                <w:rFonts w:ascii="Times New Roman" w:hAnsi="Times New Roman" w:eastAsia="Times New Roman" w:cs="Times New Roman"/>
                <w:b/>
                <w:sz w:val="28"/>
                <w:u w:val="single"/>
              </w:rPr>
              <w:t xml:space="preserve"> </w:t>
            </w:r>
            <w:r>
              <w:rPr>
                <w:rFonts w:ascii="宋体" w:hAnsi="宋体" w:eastAsia="宋体" w:cs="宋体"/>
                <w:b/>
                <w:sz w:val="28"/>
                <w:u w:val="single"/>
              </w:rPr>
              <w:t>走廊</w:t>
            </w:r>
            <w:r>
              <w:rPr>
                <w:rFonts w:hint="eastAsia" w:ascii="宋体" w:hAnsi="宋体" w:eastAsia="宋体" w:cs="宋体"/>
                <w:b/>
                <w:sz w:val="28"/>
                <w:u w:val="single"/>
              </w:rPr>
              <w:t>、</w:t>
            </w:r>
            <w:r>
              <w:rPr>
                <w:rFonts w:ascii="宋体" w:hAnsi="宋体" w:eastAsia="宋体" w:cs="宋体"/>
                <w:b/>
                <w:sz w:val="28"/>
                <w:u w:val="single"/>
              </w:rPr>
              <w:t>会议室</w:t>
            </w:r>
            <w:r>
              <w:rPr>
                <w:rFonts w:hint="eastAsia" w:ascii="宋体" w:hAnsi="宋体" w:eastAsia="宋体" w:cs="宋体"/>
                <w:b/>
                <w:sz w:val="28"/>
                <w:u w:val="single"/>
              </w:rPr>
              <w:t>、门卫、</w:t>
            </w:r>
            <w:r>
              <w:rPr>
                <w:rFonts w:ascii="宋体" w:hAnsi="宋体" w:eastAsia="宋体" w:cs="宋体"/>
                <w:b/>
                <w:sz w:val="28"/>
                <w:u w:val="single"/>
              </w:rPr>
              <w:t>食堂等</w:t>
            </w:r>
            <w:r>
              <w:rPr>
                <w:rFonts w:ascii="Times New Roman" w:hAnsi="Times New Roman" w:eastAsia="Times New Roman" w:cs="Times New Roman"/>
                <w:b/>
                <w:sz w:val="28"/>
                <w:u w:val="single"/>
              </w:rPr>
              <w:t xml:space="preserve">  </w:t>
            </w:r>
          </w:p>
          <w:p>
            <w:r>
              <w:rPr>
                <w:rFonts w:ascii="Times New Roman" w:hAnsi="Times New Roman" w:eastAsia="Times New Roman" w:cs="Times New Roman"/>
                <w:b/>
                <w:sz w:val="28"/>
              </w:rPr>
              <w:t>6</w:t>
            </w:r>
            <w:r>
              <w:rPr>
                <w:rFonts w:ascii="宋体" w:hAnsi="宋体" w:eastAsia="宋体" w:cs="宋体"/>
                <w:b/>
                <w:sz w:val="28"/>
              </w:rPr>
              <w:t>、控烟教育形式：讲座、广播、专栏、发放资料</w:t>
            </w:r>
            <w:r>
              <w:rPr>
                <w:rFonts w:ascii="Times New Roman" w:hAnsi="Times New Roman" w:eastAsia="Times New Roman" w:cs="Times New Roman"/>
                <w:b/>
                <w:sz w:val="28"/>
                <w:u w:val="single"/>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r>
              <w:rPr>
                <w:rFonts w:ascii="Times New Roman" w:hAnsi="Times New Roman" w:eastAsia="Times New Roman" w:cs="Times New Roman"/>
                <w:b/>
                <w:sz w:val="28"/>
              </w:rPr>
              <w:t>7</w:t>
            </w:r>
            <w:r>
              <w:rPr>
                <w:rFonts w:ascii="宋体" w:hAnsi="宋体" w:eastAsia="宋体" w:cs="宋体"/>
                <w:b/>
                <w:sz w:val="28"/>
              </w:rPr>
              <w:t>、禁烟制度主要内容摘录</w:t>
            </w:r>
          </w:p>
        </w:tc>
      </w:tr>
    </w:tbl>
    <w:p>
      <w:pPr>
        <w:rPr>
          <w:rFonts w:ascii="Times New Roman" w:hAnsi="Times New Roman" w:eastAsia="Times New Roman" w:cs="Times New Roman"/>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jc w:val="center"/>
        <w:rPr>
          <w:rFonts w:ascii="宋体" w:hAnsi="宋体" w:eastAsia="宋体" w:cs="宋体"/>
          <w:b/>
          <w:sz w:val="96"/>
        </w:rPr>
      </w:pPr>
    </w:p>
    <w:p>
      <w:pPr>
        <w:jc w:val="center"/>
        <w:rPr>
          <w:rFonts w:ascii="Times New Roman" w:hAnsi="Times New Roman" w:cs="Times New Roman"/>
          <w:b/>
          <w:sz w:val="96"/>
        </w:rPr>
      </w:pPr>
      <w:r>
        <w:rPr>
          <w:rFonts w:ascii="宋体" w:hAnsi="宋体" w:eastAsia="宋体" w:cs="宋体"/>
          <w:b/>
          <w:sz w:val="96"/>
        </w:rPr>
        <w:t>第一学期部分</w:t>
      </w:r>
    </w:p>
    <w:p>
      <w:pPr>
        <w:rPr>
          <w:rFonts w:ascii="Times New Roman" w:hAnsi="Times New Roman" w:eastAsia="Times New Roman" w:cs="Times New Roman"/>
          <w:b/>
          <w:sz w:val="48"/>
        </w:rPr>
      </w:pPr>
      <w:r>
        <w:rPr>
          <w:rFonts w:ascii="宋体" w:hAnsi="宋体" w:eastAsia="宋体" w:cs="宋体"/>
          <w:b/>
          <w:sz w:val="48"/>
        </w:rPr>
        <w:t>一、健康教育开课情况</w:t>
      </w:r>
    </w:p>
    <w:p>
      <w:pPr>
        <w:rPr>
          <w:rFonts w:ascii="Times New Roman" w:hAnsi="Times New Roman" w:eastAsia="Times New Roman" w:cs="Times New Roman"/>
          <w:b/>
          <w:sz w:val="52"/>
        </w:rPr>
      </w:pPr>
      <w:r>
        <w:rPr>
          <w:rFonts w:ascii="宋体" w:hAnsi="宋体" w:eastAsia="宋体" w:cs="宋体"/>
          <w:b/>
          <w:sz w:val="52"/>
        </w:rPr>
        <w:t>（一）健康教育课课本</w:t>
      </w:r>
    </w:p>
    <w:tbl>
      <w:tblPr>
        <w:tblStyle w:val="5"/>
        <w:tblW w:w="906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20"/>
        <w:gridCol w:w="2548"/>
        <w:gridCol w:w="43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4668" w:type="dxa"/>
            <w:gridSpan w:val="2"/>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学生课本人手一册</w:t>
            </w:r>
          </w:p>
        </w:tc>
        <w:tc>
          <w:tcPr>
            <w:tcW w:w="4394" w:type="dxa"/>
            <w:vMerge w:val="restart"/>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任课老师课本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212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循环使用</w:t>
            </w:r>
          </w:p>
        </w:tc>
        <w:tc>
          <w:tcPr>
            <w:tcW w:w="254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不循环使用</w:t>
            </w:r>
          </w:p>
        </w:tc>
        <w:tc>
          <w:tcPr>
            <w:tcW w:w="4394" w:type="dxa"/>
            <w:vMerge w:val="continue"/>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212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r>
              <w:rPr>
                <w:rFonts w:hint="eastAsia" w:ascii="Times New Roman" w:hAnsi="Times New Roman" w:eastAsia="Times New Roman" w:cs="Times New Roman"/>
                <w:b/>
                <w:sz w:val="28"/>
                <w:szCs w:val="28"/>
              </w:rPr>
              <w:t>√</w:t>
            </w:r>
          </w:p>
        </w:tc>
        <w:tc>
          <w:tcPr>
            <w:tcW w:w="254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43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单曙东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80" w:hRule="atLeast"/>
          <w:jc w:val="center"/>
        </w:trPr>
        <w:tc>
          <w:tcPr>
            <w:tcW w:w="9062"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rFonts w:ascii="Times New Roman" w:hAnsi="Times New Roman" w:eastAsia="Times New Roman" w:cs="Times New Roman"/>
                <w:b/>
                <w:sz w:val="48"/>
              </w:rPr>
            </w:pPr>
            <w:r>
              <w:rPr>
                <w:rFonts w:ascii="宋体" w:hAnsi="宋体" w:eastAsia="宋体" w:cs="宋体"/>
                <w:b/>
                <w:sz w:val="48"/>
              </w:rPr>
              <w:t>课本封面复印件粘贴处</w:t>
            </w:r>
          </w:p>
          <w:p>
            <w:pPr>
              <w:jc w:val="center"/>
              <w:rPr>
                <w:rFonts w:ascii="宋体" w:hAnsi="宋体" w:eastAsia="宋体" w:cs="宋体"/>
                <w:b/>
                <w:sz w:val="48"/>
              </w:rPr>
            </w:pPr>
            <w:r>
              <w:rPr>
                <w:rFonts w:ascii="宋体" w:hAnsi="宋体" w:eastAsia="宋体" w:cs="宋体"/>
                <w:b/>
                <w:sz w:val="48"/>
              </w:rPr>
              <w:t>（各年级一张）</w:t>
            </w:r>
          </w:p>
          <w:p>
            <w:pPr>
              <w:jc w:val="center"/>
              <w:rPr>
                <w:rFonts w:ascii="宋体" w:hAnsi="宋体" w:eastAsia="宋体" w:cs="宋体"/>
                <w:b/>
                <w:sz w:val="48"/>
              </w:rPr>
            </w:pPr>
          </w:p>
          <w:p>
            <w:pPr>
              <w:rPr>
                <w:b/>
                <w:sz w:val="48"/>
              </w:rPr>
            </w:pPr>
            <w:r>
              <w:rPr>
                <w:rFonts w:ascii="Calibri" w:hAnsi="Calibri" w:eastAsia="宋体" w:cs="Times New Roman"/>
                <w:b/>
                <w:kern w:val="0"/>
                <w:sz w:val="48"/>
                <w:szCs w:val="22"/>
                <w:lang w:val="en-US" w:eastAsia="zh-CN" w:bidi="ar-SA"/>
              </w:rPr>
              <w:pict>
                <v:shape id="_x0000_i1026" o:spt="75" type="#_x0000_t75" style="height:309.6pt;width:232.15pt;" fillcolor="#FFFFFF" filled="f" o:preferrelative="t" stroked="f" coordsize="21600,21600">
                  <v:path/>
                  <v:fill on="f" color2="#FFFFFF" focussize="0,0"/>
                  <v:stroke on="f"/>
                  <v:imagedata r:id="rId5" gain="65536f" blacklevel="0f" gamma="0" o:title=""/>
                  <o:lock v:ext="edit" position="f" selection="f" grouping="f" rotation="f" cropping="f" text="f" aspectratio="t"/>
                  <w10:wrap type="none"/>
                  <w10:anchorlock/>
                </v:shape>
              </w:pict>
            </w:r>
            <w:r>
              <w:rPr>
                <w:rFonts w:ascii="宋体" w:hAnsi="宋体" w:eastAsia="宋体" w:cs="宋体"/>
                <w:kern w:val="0"/>
                <w:sz w:val="24"/>
                <w:szCs w:val="24"/>
                <w:lang w:val="en-US" w:eastAsia="zh-CN" w:bidi="ar-SA"/>
              </w:rPr>
              <w:pict>
                <v:shape id="_x0000_i1027" o:spt="75" type="#_x0000_t75" style="height:269.25pt;width:201.95pt;" fillcolor="#FFFFFF" filled="f" o:preferrelative="t" stroked="f" coordsize="21600,21600">
                  <v:path/>
                  <v:fill on="f" color2="#FFFFFF" focussize="0,0"/>
                  <v:stroke on="f"/>
                  <v:imagedata r:id="rId6" gain="65536f" blacklevel="0f" gamma="0" o:title=""/>
                  <o:lock v:ext="edit" position="f" selection="f" grouping="f" rotation="f" cropping="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9062"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4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4668" w:type="dxa"/>
            <w:gridSpan w:val="2"/>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学生课本人手一册</w:t>
            </w:r>
          </w:p>
        </w:tc>
        <w:tc>
          <w:tcPr>
            <w:tcW w:w="4394" w:type="dxa"/>
            <w:vMerge w:val="restart"/>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任课老师课本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212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循环使用</w:t>
            </w:r>
          </w:p>
        </w:tc>
        <w:tc>
          <w:tcPr>
            <w:tcW w:w="254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不循环使用</w:t>
            </w:r>
          </w:p>
        </w:tc>
        <w:tc>
          <w:tcPr>
            <w:tcW w:w="4394" w:type="dxa"/>
            <w:vMerge w:val="continue"/>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212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r>
              <w:rPr>
                <w:rFonts w:hint="eastAsia" w:ascii="Times New Roman" w:hAnsi="Times New Roman" w:eastAsia="Times New Roman" w:cs="Times New Roman"/>
                <w:b/>
                <w:sz w:val="28"/>
                <w:szCs w:val="28"/>
              </w:rPr>
              <w:t>√</w:t>
            </w:r>
          </w:p>
        </w:tc>
        <w:tc>
          <w:tcPr>
            <w:tcW w:w="254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43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eastAsia"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蒋胜远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63" w:hRule="atLeast"/>
          <w:jc w:val="center"/>
        </w:trPr>
        <w:tc>
          <w:tcPr>
            <w:tcW w:w="9062"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rFonts w:ascii="Times New Roman" w:hAnsi="Times New Roman" w:eastAsia="Times New Roman" w:cs="Times New Roman"/>
                <w:b/>
                <w:sz w:val="48"/>
              </w:rPr>
            </w:pPr>
            <w:r>
              <w:rPr>
                <w:rFonts w:ascii="宋体" w:hAnsi="宋体" w:eastAsia="宋体" w:cs="宋体"/>
                <w:b/>
                <w:sz w:val="48"/>
              </w:rPr>
              <w:t>课本封面复印件粘贴处</w:t>
            </w:r>
          </w:p>
          <w:p>
            <w:pPr>
              <w:jc w:val="center"/>
              <w:rPr>
                <w:rFonts w:ascii="宋体" w:hAnsi="宋体" w:eastAsia="宋体" w:cs="宋体"/>
                <w:b/>
                <w:sz w:val="48"/>
              </w:rPr>
            </w:pPr>
            <w:r>
              <w:rPr>
                <w:rFonts w:ascii="宋体" w:hAnsi="宋体" w:eastAsia="宋体" w:cs="宋体"/>
                <w:b/>
                <w:sz w:val="48"/>
              </w:rPr>
              <w:t>（各年级一张）</w:t>
            </w:r>
          </w:p>
          <w:p>
            <w:pPr>
              <w:rPr>
                <w:rFonts w:ascii="宋体" w:hAnsi="宋体" w:eastAsia="宋体" w:cs="宋体"/>
                <w:b/>
                <w:sz w:val="48"/>
              </w:rPr>
            </w:pPr>
            <w:r>
              <w:rPr>
                <w:rFonts w:ascii="宋体" w:hAnsi="宋体" w:eastAsia="宋体" w:cs="宋体"/>
                <w:kern w:val="0"/>
                <w:sz w:val="24"/>
                <w:szCs w:val="24"/>
                <w:lang w:val="en-US" w:eastAsia="zh-CN" w:bidi="ar-SA"/>
              </w:rPr>
              <w:pict>
                <v:shape id="_x0000_i1028" o:spt="75" type="#_x0000_t75" style="height:241.25pt;width:180.95pt;" fillcolor="#FFFFFF" filled="f" o:preferrelative="t" stroked="f" coordsize="21600,21600">
                  <v:path/>
                  <v:fill on="f" color2="#FFFFFF" focussize="0,0"/>
                  <v:stroke on="f"/>
                  <v:imagedata r:id="rId7" gain="65536f" blacklevel="0f" gamma="0" o:title=""/>
                  <o:lock v:ext="edit" position="f" selection="f" grouping="f" rotation="f" cropping="f" text="f" aspectratio="t"/>
                  <w10:wrap type="none"/>
                  <w10:anchorlock/>
                </v:shape>
              </w:pict>
            </w:r>
            <w:r>
              <w:rPr>
                <w:rFonts w:ascii="宋体" w:hAnsi="宋体" w:eastAsia="宋体" w:cs="宋体"/>
                <w:b/>
                <w:kern w:val="0"/>
                <w:sz w:val="48"/>
                <w:szCs w:val="22"/>
                <w:lang w:val="en-US" w:eastAsia="zh-CN" w:bidi="ar-SA"/>
              </w:rPr>
              <w:pict>
                <v:shape id="_x0000_i1029" o:spt="75" type="#_x0000_t75" style="height:195.1pt;width:260.2pt;rotation:17694720f;" fillcolor="#FFFFFF" filled="f" o:preferrelative="t" stroked="f" coordsize="21600,21600">
                  <v:path/>
                  <v:fill on="f" color2="#FFFFFF" focussize="0,0"/>
                  <v:stroke on="f"/>
                  <v:imagedata r:id="rId8" gain="65536f" blacklevel="0f" gamma="0" o:title=""/>
                  <o:lock v:ext="edit" position="f" selection="f" grouping="f" rotation="f" cropping="f" text="f" aspectratio="t"/>
                  <w10:wrap type="none"/>
                  <w10:anchorlock/>
                </v:shape>
              </w:pict>
            </w:r>
          </w:p>
          <w:p>
            <w:pPr>
              <w:jc w:val="center"/>
              <w:rPr>
                <w:rFonts w:ascii="宋体" w:hAnsi="宋体" w:eastAsia="宋体" w:cs="宋体"/>
                <w:b/>
                <w:sz w:val="48"/>
              </w:rPr>
            </w:pPr>
          </w:p>
          <w:p>
            <w:pPr>
              <w:rPr>
                <w:b/>
                <w:sz w:val="48"/>
              </w:rPr>
            </w:pPr>
          </w:p>
        </w:tc>
      </w:tr>
    </w:tbl>
    <w:p>
      <w:pPr>
        <w:rPr>
          <w:rFonts w:ascii="宋体" w:hAnsi="宋体" w:eastAsia="宋体" w:cs="宋体"/>
          <w:b/>
          <w:sz w:val="52"/>
        </w:rPr>
      </w:pPr>
    </w:p>
    <w:tbl>
      <w:tblPr>
        <w:tblStyle w:val="5"/>
        <w:tblW w:w="73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26"/>
        <w:gridCol w:w="2074"/>
        <w:gridCol w:w="35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3800" w:type="dxa"/>
            <w:gridSpan w:val="2"/>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学生课本人手一册</w:t>
            </w:r>
          </w:p>
        </w:tc>
        <w:tc>
          <w:tcPr>
            <w:tcW w:w="3578" w:type="dxa"/>
            <w:vMerge w:val="restart"/>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28"/>
              </w:rPr>
            </w:pPr>
            <w:r>
              <w:rPr>
                <w:rFonts w:ascii="宋体" w:hAnsi="宋体" w:eastAsia="宋体" w:cs="宋体"/>
                <w:b/>
                <w:sz w:val="28"/>
              </w:rPr>
              <w:t>任课老师课本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72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循环使用</w:t>
            </w:r>
          </w:p>
        </w:tc>
        <w:tc>
          <w:tcPr>
            <w:tcW w:w="207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b/>
                <w:sz w:val="28"/>
              </w:rPr>
            </w:pPr>
            <w:r>
              <w:rPr>
                <w:rFonts w:ascii="宋体" w:hAnsi="宋体" w:eastAsia="宋体" w:cs="宋体"/>
                <w:b/>
                <w:sz w:val="28"/>
              </w:rPr>
              <w:t>不循环使用</w:t>
            </w:r>
          </w:p>
        </w:tc>
        <w:tc>
          <w:tcPr>
            <w:tcW w:w="3578" w:type="dxa"/>
            <w:vMerge w:val="continue"/>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b/>
                <w:sz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172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r>
              <w:rPr>
                <w:rFonts w:hint="eastAsia" w:ascii="Times New Roman" w:hAnsi="Times New Roman" w:eastAsia="Times New Roman" w:cs="Times New Roman"/>
                <w:b/>
                <w:sz w:val="28"/>
                <w:szCs w:val="28"/>
              </w:rPr>
              <w:t>√</w:t>
            </w:r>
          </w:p>
        </w:tc>
        <w:tc>
          <w:tcPr>
            <w:tcW w:w="207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57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eastAsia"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刘娣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59" w:hRule="atLeast"/>
          <w:jc w:val="center"/>
        </w:trPr>
        <w:tc>
          <w:tcPr>
            <w:tcW w:w="7378"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rFonts w:ascii="Times New Roman" w:hAnsi="Times New Roman" w:eastAsia="Times New Roman" w:cs="Times New Roman"/>
                <w:b/>
                <w:sz w:val="48"/>
              </w:rPr>
            </w:pPr>
            <w:r>
              <w:rPr>
                <w:rFonts w:ascii="宋体" w:hAnsi="宋体" w:eastAsia="宋体" w:cs="宋体"/>
                <w:b/>
                <w:sz w:val="48"/>
              </w:rPr>
              <w:t>课本封面复印件粘贴处</w:t>
            </w:r>
          </w:p>
          <w:p>
            <w:pPr>
              <w:jc w:val="center"/>
              <w:rPr>
                <w:rFonts w:ascii="宋体" w:hAnsi="宋体" w:eastAsia="宋体" w:cs="宋体"/>
                <w:b/>
                <w:sz w:val="48"/>
              </w:rPr>
            </w:pPr>
            <w:r>
              <w:rPr>
                <w:rFonts w:ascii="宋体" w:hAnsi="宋体" w:eastAsia="宋体" w:cs="宋体"/>
                <w:b/>
                <w:sz w:val="48"/>
              </w:rPr>
              <w:t>（各年级一张）</w:t>
            </w:r>
          </w:p>
          <w:p>
            <w:pPr>
              <w:rPr>
                <w:rFonts w:ascii="宋体" w:hAnsi="宋体" w:eastAsia="宋体" w:cs="宋体"/>
                <w:b/>
                <w:sz w:val="48"/>
              </w:rPr>
            </w:pPr>
            <w:r>
              <w:rPr>
                <w:rFonts w:ascii="宋体" w:hAnsi="宋体" w:eastAsia="宋体" w:cs="宋体"/>
                <w:b/>
                <w:kern w:val="0"/>
                <w:sz w:val="48"/>
                <w:szCs w:val="22"/>
                <w:lang w:val="en-US" w:eastAsia="zh-CN" w:bidi="ar-SA"/>
              </w:rPr>
              <w:pict>
                <v:shape id="_x0000_i1030" o:spt="75" type="#_x0000_t75" style="height:241.45pt;width:181pt;" fillcolor="#FFFFFF" filled="f" o:preferrelative="t" stroked="f" coordsize="21600,21600">
                  <v:path/>
                  <v:fill on="f" color2="#FFFFFF" focussize="0,0"/>
                  <v:stroke on="f"/>
                  <v:imagedata r:id="rId9" gain="65536f" blacklevel="0f" gamma="0" o:title=""/>
                  <o:lock v:ext="edit" position="f" selection="f" grouping="f" rotation="f" cropping="f" text="f" aspectratio="t"/>
                  <w10:wrap type="none"/>
                  <w10:anchorlock/>
                </v:shape>
              </w:pict>
            </w:r>
            <w:r>
              <w:rPr>
                <w:rFonts w:ascii="Calibri" w:hAnsi="Calibri" w:eastAsia="宋体" w:cs="Times New Roman"/>
                <w:b/>
                <w:kern w:val="0"/>
                <w:sz w:val="48"/>
                <w:szCs w:val="22"/>
                <w:lang w:val="en-US" w:eastAsia="zh-CN" w:bidi="ar-SA"/>
              </w:rPr>
              <w:pict>
                <v:shape id="_x0000_i1031" o:spt="75" type="#_x0000_t75" style="height:187.5pt;width:250.05pt;rotation:5898240f;" fillcolor="#FFFFFF" filled="f" o:preferrelative="t" stroked="f" coordsize="21600,21600">
                  <v:path/>
                  <v:fill on="f" color2="#FFFFFF" focussize="0,0"/>
                  <v:stroke on="f"/>
                  <v:imagedata r:id="rId10" gain="65536f" blacklevel="0f" gamma="0" o:title=""/>
                  <o:lock v:ext="edit" position="f" selection="f" grouping="f" rotation="f" cropping="f" text="f" aspectratio="t"/>
                  <w10:wrap type="none"/>
                  <w10:anchorlock/>
                </v:shape>
              </w:pict>
            </w:r>
          </w:p>
        </w:tc>
      </w:tr>
    </w:tbl>
    <w:p>
      <w:pPr>
        <w:rPr>
          <w:rFonts w:ascii="Times New Roman" w:hAnsi="Times New Roman" w:eastAsia="Times New Roman" w:cs="Times New Roman"/>
          <w:b/>
          <w:sz w:val="52"/>
        </w:rPr>
      </w:pPr>
      <w:r>
        <w:rPr>
          <w:rFonts w:ascii="宋体" w:hAnsi="宋体" w:eastAsia="宋体" w:cs="宋体"/>
          <w:b/>
          <w:sz w:val="52"/>
        </w:rPr>
        <w:t>（二）、健康教育课课时</w:t>
      </w:r>
      <w:r>
        <w:rPr>
          <w:rFonts w:ascii="Times New Roman" w:hAnsi="Times New Roman" w:eastAsia="Times New Roman" w:cs="Times New Roman"/>
          <w:b/>
          <w:sz w:val="52"/>
        </w:rPr>
        <w:t>----</w:t>
      </w:r>
      <w:r>
        <w:rPr>
          <w:rFonts w:ascii="宋体" w:hAnsi="宋体" w:eastAsia="宋体" w:cs="宋体"/>
          <w:b/>
          <w:sz w:val="52"/>
        </w:rPr>
        <w:t>总课表</w:t>
      </w:r>
    </w:p>
    <w:tbl>
      <w:tblPr>
        <w:tblStyle w:val="5"/>
        <w:tblW w:w="847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 w:hRule="atLeast"/>
          <w:jc w:val="right"/>
        </w:trPr>
        <w:tc>
          <w:tcPr>
            <w:tcW w:w="847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rFonts w:ascii="Times New Roman" w:hAnsi="Times New Roman" w:eastAsia="Times New Roman" w:cs="Times New Roman"/>
                <w:b/>
                <w:sz w:val="52"/>
              </w:rPr>
            </w:pPr>
            <w:r>
              <w:rPr>
                <w:rFonts w:ascii="宋体" w:hAnsi="宋体" w:eastAsia="宋体" w:cs="宋体"/>
                <w:b/>
                <w:sz w:val="52"/>
              </w:rPr>
              <w:t>课表复印件粘贴处</w:t>
            </w:r>
          </w:p>
          <w:p>
            <w:pPr>
              <w:widowControl/>
              <w:jc w:val="left"/>
              <w:rPr>
                <w:rFonts w:hint="eastAsia" w:ascii="宋体" w:hAnsi="宋体" w:eastAsia="宋体" w:cs="宋体"/>
                <w:sz w:val="24"/>
                <w:szCs w:val="24"/>
                <w:lang w:eastAsia="zh-CN"/>
              </w:rPr>
            </w:pPr>
            <w:r>
              <w:rPr>
                <w:rFonts w:hint="eastAsia" w:ascii="宋体" w:hAnsi="宋体" w:eastAsia="宋体" w:cs="宋体"/>
                <w:sz w:val="24"/>
                <w:szCs w:val="24"/>
                <w:lang w:eastAsia="zh-CN"/>
              </w:rPr>
              <w:pict>
                <v:shape id="_x0000_i1032" o:spt="75" alt="banianji" type="#_x0000_t75" style="height:153.25pt;width:233.4pt;" filled="f" o:preferrelative="t" stroked="f" coordsize="21600,21600">
                  <v:path/>
                  <v:fill on="f" focussize="0,0"/>
                  <v:stroke on="f"/>
                  <v:imagedata r:id="rId11" o:title="banianji"/>
                  <o:lock v:ext="edit" aspectratio="t"/>
                  <w10:wrap type="none"/>
                  <w10:anchorlock/>
                </v:shape>
              </w:pict>
            </w:r>
            <w:r>
              <w:rPr>
                <w:rFonts w:hint="eastAsia" w:ascii="宋体" w:hAnsi="宋体" w:eastAsia="宋体" w:cs="宋体"/>
                <w:sz w:val="24"/>
                <w:szCs w:val="24"/>
                <w:lang w:eastAsia="zh-CN"/>
              </w:rPr>
              <w:pict>
                <v:shape id="_x0000_i1033" o:spt="75" alt="jiunianji" type="#_x0000_t75" style="height:161.75pt;width:241.5pt;" filled="f" o:preferrelative="t" stroked="f" coordsize="21600,21600">
                  <v:path/>
                  <v:fill on="f" focussize="0,0"/>
                  <v:stroke on="f"/>
                  <v:imagedata r:id="rId12" o:title="jiunianji"/>
                  <o:lock v:ext="edit" aspectratio="t"/>
                  <w10:wrap type="none"/>
                  <w10:anchorlock/>
                </v:shape>
              </w:pict>
            </w:r>
            <w:r>
              <w:rPr>
                <w:rFonts w:hint="eastAsia" w:ascii="宋体" w:hAnsi="宋体" w:eastAsia="宋体" w:cs="宋体"/>
                <w:sz w:val="24"/>
                <w:szCs w:val="24"/>
                <w:lang w:eastAsia="zh-CN"/>
              </w:rPr>
              <w:pict>
                <v:shape id="_x0000_i1034" o:spt="75" alt="qinianji" type="#_x0000_t75" style="height:203.65pt;width:245.1pt;" filled="f" o:preferrelative="t" stroked="f" coordsize="21600,21600">
                  <v:path/>
                  <v:fill on="f" focussize="0,0"/>
                  <v:stroke on="f"/>
                  <v:imagedata r:id="rId13" o:title="qinianji"/>
                  <o:lock v:ext="edit" aspectratio="t"/>
                  <w10:wrap type="none"/>
                  <w10:anchorlock/>
                </v:shape>
              </w:pict>
            </w:r>
          </w:p>
          <w:p>
            <w:pPr>
              <w:widowControl/>
              <w:jc w:val="left"/>
              <w:rPr>
                <w:rFonts w:ascii="宋体" w:hAnsi="宋体" w:eastAsia="宋体" w:cs="宋体"/>
                <w:sz w:val="24"/>
                <w:szCs w:val="24"/>
              </w:rPr>
            </w:pPr>
          </w:p>
          <w:p>
            <w:pPr>
              <w:widowControl/>
              <w:jc w:val="left"/>
              <w:rPr>
                <w:rFonts w:ascii="宋体" w:hAnsi="宋体" w:eastAsia="宋体" w:cs="宋体"/>
                <w:sz w:val="24"/>
                <w:szCs w:val="24"/>
              </w:rPr>
            </w:pPr>
          </w:p>
        </w:tc>
      </w:tr>
    </w:tbl>
    <w:p>
      <w:pPr>
        <w:rPr>
          <w:rFonts w:ascii="Times New Roman" w:hAnsi="Times New Roman" w:eastAsia="Times New Roman" w:cs="Times New Roman"/>
          <w:b/>
          <w:sz w:val="52"/>
        </w:rPr>
      </w:pPr>
      <w:r>
        <w:rPr>
          <w:rFonts w:ascii="宋体" w:hAnsi="宋体" w:eastAsia="宋体" w:cs="宋体"/>
          <w:b/>
          <w:sz w:val="52"/>
        </w:rPr>
        <w:t>（二）、健康教育课课时</w:t>
      </w:r>
      <w:r>
        <w:rPr>
          <w:rFonts w:ascii="Times New Roman" w:hAnsi="Times New Roman" w:eastAsia="Times New Roman" w:cs="Times New Roman"/>
          <w:b/>
          <w:sz w:val="52"/>
        </w:rPr>
        <w:t>----</w:t>
      </w:r>
      <w:r>
        <w:rPr>
          <w:rFonts w:ascii="宋体" w:hAnsi="宋体" w:eastAsia="宋体" w:cs="宋体"/>
          <w:b/>
          <w:sz w:val="52"/>
        </w:rPr>
        <w:t>分课表</w:t>
      </w:r>
    </w:p>
    <w:tbl>
      <w:tblPr>
        <w:tblStyle w:val="5"/>
        <w:tblW w:w="7975"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16" w:hRule="atLeast"/>
          <w:jc w:val="right"/>
        </w:trPr>
        <w:tc>
          <w:tcPr>
            <w:tcW w:w="79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center"/>
              <w:rPr>
                <w:rFonts w:ascii="Times New Roman" w:hAnsi="Times New Roman" w:eastAsia="Times New Roman" w:cs="Times New Roman"/>
                <w:b/>
                <w:sz w:val="52"/>
              </w:rPr>
            </w:pPr>
            <w:r>
              <w:rPr>
                <w:rFonts w:ascii="宋体" w:hAnsi="宋体" w:eastAsia="宋体" w:cs="宋体"/>
                <w:b/>
                <w:sz w:val="52"/>
              </w:rPr>
              <w:t>课表复印件粘贴处</w:t>
            </w:r>
          </w:p>
          <w:p>
            <w:pPr>
              <w:jc w:val="center"/>
              <w:rPr>
                <w:rFonts w:ascii="Times New Roman" w:hAnsi="Times New Roman" w:eastAsia="Times New Roman" w:cs="Times New Roman"/>
                <w:b/>
                <w:sz w:val="28"/>
              </w:rPr>
            </w:pPr>
            <w:r>
              <w:rPr>
                <w:rFonts w:ascii="宋体" w:hAnsi="宋体" w:eastAsia="宋体" w:cs="宋体"/>
                <w:b/>
                <w:sz w:val="28"/>
              </w:rPr>
              <w:t>（各年级一个班的课表复印件）</w:t>
            </w:r>
          </w:p>
          <w:p>
            <w:pPr>
              <w:widowControl/>
              <w:jc w:val="left"/>
              <w:rPr>
                <w:rFonts w:hint="eastAsia" w:ascii="宋体" w:hAnsi="宋体" w:eastAsia="宋体" w:cs="宋体"/>
                <w:sz w:val="24"/>
                <w:szCs w:val="24"/>
                <w:lang w:eastAsia="zh-CN"/>
              </w:rPr>
            </w:pPr>
            <w:r>
              <w:rPr>
                <w:rFonts w:hint="eastAsia" w:ascii="宋体" w:hAnsi="宋体" w:eastAsia="宋体" w:cs="宋体"/>
                <w:sz w:val="24"/>
                <w:szCs w:val="24"/>
                <w:lang w:eastAsia="zh-CN"/>
              </w:rPr>
              <w:pict>
                <v:shape id="_x0000_i1035" o:spt="75" alt="qi1" type="#_x0000_t75" style="height:263.15pt;width:189.65pt;" filled="f" o:preferrelative="t" stroked="f" coordsize="21600,21600">
                  <v:path/>
                  <v:fill on="f" focussize="0,0"/>
                  <v:stroke on="f"/>
                  <v:imagedata r:id="rId14" o:title="qi1"/>
                  <o:lock v:ext="edit" aspectratio="t"/>
                  <w10:wrap type="none"/>
                  <w10:anchorlock/>
                </v:shape>
              </w:pict>
            </w:r>
            <w:r>
              <w:rPr>
                <w:rFonts w:hint="eastAsia" w:ascii="宋体" w:hAnsi="宋体" w:eastAsia="宋体" w:cs="宋体"/>
                <w:sz w:val="24"/>
                <w:szCs w:val="24"/>
                <w:lang w:eastAsia="zh-CN"/>
              </w:rPr>
              <w:pict>
                <v:shape id="_x0000_i1036" o:spt="75" alt="jiu1" type="#_x0000_t75" style="height:271.6pt;width:196.5pt;" filled="f" o:preferrelative="t" stroked="f" coordsize="21600,21600">
                  <v:path/>
                  <v:fill on="f" focussize="0,0"/>
                  <v:stroke on="f"/>
                  <v:imagedata r:id="rId15" o:title="jiu1"/>
                  <o:lock v:ext="edit" aspectratio="t"/>
                  <w10:wrap type="none"/>
                  <w10:anchorlock/>
                </v:shape>
              </w:pict>
            </w:r>
            <w:r>
              <w:rPr>
                <w:rFonts w:hint="eastAsia" w:ascii="宋体" w:hAnsi="宋体" w:eastAsia="宋体" w:cs="宋体"/>
                <w:sz w:val="24"/>
                <w:szCs w:val="24"/>
                <w:lang w:eastAsia="zh-CN"/>
              </w:rPr>
              <w:pict>
                <v:shape id="_x0000_i1037" o:spt="75" alt="ba 1" type="#_x0000_t75" style="height:228.15pt;width:195.05pt;" filled="f" o:preferrelative="t" stroked="f" coordsize="21600,21600">
                  <v:path/>
                  <v:fill on="f" focussize="0,0"/>
                  <v:stroke on="f"/>
                  <v:imagedata r:id="rId16" o:title="ba 1"/>
                  <o:lock v:ext="edit" aspectratio="t"/>
                  <w10:wrap type="none"/>
                  <w10:anchorlock/>
                </v:shape>
              </w:pict>
            </w:r>
          </w:p>
          <w:p/>
        </w:tc>
      </w:tr>
    </w:tbl>
    <w:p>
      <w:pPr>
        <w:rPr>
          <w:rFonts w:ascii="宋体" w:hAnsi="宋体" w:eastAsia="宋体" w:cs="宋体"/>
          <w:b/>
          <w:sz w:val="52"/>
        </w:rPr>
      </w:pPr>
    </w:p>
    <w:p>
      <w:pPr>
        <w:rPr>
          <w:rFonts w:ascii="Times New Roman" w:hAnsi="Times New Roman" w:eastAsia="Times New Roman" w:cs="Times New Roman"/>
          <w:b/>
          <w:sz w:val="52"/>
        </w:rPr>
      </w:pPr>
      <w:r>
        <w:rPr>
          <w:rFonts w:ascii="宋体" w:hAnsi="宋体" w:eastAsia="宋体" w:cs="宋体"/>
          <w:b/>
          <w:sz w:val="52"/>
        </w:rPr>
        <w:t>（三）、健康教育课教师</w:t>
      </w:r>
      <w:r>
        <w:rPr>
          <w:rFonts w:ascii="Times New Roman" w:hAnsi="Times New Roman" w:eastAsia="Times New Roman" w:cs="Times New Roman"/>
          <w:b/>
          <w:sz w:val="52"/>
        </w:rPr>
        <w:t>----</w:t>
      </w:r>
      <w:r>
        <w:rPr>
          <w:rFonts w:ascii="宋体" w:hAnsi="宋体" w:eastAsia="宋体" w:cs="宋体"/>
          <w:b/>
          <w:sz w:val="52"/>
        </w:rPr>
        <w:t>任课表</w:t>
      </w:r>
    </w:p>
    <w:tbl>
      <w:tblPr>
        <w:tblStyle w:val="5"/>
        <w:tblW w:w="86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6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75" w:hRule="atLeast"/>
          <w:jc w:val="right"/>
        </w:trPr>
        <w:tc>
          <w:tcPr>
            <w:tcW w:w="868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tabs>
                <w:tab w:val="left" w:pos="1884"/>
              </w:tabs>
              <w:rPr>
                <w:rFonts w:ascii="Times New Roman" w:hAnsi="Times New Roman" w:eastAsia="Times New Roman" w:cs="Times New Roman"/>
                <w:b/>
                <w:sz w:val="52"/>
              </w:rPr>
            </w:pPr>
            <w:r>
              <w:rPr>
                <w:rFonts w:ascii="Times New Roman" w:hAnsi="Times New Roman" w:eastAsia="Times New Roman" w:cs="Times New Roman"/>
                <w:b/>
                <w:sz w:val="52"/>
              </w:rPr>
              <w:tab/>
            </w:r>
            <w:r>
              <w:rPr>
                <w:rFonts w:ascii="宋体" w:hAnsi="宋体" w:eastAsia="宋体" w:cs="宋体"/>
                <w:b/>
                <w:sz w:val="52"/>
              </w:rPr>
              <w:t>课表复印件粘贴处</w:t>
            </w:r>
          </w:p>
          <w:p>
            <w:pPr>
              <w:jc w:val="center"/>
              <w:rPr>
                <w:rFonts w:ascii="Times New Roman" w:hAnsi="Times New Roman" w:cs="Times New Roman"/>
              </w:rPr>
            </w:pPr>
          </w:p>
          <w:p>
            <w:pPr>
              <w:widowControl/>
              <w:jc w:val="left"/>
              <w:rPr>
                <w:rFonts w:ascii="宋体" w:hAnsi="宋体" w:eastAsia="宋体" w:cs="宋体"/>
                <w:sz w:val="24"/>
                <w:szCs w:val="24"/>
              </w:rPr>
            </w:pPr>
          </w:p>
          <w:p>
            <w:pPr>
              <w:ind w:left="4437" w:hanging="2040" w:hangingChars="850"/>
              <w:rPr>
                <w:rFonts w:ascii="Times New Roman" w:hAnsi="Times New Roman" w:eastAsia="Times New Roman" w:cs="Times New Roman"/>
                <w:b/>
                <w:sz w:val="52"/>
              </w:rPr>
            </w:pPr>
            <w:r>
              <w:rPr>
                <w:rFonts w:hint="eastAsia" w:ascii="宋体" w:hAnsi="宋体" w:eastAsia="宋体" w:cs="宋体"/>
                <w:sz w:val="24"/>
                <w:szCs w:val="24"/>
                <w:lang w:eastAsia="zh-CN"/>
              </w:rPr>
              <w:pict>
                <v:shape id="_x0000_i1038" o:spt="75" alt="单曙东" type="#_x0000_t75" style="height:159pt;width:207.75pt;" filled="f" o:preferrelative="t" stroked="f" coordsize="21600,21600">
                  <v:path/>
                  <v:fill on="f" focussize="0,0"/>
                  <v:stroke on="f"/>
                  <v:imagedata r:id="rId17" o:title="单曙东"/>
                  <o:lock v:ext="edit" aspectratio="t"/>
                  <w10:wrap type="none"/>
                  <w10:anchorlock/>
                </v:shape>
              </w:pict>
            </w:r>
            <w:r>
              <w:rPr>
                <w:rFonts w:hint="eastAsia" w:ascii="宋体" w:hAnsi="宋体" w:eastAsia="宋体" w:cs="宋体"/>
                <w:sz w:val="24"/>
                <w:szCs w:val="24"/>
                <w:lang w:eastAsia="zh-CN"/>
              </w:rPr>
              <w:pict>
                <v:shape id="_x0000_i1039" o:spt="75" alt="蒋胜媛" type="#_x0000_t75" style="height:156.75pt;width:202.45pt;" filled="f" o:preferrelative="t" stroked="f" coordsize="21600,21600">
                  <v:path/>
                  <v:fill on="f" focussize="0,0"/>
                  <v:stroke on="f"/>
                  <v:imagedata r:id="rId18" o:title="蒋胜媛"/>
                  <o:lock v:ext="edit" aspectratio="t"/>
                  <w10:wrap type="none"/>
                  <w10:anchorlock/>
                </v:shape>
              </w:pict>
            </w:r>
          </w:p>
          <w:p>
            <w:pPr>
              <w:rPr>
                <w:rFonts w:hint="eastAsia" w:ascii="宋体" w:hAnsi="宋体" w:eastAsia="宋体" w:cs="宋体"/>
                <w:sz w:val="24"/>
                <w:szCs w:val="24"/>
                <w:lang w:eastAsia="zh-CN"/>
              </w:rPr>
            </w:pPr>
            <w:r>
              <w:rPr>
                <w:rFonts w:hint="eastAsia" w:ascii="宋体" w:hAnsi="宋体" w:eastAsia="宋体" w:cs="宋体"/>
                <w:sz w:val="24"/>
                <w:szCs w:val="24"/>
                <w:lang w:eastAsia="zh-CN"/>
              </w:rPr>
              <w:pict>
                <v:shape id="_x0000_i1040" o:spt="75" alt="古奇峰" type="#_x0000_t75" style="height:160.85pt;width:202.95pt;" filled="f" o:preferrelative="t" stroked="f" coordsize="21600,21600">
                  <v:path/>
                  <v:fill on="f" focussize="0,0"/>
                  <v:stroke on="f"/>
                  <v:imagedata r:id="rId19" o:title="古奇峰"/>
                  <o:lock v:ext="edit" aspectratio="t"/>
                  <w10:wrap type="none"/>
                  <w10:anchorlock/>
                </v:shape>
              </w:pict>
            </w:r>
            <w:r>
              <w:rPr>
                <w:rFonts w:hint="eastAsia" w:ascii="宋体" w:hAnsi="宋体" w:eastAsia="宋体" w:cs="宋体"/>
                <w:sz w:val="24"/>
                <w:szCs w:val="24"/>
                <w:lang w:eastAsia="zh-CN"/>
              </w:rPr>
              <w:pict>
                <v:shape id="_x0000_i1041" o:spt="75" alt="刘娣" type="#_x0000_t75" style="height:168pt;width:209.95pt;" filled="f" o:preferrelative="t" stroked="f" coordsize="21600,21600">
                  <v:path/>
                  <v:fill on="f" focussize="0,0"/>
                  <v:stroke on="f"/>
                  <v:imagedata r:id="rId20" o:title="刘娣"/>
                  <o:lock v:ext="edit" aspectratio="t"/>
                  <w10:wrap type="none"/>
                  <w10:anchorlock/>
                </v:shape>
              </w:pict>
            </w:r>
          </w:p>
          <w:p>
            <w:pPr>
              <w:widowControl/>
              <w:jc w:val="left"/>
              <w:rPr>
                <w:rFonts w:ascii="宋体" w:hAnsi="宋体" w:eastAsia="宋体" w:cs="宋体"/>
                <w:sz w:val="24"/>
                <w:szCs w:val="24"/>
              </w:rPr>
            </w:pPr>
          </w:p>
          <w:p>
            <w:pPr>
              <w:rPr>
                <w:rFonts w:ascii="Times New Roman" w:hAnsi="Times New Roman" w:eastAsia="Times New Roman" w:cs="Times New Roman"/>
                <w:b/>
                <w:sz w:val="52"/>
              </w:rPr>
            </w:pPr>
          </w:p>
          <w:p>
            <w:pPr>
              <w:widowControl/>
              <w:jc w:val="left"/>
              <w:rPr>
                <w:rFonts w:ascii="宋体" w:hAnsi="宋体" w:eastAsia="宋体" w:cs="宋体"/>
                <w:sz w:val="24"/>
                <w:szCs w:val="24"/>
              </w:rPr>
            </w:pPr>
          </w:p>
          <w:p>
            <w:pPr>
              <w:rPr>
                <w:rFonts w:ascii="Times New Roman" w:hAnsi="Times New Roman" w:eastAsia="Times New Roman" w:cs="Times New Roman"/>
                <w:b/>
                <w:sz w:val="52"/>
              </w:rPr>
            </w:pPr>
          </w:p>
          <w:p/>
        </w:tc>
      </w:tr>
    </w:tbl>
    <w:p>
      <w:pPr>
        <w:rPr>
          <w:rFonts w:ascii="宋体" w:hAnsi="宋体" w:eastAsia="宋体" w:cs="宋体"/>
          <w:b/>
          <w:sz w:val="52"/>
        </w:rPr>
      </w:pPr>
    </w:p>
    <w:p>
      <w:pPr>
        <w:rPr>
          <w:rFonts w:ascii="宋体" w:hAnsi="宋体" w:eastAsia="宋体" w:cs="宋体"/>
          <w:b/>
          <w:sz w:val="44"/>
        </w:rPr>
      </w:pPr>
    </w:p>
    <w:p>
      <w:pPr>
        <w:rPr>
          <w:rFonts w:ascii="宋体" w:hAnsi="宋体" w:eastAsia="宋体" w:cs="宋体"/>
          <w:b/>
          <w:sz w:val="44"/>
        </w:rPr>
      </w:pPr>
    </w:p>
    <w:p>
      <w:pPr>
        <w:rPr>
          <w:rFonts w:ascii="Times New Roman" w:hAnsi="Times New Roman" w:eastAsia="Times New Roman" w:cs="Times New Roman"/>
          <w:b/>
          <w:sz w:val="44"/>
        </w:rPr>
      </w:pPr>
      <w:r>
        <w:rPr>
          <w:rFonts w:ascii="宋体" w:hAnsi="宋体" w:eastAsia="宋体" w:cs="宋体"/>
          <w:b/>
          <w:sz w:val="44"/>
        </w:rPr>
        <w:t>（四）、健康教育课教案</w:t>
      </w:r>
      <w:r>
        <w:rPr>
          <w:rFonts w:ascii="Times New Roman" w:hAnsi="Times New Roman" w:eastAsia="Times New Roman" w:cs="Times New Roman"/>
          <w:b/>
          <w:sz w:val="44"/>
        </w:rPr>
        <w:t>----</w:t>
      </w:r>
      <w:r>
        <w:rPr>
          <w:rFonts w:ascii="宋体" w:hAnsi="宋体" w:eastAsia="宋体" w:cs="宋体"/>
          <w:b/>
          <w:sz w:val="44"/>
        </w:rPr>
        <w:t>各年级教案</w:t>
      </w:r>
    </w:p>
    <w:tbl>
      <w:tblPr>
        <w:tblStyle w:val="5"/>
        <w:tblW w:w="832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32" w:hRule="atLeast"/>
          <w:jc w:val="right"/>
        </w:trPr>
        <w:tc>
          <w:tcPr>
            <w:tcW w:w="832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spacing w:line="240" w:lineRule="exact"/>
              <w:jc w:val="center"/>
              <w:rPr>
                <w:rFonts w:ascii="宋体" w:hAnsi="宋体" w:eastAsia="宋体" w:cs="宋体"/>
                <w:b/>
                <w:color w:val="000000"/>
                <w:sz w:val="24"/>
              </w:rPr>
            </w:pPr>
          </w:p>
          <w:p>
            <w:pPr>
              <w:spacing w:line="240" w:lineRule="exact"/>
              <w:jc w:val="center"/>
              <w:rPr>
                <w:rFonts w:ascii="宋体" w:hAnsi="宋体" w:eastAsia="宋体" w:cs="宋体"/>
                <w:b/>
                <w:color w:val="000000"/>
                <w:sz w:val="24"/>
              </w:rPr>
            </w:pPr>
            <w:r>
              <w:rPr>
                <w:rFonts w:ascii="宋体" w:hAnsi="宋体" w:eastAsia="宋体" w:cs="宋体"/>
                <w:b/>
                <w:color w:val="000000"/>
                <w:sz w:val="24"/>
              </w:rPr>
              <w:t>牙周疾病的预防</w:t>
            </w:r>
          </w:p>
          <w:p>
            <w:pPr>
              <w:spacing w:line="240" w:lineRule="exact"/>
              <w:jc w:val="left"/>
              <w:rPr>
                <w:rFonts w:ascii="宋体" w:hAnsi="宋体" w:eastAsia="宋体" w:cs="宋体"/>
                <w:color w:val="000000"/>
              </w:rPr>
            </w:pPr>
            <w:r>
              <w:rPr>
                <w:rFonts w:ascii="宋体" w:hAnsi="宋体" w:eastAsia="宋体" w:cs="宋体"/>
                <w:color w:val="000000"/>
              </w:rPr>
              <w:t>教学目标：</w:t>
            </w:r>
            <w:r>
              <w:rPr>
                <w:rFonts w:ascii="Times New Roman" w:hAnsi="Times New Roman" w:eastAsia="Times New Roman" w:cs="Times New Roman"/>
                <w:color w:val="000000"/>
              </w:rPr>
              <w:t>1.</w:t>
            </w:r>
            <w:r>
              <w:rPr>
                <w:rFonts w:ascii="宋体" w:hAnsi="宋体" w:eastAsia="宋体" w:cs="宋体"/>
                <w:color w:val="000000"/>
              </w:rPr>
              <w:t>使学生</w:t>
            </w:r>
            <w:r>
              <w:rPr>
                <w:rFonts w:ascii="Times New Roman" w:hAnsi="Times New Roman" w:eastAsia="Times New Roman" w:cs="Times New Roman"/>
                <w:color w:val="000000"/>
              </w:rPr>
              <w:t> </w:t>
            </w:r>
            <w:r>
              <w:rPr>
                <w:rFonts w:ascii="宋体" w:hAnsi="宋体" w:eastAsia="宋体" w:cs="宋体"/>
                <w:color w:val="000000"/>
              </w:rPr>
              <w:t>知道什么是牙周疾病以及牙周疾病与健康的关系</w:t>
            </w:r>
            <w:r>
              <w:rPr>
                <w:rFonts w:ascii="Times New Roman" w:hAnsi="Times New Roman" w:eastAsia="Times New Roman" w:cs="Times New Roman"/>
                <w:color w:val="000000"/>
              </w:rPr>
              <w:t>.</w:t>
            </w:r>
          </w:p>
          <w:p>
            <w:pPr>
              <w:spacing w:line="240" w:lineRule="exact"/>
              <w:ind w:firstLine="1200"/>
              <w:jc w:val="left"/>
              <w:rPr>
                <w:rFonts w:ascii="宋体" w:hAnsi="宋体" w:eastAsia="宋体" w:cs="宋体"/>
                <w:color w:val="000000"/>
              </w:rPr>
            </w:pPr>
            <w:r>
              <w:rPr>
                <w:rFonts w:ascii="Times New Roman" w:hAnsi="Times New Roman" w:eastAsia="Times New Roman" w:cs="Times New Roman"/>
                <w:color w:val="000000"/>
              </w:rPr>
              <w:t>2.</w:t>
            </w:r>
            <w:r>
              <w:rPr>
                <w:rFonts w:ascii="宋体" w:hAnsi="宋体" w:eastAsia="宋体" w:cs="宋体"/>
                <w:color w:val="000000"/>
              </w:rPr>
              <w:t>让学生了解怎样预防牙周疾病</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宋体" w:hAnsi="宋体" w:eastAsia="宋体" w:cs="宋体"/>
                <w:color w:val="000000"/>
              </w:rPr>
              <w:t>教学重点：引起牙龈炎的主要原因及其症状上</w:t>
            </w:r>
          </w:p>
          <w:p>
            <w:pPr>
              <w:spacing w:line="240" w:lineRule="exact"/>
              <w:jc w:val="left"/>
              <w:rPr>
                <w:rFonts w:ascii="宋体" w:hAnsi="宋体" w:eastAsia="宋体" w:cs="宋体"/>
                <w:color w:val="000000"/>
              </w:rPr>
            </w:pPr>
            <w:r>
              <w:rPr>
                <w:rFonts w:ascii="宋体" w:hAnsi="宋体" w:eastAsia="宋体" w:cs="宋体"/>
                <w:color w:val="000000"/>
              </w:rPr>
              <w:t>教学难点；如何坚持牙周疾病的预防与牙齿的保健</w:t>
            </w:r>
          </w:p>
          <w:p>
            <w:pPr>
              <w:spacing w:line="240" w:lineRule="exact"/>
              <w:jc w:val="left"/>
              <w:rPr>
                <w:rFonts w:ascii="宋体" w:hAnsi="宋体" w:eastAsia="宋体" w:cs="宋体"/>
                <w:color w:val="000000"/>
              </w:rPr>
            </w:pPr>
            <w:r>
              <w:rPr>
                <w:rFonts w:ascii="宋体" w:hAnsi="宋体" w:eastAsia="宋体" w:cs="宋体"/>
                <w:color w:val="000000"/>
              </w:rPr>
              <w:t>课前准备：有关牙齿剖面的教学挂图或牙膏模型</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宋体" w:hAnsi="宋体" w:eastAsia="宋体" w:cs="宋体"/>
                <w:color w:val="000000"/>
              </w:rPr>
              <w:t>教学程序：</w:t>
            </w:r>
          </w:p>
          <w:p>
            <w:pPr>
              <w:spacing w:line="240" w:lineRule="exact"/>
              <w:jc w:val="left"/>
              <w:rPr>
                <w:rFonts w:ascii="宋体" w:hAnsi="宋体" w:eastAsia="宋体" w:cs="宋体"/>
                <w:color w:val="000000"/>
              </w:rPr>
            </w:pPr>
            <w:r>
              <w:rPr>
                <w:rFonts w:ascii="宋体" w:hAnsi="宋体" w:eastAsia="宋体" w:cs="宋体"/>
                <w:color w:val="000000"/>
              </w:rPr>
              <w:t>一、导入新课：</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1.</w:t>
            </w:r>
            <w:r>
              <w:rPr>
                <w:rFonts w:ascii="宋体" w:hAnsi="宋体" w:eastAsia="宋体" w:cs="宋体"/>
                <w:color w:val="000000"/>
              </w:rPr>
              <w:t>复习上一课的知识</w:t>
            </w:r>
            <w:r>
              <w:rPr>
                <w:rFonts w:ascii="Times New Roman" w:hAnsi="Times New Roman" w:eastAsia="Times New Roman" w:cs="Times New Roman"/>
                <w:color w:val="000000"/>
              </w:rPr>
              <w:t>.2.</w:t>
            </w:r>
            <w:r>
              <w:rPr>
                <w:rFonts w:ascii="宋体" w:hAnsi="宋体" w:eastAsia="宋体" w:cs="宋体"/>
                <w:color w:val="000000"/>
              </w:rPr>
              <w:t>揭示今天学习的内容</w:t>
            </w:r>
            <w:r>
              <w:rPr>
                <w:rFonts w:ascii="Times New Roman" w:hAnsi="Times New Roman" w:eastAsia="Times New Roman" w:cs="Times New Roman"/>
                <w:color w:val="000000"/>
              </w:rPr>
              <w:t>:2.</w:t>
            </w:r>
            <w:r>
              <w:rPr>
                <w:rFonts w:ascii="宋体" w:hAnsi="宋体" w:eastAsia="宋体" w:cs="宋体"/>
                <w:color w:val="000000"/>
              </w:rPr>
              <w:t>牙周疾病的预防</w:t>
            </w:r>
          </w:p>
          <w:p>
            <w:pPr>
              <w:spacing w:line="240" w:lineRule="exact"/>
              <w:jc w:val="left"/>
              <w:rPr>
                <w:rFonts w:ascii="宋体" w:hAnsi="宋体" w:eastAsia="宋体" w:cs="宋体"/>
                <w:color w:val="000000"/>
              </w:rPr>
            </w:pPr>
            <w:r>
              <w:rPr>
                <w:rFonts w:ascii="宋体" w:hAnsi="宋体" w:eastAsia="宋体" w:cs="宋体"/>
                <w:color w:val="000000"/>
              </w:rPr>
              <w:t>二、学习新课：</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 </w:t>
            </w:r>
            <w:r>
              <w:rPr>
                <w:rFonts w:ascii="宋体" w:hAnsi="宋体" w:eastAsia="宋体" w:cs="宋体"/>
                <w:color w:val="000000"/>
              </w:rPr>
              <w:t>提问</w:t>
            </w:r>
            <w:r>
              <w:rPr>
                <w:rFonts w:ascii="Times New Roman" w:hAnsi="Times New Roman" w:eastAsia="Times New Roman" w:cs="Times New Roman"/>
                <w:color w:val="000000"/>
              </w:rPr>
              <w:t>:</w:t>
            </w:r>
            <w:r>
              <w:rPr>
                <w:rFonts w:ascii="宋体" w:hAnsi="宋体" w:eastAsia="宋体" w:cs="宋体"/>
                <w:color w:val="000000"/>
              </w:rPr>
              <w:t>我们口腔里有哪些主要的帮助消化食物的器官</w:t>
            </w:r>
            <w:r>
              <w:rPr>
                <w:rFonts w:ascii="Times New Roman" w:hAnsi="Times New Roman" w:eastAsia="Times New Roman" w:cs="Times New Roman"/>
                <w:color w:val="000000"/>
              </w:rPr>
              <w:t>?</w:t>
            </w:r>
          </w:p>
          <w:p>
            <w:pPr>
              <w:spacing w:line="240" w:lineRule="exact"/>
              <w:ind w:left="560"/>
              <w:jc w:val="left"/>
              <w:rPr>
                <w:rFonts w:ascii="宋体" w:hAnsi="宋体" w:eastAsia="宋体" w:cs="宋体"/>
                <w:color w:val="000000"/>
              </w:rPr>
            </w:pPr>
            <w:r>
              <w:rPr>
                <w:rFonts w:ascii="Times New Roman" w:hAnsi="Times New Roman" w:eastAsia="Times New Roman" w:cs="Times New Roman"/>
                <w:color w:val="000000"/>
              </w:rPr>
              <w:t>(</w:t>
            </w:r>
            <w:r>
              <w:rPr>
                <w:rFonts w:ascii="宋体" w:hAnsi="宋体" w:eastAsia="宋体" w:cs="宋体"/>
                <w:color w:val="000000"/>
              </w:rPr>
              <w:t>有牙齿</w:t>
            </w:r>
            <w:r>
              <w:rPr>
                <w:rFonts w:ascii="Times New Roman" w:hAnsi="Times New Roman" w:eastAsia="Times New Roman" w:cs="Times New Roman"/>
                <w:color w:val="000000"/>
              </w:rPr>
              <w:t>,</w:t>
            </w:r>
            <w:r>
              <w:rPr>
                <w:rFonts w:ascii="宋体" w:hAnsi="宋体" w:eastAsia="宋体" w:cs="宋体"/>
                <w:color w:val="000000"/>
              </w:rPr>
              <w:t>嚼碎食物帮助消化</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2</w:t>
            </w:r>
            <w:r>
              <w:rPr>
                <w:rFonts w:ascii="宋体" w:hAnsi="宋体" w:eastAsia="宋体" w:cs="宋体"/>
                <w:color w:val="000000"/>
              </w:rPr>
              <w:t>、师</w:t>
            </w:r>
            <w:r>
              <w:rPr>
                <w:rFonts w:ascii="Times New Roman" w:hAnsi="Times New Roman" w:eastAsia="Times New Roman" w:cs="Times New Roman"/>
                <w:color w:val="000000"/>
              </w:rPr>
              <w:t>:</w:t>
            </w:r>
            <w:r>
              <w:rPr>
                <w:rFonts w:ascii="宋体" w:hAnsi="宋体" w:eastAsia="宋体" w:cs="宋体"/>
                <w:color w:val="000000"/>
              </w:rPr>
              <w:t>我们的牙齿对我们的一生起着重要的作用</w:t>
            </w:r>
            <w:r>
              <w:rPr>
                <w:rFonts w:ascii="Times New Roman" w:hAnsi="Times New Roman" w:eastAsia="Times New Roman" w:cs="Times New Roman"/>
                <w:color w:val="000000"/>
              </w:rPr>
              <w:t>.</w:t>
            </w:r>
            <w:r>
              <w:rPr>
                <w:rFonts w:ascii="宋体" w:hAnsi="宋体" w:eastAsia="宋体" w:cs="宋体"/>
                <w:color w:val="000000"/>
              </w:rPr>
              <w:t>它帮助我们嚼碎食物形成初步的消化</w:t>
            </w:r>
            <w:r>
              <w:rPr>
                <w:rFonts w:ascii="Times New Roman" w:hAnsi="Times New Roman" w:eastAsia="Times New Roman" w:cs="Times New Roman"/>
                <w:color w:val="000000"/>
              </w:rPr>
              <w:t>.</w:t>
            </w:r>
            <w:r>
              <w:rPr>
                <w:rFonts w:ascii="宋体" w:hAnsi="宋体" w:eastAsia="宋体" w:cs="宋体"/>
                <w:color w:val="000000"/>
              </w:rPr>
              <w:t>可见牙齿对我们的多么的重要</w:t>
            </w:r>
            <w:r>
              <w:rPr>
                <w:rFonts w:ascii="Times New Roman" w:hAnsi="Times New Roman" w:eastAsia="Times New Roman" w:cs="Times New Roman"/>
                <w:color w:val="000000"/>
              </w:rPr>
              <w:t>.</w:t>
            </w:r>
            <w:r>
              <w:rPr>
                <w:rFonts w:ascii="宋体" w:hAnsi="宋体" w:eastAsia="宋体" w:cs="宋体"/>
                <w:color w:val="000000"/>
              </w:rPr>
              <w:t>万一我们的牙齿生了病对我们的健康都是一种威胁因此我们要了解一下牙周疾病的情况</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3</w:t>
            </w:r>
            <w:r>
              <w:rPr>
                <w:rFonts w:ascii="宋体" w:hAnsi="宋体" w:eastAsia="宋体" w:cs="宋体"/>
                <w:color w:val="000000"/>
              </w:rPr>
              <w:t>、什么是牙周疾病</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宋体" w:hAnsi="宋体" w:eastAsia="宋体" w:cs="宋体"/>
                <w:color w:val="000000"/>
              </w:rPr>
              <w:t>一种最常见的口腔疾病</w:t>
            </w:r>
            <w:r>
              <w:rPr>
                <w:rFonts w:ascii="Times New Roman" w:hAnsi="Times New Roman" w:eastAsia="Times New Roman" w:cs="Times New Roman"/>
                <w:color w:val="000000"/>
              </w:rPr>
              <w:t>,</w:t>
            </w:r>
            <w:r>
              <w:rPr>
                <w:rFonts w:ascii="宋体" w:hAnsi="宋体" w:eastAsia="宋体" w:cs="宋体"/>
                <w:color w:val="000000"/>
              </w:rPr>
              <w:t>在任何年龄都会发病的</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4.</w:t>
            </w:r>
            <w:r>
              <w:rPr>
                <w:rFonts w:ascii="宋体" w:hAnsi="宋体" w:eastAsia="宋体" w:cs="宋体"/>
                <w:color w:val="000000"/>
              </w:rPr>
              <w:t>牙周疾病的分类</w:t>
            </w:r>
            <w:r>
              <w:rPr>
                <w:rFonts w:ascii="Times New Roman" w:hAnsi="Times New Roman" w:eastAsia="Times New Roman" w:cs="Times New Roman"/>
                <w:color w:val="000000"/>
              </w:rPr>
              <w:t>:</w:t>
            </w:r>
            <w:r>
              <w:rPr>
                <w:rFonts w:ascii="宋体" w:hAnsi="宋体" w:eastAsia="宋体" w:cs="宋体"/>
                <w:color w:val="000000"/>
              </w:rPr>
              <w:t>牙龈炎和牙周病</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5.</w:t>
            </w:r>
            <w:r>
              <w:rPr>
                <w:rFonts w:ascii="宋体" w:hAnsi="宋体" w:eastAsia="宋体" w:cs="宋体"/>
                <w:color w:val="000000"/>
              </w:rPr>
              <w:t>牙龈炎的概况</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 </w:t>
            </w:r>
            <w:r>
              <w:rPr>
                <w:rFonts w:ascii="宋体" w:hAnsi="宋体" w:eastAsia="宋体" w:cs="宋体"/>
                <w:color w:val="000000"/>
              </w:rPr>
              <w:t>口腔卫生不良</w:t>
            </w:r>
            <w:r>
              <w:rPr>
                <w:rFonts w:ascii="Times New Roman" w:hAnsi="Times New Roman" w:eastAsia="Times New Roman" w:cs="Times New Roman"/>
                <w:color w:val="000000"/>
              </w:rPr>
              <w:t>,</w:t>
            </w:r>
            <w:r>
              <w:rPr>
                <w:rFonts w:ascii="宋体" w:hAnsi="宋体" w:eastAsia="宋体" w:cs="宋体"/>
                <w:color w:val="000000"/>
              </w:rPr>
              <w:t>口腔内细菌繁殖而导致发生炎症</w:t>
            </w:r>
            <w:r>
              <w:rPr>
                <w:rFonts w:ascii="Times New Roman" w:hAnsi="Times New Roman" w:eastAsia="Times New Roman" w:cs="Times New Roman"/>
                <w:color w:val="000000"/>
              </w:rPr>
              <w:t>.</w:t>
            </w:r>
            <w:r>
              <w:rPr>
                <w:rFonts w:ascii="宋体" w:hAnsi="宋体" w:eastAsia="宋体" w:cs="宋体"/>
                <w:color w:val="000000"/>
              </w:rPr>
              <w:t>大多发生在牙龈的浅表部位</w:t>
            </w:r>
            <w:r>
              <w:rPr>
                <w:rFonts w:ascii="Times New Roman" w:hAnsi="Times New Roman" w:eastAsia="Times New Roman" w:cs="Times New Roman"/>
                <w:color w:val="000000"/>
              </w:rPr>
              <w:t>,</w:t>
            </w:r>
            <w:r>
              <w:rPr>
                <w:rFonts w:ascii="宋体" w:hAnsi="宋体" w:eastAsia="宋体" w:cs="宋体"/>
                <w:color w:val="000000"/>
              </w:rPr>
              <w:t>主要表现是红肿和出血</w:t>
            </w:r>
            <w:r>
              <w:rPr>
                <w:rFonts w:ascii="Times New Roman" w:hAnsi="Times New Roman" w:eastAsia="Times New Roman" w:cs="Times New Roman"/>
                <w:color w:val="000000"/>
              </w:rPr>
              <w:t>,</w:t>
            </w:r>
            <w:r>
              <w:rPr>
                <w:rFonts w:ascii="宋体" w:hAnsi="宋体" w:eastAsia="宋体" w:cs="宋体"/>
                <w:color w:val="000000"/>
              </w:rPr>
              <w:t>还容易引起牙齿的疼痛</w:t>
            </w:r>
            <w:r>
              <w:rPr>
                <w:rFonts w:ascii="Times New Roman" w:hAnsi="Times New Roman" w:eastAsia="Times New Roman" w:cs="Times New Roman"/>
                <w:color w:val="000000"/>
              </w:rPr>
              <w:t>,</w:t>
            </w:r>
            <w:r>
              <w:rPr>
                <w:rFonts w:ascii="宋体" w:hAnsi="宋体" w:eastAsia="宋体" w:cs="宋体"/>
                <w:color w:val="000000"/>
              </w:rPr>
              <w:t>影响健康</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6.</w:t>
            </w:r>
            <w:r>
              <w:rPr>
                <w:rFonts w:ascii="宋体" w:hAnsi="宋体" w:eastAsia="宋体" w:cs="宋体"/>
                <w:color w:val="000000"/>
              </w:rPr>
              <w:t>牙周病的概况</w:t>
            </w:r>
          </w:p>
          <w:p>
            <w:pPr>
              <w:spacing w:line="240" w:lineRule="exact"/>
              <w:jc w:val="left"/>
              <w:rPr>
                <w:rFonts w:ascii="宋体" w:hAnsi="宋体" w:eastAsia="宋体" w:cs="宋体"/>
                <w:color w:val="000000"/>
              </w:rPr>
            </w:pPr>
            <w:r>
              <w:rPr>
                <w:rFonts w:ascii="宋体" w:hAnsi="宋体" w:eastAsia="宋体" w:cs="宋体"/>
                <w:color w:val="000000"/>
              </w:rPr>
              <w:t>牙龈炎不及时的治疗炎症会从浅表的部位向深层发展</w:t>
            </w:r>
            <w:r>
              <w:rPr>
                <w:rFonts w:ascii="Times New Roman" w:hAnsi="Times New Roman" w:eastAsia="Times New Roman" w:cs="Times New Roman"/>
                <w:color w:val="000000"/>
              </w:rPr>
              <w:t>,</w:t>
            </w:r>
            <w:r>
              <w:rPr>
                <w:rFonts w:ascii="宋体" w:hAnsi="宋体" w:eastAsia="宋体" w:cs="宋体"/>
                <w:color w:val="000000"/>
              </w:rPr>
              <w:t>导致牙周病</w:t>
            </w:r>
            <w:r>
              <w:rPr>
                <w:rFonts w:ascii="Times New Roman" w:hAnsi="Times New Roman" w:eastAsia="Times New Roman" w:cs="Times New Roman"/>
                <w:color w:val="000000"/>
              </w:rPr>
              <w:t>.</w:t>
            </w:r>
            <w:r>
              <w:rPr>
                <w:rFonts w:ascii="宋体" w:hAnsi="宋体" w:eastAsia="宋体" w:cs="宋体"/>
                <w:color w:val="000000"/>
              </w:rPr>
              <w:t>这是一种慢性疾病</w:t>
            </w:r>
            <w:r>
              <w:rPr>
                <w:rFonts w:ascii="Times New Roman" w:hAnsi="Times New Roman" w:eastAsia="Times New Roman" w:cs="Times New Roman"/>
                <w:color w:val="000000"/>
              </w:rPr>
              <w:t>.</w:t>
            </w:r>
            <w:r>
              <w:rPr>
                <w:rFonts w:ascii="宋体" w:hAnsi="宋体" w:eastAsia="宋体" w:cs="宋体"/>
                <w:color w:val="000000"/>
              </w:rPr>
              <w:t>牙周病除了有红肿出血</w:t>
            </w:r>
            <w:r>
              <w:rPr>
                <w:rFonts w:ascii="Times New Roman" w:hAnsi="Times New Roman" w:eastAsia="Times New Roman" w:cs="Times New Roman"/>
                <w:color w:val="000000"/>
              </w:rPr>
              <w:t>,</w:t>
            </w:r>
            <w:r>
              <w:rPr>
                <w:rFonts w:ascii="宋体" w:hAnsi="宋体" w:eastAsia="宋体" w:cs="宋体"/>
                <w:color w:val="000000"/>
              </w:rPr>
              <w:t>剧烈的疼痛等症状之外</w:t>
            </w:r>
            <w:r>
              <w:rPr>
                <w:rFonts w:ascii="Times New Roman" w:hAnsi="Times New Roman" w:eastAsia="Times New Roman" w:cs="Times New Roman"/>
                <w:color w:val="000000"/>
              </w:rPr>
              <w:t>,</w:t>
            </w:r>
            <w:r>
              <w:rPr>
                <w:rFonts w:ascii="宋体" w:hAnsi="宋体" w:eastAsia="宋体" w:cs="宋体"/>
                <w:color w:val="000000"/>
              </w:rPr>
              <w:t>还会引起牙龈的坏死</w:t>
            </w:r>
            <w:r>
              <w:rPr>
                <w:rFonts w:ascii="Times New Roman" w:hAnsi="Times New Roman" w:eastAsia="Times New Roman" w:cs="Times New Roman"/>
                <w:color w:val="000000"/>
              </w:rPr>
              <w:t>.</w:t>
            </w:r>
            <w:r>
              <w:rPr>
                <w:rFonts w:ascii="宋体" w:hAnsi="宋体" w:eastAsia="宋体" w:cs="宋体"/>
                <w:color w:val="000000"/>
              </w:rPr>
              <w:t>时间一长</w:t>
            </w:r>
            <w:r>
              <w:rPr>
                <w:rFonts w:ascii="Times New Roman" w:hAnsi="Times New Roman" w:eastAsia="Times New Roman" w:cs="Times New Roman"/>
                <w:color w:val="000000"/>
              </w:rPr>
              <w:t>,</w:t>
            </w:r>
            <w:r>
              <w:rPr>
                <w:rFonts w:ascii="宋体" w:hAnsi="宋体" w:eastAsia="宋体" w:cs="宋体"/>
                <w:color w:val="000000"/>
              </w:rPr>
              <w:t>往往容易造成牙齿的松动</w:t>
            </w:r>
            <w:r>
              <w:rPr>
                <w:rFonts w:ascii="Times New Roman" w:hAnsi="Times New Roman" w:eastAsia="Times New Roman" w:cs="Times New Roman"/>
                <w:color w:val="000000"/>
              </w:rPr>
              <w:t>,</w:t>
            </w:r>
            <w:r>
              <w:rPr>
                <w:rFonts w:ascii="宋体" w:hAnsi="宋体" w:eastAsia="宋体" w:cs="宋体"/>
                <w:color w:val="000000"/>
              </w:rPr>
              <w:t>脱落</w:t>
            </w:r>
            <w:r>
              <w:rPr>
                <w:rFonts w:ascii="Times New Roman" w:hAnsi="Times New Roman" w:eastAsia="Times New Roman" w:cs="Times New Roman"/>
                <w:color w:val="000000"/>
              </w:rPr>
              <w:t>.</w:t>
            </w:r>
            <w:r>
              <w:rPr>
                <w:rFonts w:ascii="宋体" w:hAnsi="宋体" w:eastAsia="宋体" w:cs="宋体"/>
                <w:color w:val="000000"/>
              </w:rPr>
              <w:t>造成营养的吸收不良</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7.</w:t>
            </w:r>
            <w:r>
              <w:rPr>
                <w:rFonts w:ascii="宋体" w:hAnsi="宋体" w:eastAsia="宋体" w:cs="宋体"/>
                <w:color w:val="000000"/>
              </w:rPr>
              <w:t>保健的方法</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A</w:t>
            </w:r>
            <w:r>
              <w:rPr>
                <w:rFonts w:ascii="宋体" w:hAnsi="宋体" w:eastAsia="宋体" w:cs="宋体"/>
                <w:color w:val="000000"/>
              </w:rPr>
              <w:t>讲究个人的口腔卫生</w:t>
            </w:r>
            <w:r>
              <w:rPr>
                <w:rFonts w:ascii="Times New Roman" w:hAnsi="Times New Roman" w:eastAsia="Times New Roman" w:cs="Times New Roman"/>
                <w:color w:val="000000"/>
              </w:rPr>
              <w:t>  B</w:t>
            </w:r>
            <w:r>
              <w:rPr>
                <w:rFonts w:ascii="宋体" w:hAnsi="宋体" w:eastAsia="宋体" w:cs="宋体"/>
                <w:color w:val="000000"/>
              </w:rPr>
              <w:t>剔除残留在牙缝中的食物</w:t>
            </w:r>
            <w:r>
              <w:rPr>
                <w:rFonts w:ascii="Times New Roman" w:hAnsi="Times New Roman" w:eastAsia="Times New Roman" w:cs="Times New Roman"/>
                <w:color w:val="000000"/>
              </w:rPr>
              <w:t>.C</w:t>
            </w:r>
            <w:r>
              <w:rPr>
                <w:rFonts w:ascii="宋体" w:hAnsi="宋体" w:eastAsia="宋体" w:cs="宋体"/>
                <w:color w:val="000000"/>
              </w:rPr>
              <w:t>注意刷牙的方法</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D</w:t>
            </w:r>
            <w:r>
              <w:rPr>
                <w:rFonts w:ascii="宋体" w:hAnsi="宋体" w:eastAsia="宋体" w:cs="宋体"/>
                <w:color w:val="000000"/>
              </w:rPr>
              <w:t>采用一些方法对牙齿进行保健</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宋体" w:hAnsi="宋体" w:eastAsia="宋体" w:cs="宋体"/>
                <w:color w:val="000000"/>
              </w:rPr>
              <w:t>三、布置作业：</w:t>
            </w:r>
          </w:p>
          <w:p>
            <w:pPr>
              <w:spacing w:line="240" w:lineRule="exact"/>
              <w:ind w:left="360" w:hanging="360"/>
              <w:jc w:val="left"/>
              <w:rPr>
                <w:rFonts w:ascii="宋体" w:hAnsi="宋体" w:eastAsia="宋体" w:cs="宋体"/>
                <w:color w:val="000000"/>
              </w:rPr>
            </w:pPr>
            <w:r>
              <w:rPr>
                <w:rFonts w:ascii="Times New Roman" w:hAnsi="Times New Roman" w:eastAsia="Times New Roman" w:cs="Times New Roman"/>
                <w:color w:val="000000"/>
              </w:rPr>
              <w:t>1</w:t>
            </w:r>
            <w:r>
              <w:rPr>
                <w:rFonts w:ascii="宋体" w:hAnsi="宋体" w:eastAsia="宋体" w:cs="宋体"/>
                <w:color w:val="000000"/>
              </w:rPr>
              <w:t>、引起牙龈炎的主要原因是什么</w:t>
            </w:r>
            <w:r>
              <w:rPr>
                <w:rFonts w:ascii="Times New Roman" w:hAnsi="Times New Roman" w:eastAsia="Times New Roman" w:cs="Times New Roman"/>
                <w:color w:val="000000"/>
              </w:rPr>
              <w:t>?</w:t>
            </w:r>
          </w:p>
          <w:p>
            <w:pPr>
              <w:spacing w:line="240" w:lineRule="exact"/>
              <w:ind w:left="360" w:hanging="360"/>
              <w:jc w:val="left"/>
              <w:rPr>
                <w:rFonts w:ascii="宋体" w:hAnsi="宋体" w:eastAsia="宋体" w:cs="宋体"/>
                <w:color w:val="000000"/>
              </w:rPr>
            </w:pPr>
            <w:r>
              <w:rPr>
                <w:rFonts w:ascii="Times New Roman" w:hAnsi="Times New Roman" w:eastAsia="Times New Roman" w:cs="Times New Roman"/>
                <w:color w:val="000000"/>
              </w:rPr>
              <w:t>2</w:t>
            </w:r>
            <w:r>
              <w:rPr>
                <w:rFonts w:ascii="宋体" w:hAnsi="宋体" w:eastAsia="宋体" w:cs="宋体"/>
                <w:color w:val="000000"/>
              </w:rPr>
              <w:t>、怎样预防牙周病</w:t>
            </w:r>
            <w:r>
              <w:rPr>
                <w:rFonts w:ascii="Times New Roman" w:hAnsi="Times New Roman" w:eastAsia="Times New Roman" w:cs="Times New Roman"/>
                <w:color w:val="000000"/>
              </w:rPr>
              <w:t>?</w:t>
            </w:r>
          </w:p>
          <w:p>
            <w:pPr>
              <w:spacing w:line="240" w:lineRule="exact"/>
              <w:jc w:val="left"/>
              <w:rPr>
                <w:rFonts w:ascii="宋体" w:hAnsi="宋体" w:eastAsia="宋体" w:cs="宋体"/>
                <w:color w:val="000000"/>
              </w:rPr>
            </w:pPr>
            <w:r>
              <w:rPr>
                <w:rFonts w:ascii="宋体" w:hAnsi="宋体" w:eastAsia="宋体" w:cs="宋体"/>
                <w:color w:val="000000"/>
              </w:rPr>
              <w:t>板书设计：</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                 2.</w:t>
            </w:r>
            <w:r>
              <w:rPr>
                <w:rFonts w:ascii="宋体" w:hAnsi="宋体" w:eastAsia="宋体" w:cs="宋体"/>
                <w:color w:val="000000"/>
              </w:rPr>
              <w:t>牙周疾病的预防</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                    </w:t>
            </w:r>
            <w:r>
              <w:rPr>
                <w:rFonts w:ascii="宋体" w:hAnsi="宋体" w:eastAsia="宋体" w:cs="宋体"/>
                <w:color w:val="000000"/>
              </w:rPr>
              <w:t>牙周疾病的危害</w:t>
            </w:r>
          </w:p>
          <w:p>
            <w:pPr>
              <w:spacing w:line="240" w:lineRule="exact"/>
              <w:jc w:val="left"/>
              <w:rPr>
                <w:rFonts w:ascii="宋体" w:hAnsi="宋体" w:eastAsia="宋体" w:cs="宋体"/>
                <w:color w:val="000000"/>
              </w:rPr>
            </w:pPr>
            <w:r>
              <w:rPr>
                <w:rFonts w:ascii="Times New Roman" w:hAnsi="Times New Roman" w:eastAsia="Times New Roman" w:cs="Times New Roman"/>
                <w:color w:val="000000"/>
              </w:rPr>
              <w:t>                    </w:t>
            </w:r>
            <w:r>
              <w:rPr>
                <w:rFonts w:ascii="宋体" w:hAnsi="宋体" w:eastAsia="宋体" w:cs="宋体"/>
                <w:color w:val="000000"/>
              </w:rPr>
              <w:t>牙周疾病的预防</w:t>
            </w:r>
          </w:p>
          <w:p>
            <w:pPr>
              <w:spacing w:line="240" w:lineRule="exact"/>
              <w:jc w:val="left"/>
              <w:rPr>
                <w:rFonts w:ascii="宋体" w:hAnsi="宋体" w:eastAsia="宋体" w:cs="宋体"/>
                <w:color w:val="000000"/>
              </w:rPr>
            </w:pPr>
            <w:r>
              <w:rPr>
                <w:rFonts w:ascii="宋体" w:hAnsi="宋体" w:eastAsia="宋体" w:cs="宋体"/>
                <w:color w:val="000000"/>
              </w:rPr>
              <w:t>课后小结：</w:t>
            </w:r>
          </w:p>
          <w:p>
            <w:pPr>
              <w:rPr>
                <w:rFonts w:ascii="Times New Roman" w:hAnsi="Times New Roman" w:eastAsia="Times New Roman" w:cs="Times New Roman"/>
              </w:rPr>
            </w:pPr>
          </w:p>
          <w:p>
            <w:pPr>
              <w:rPr>
                <w:rFonts w:ascii="Times New Roman" w:hAnsi="Times New Roman" w:cs="Times New Roman"/>
                <w:b/>
                <w:sz w:val="52"/>
              </w:rPr>
            </w:pPr>
            <w:r>
              <w:rPr>
                <w:rFonts w:ascii="Times New Roman" w:hAnsi="Times New Roman" w:eastAsia="Times New Roman" w:cs="Times New Roman"/>
                <w:b/>
                <w:sz w:val="52"/>
              </w:rPr>
              <w:tab/>
            </w: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jc w:val="center"/>
              <w:rPr>
                <w:rFonts w:ascii="Times New Roman" w:hAnsi="Times New Roman" w:eastAsia="Times New Roman" w:cs="Times New Roman"/>
                <w:b/>
                <w:sz w:val="52"/>
              </w:rPr>
            </w:pPr>
            <w:r>
              <w:rPr>
                <w:rFonts w:ascii="宋体" w:hAnsi="宋体" w:eastAsia="宋体" w:cs="宋体"/>
                <w:b/>
                <w:sz w:val="52"/>
              </w:rPr>
              <w:t>教案复印件粘贴处</w:t>
            </w:r>
          </w:p>
          <w:p>
            <w:pPr>
              <w:jc w:val="center"/>
              <w:rPr>
                <w:rFonts w:ascii="Times New Roman" w:hAnsi="Times New Roman" w:eastAsia="Times New Roman" w:cs="Times New Roman"/>
                <w:b/>
                <w:sz w:val="28"/>
              </w:rPr>
            </w:pPr>
            <w:r>
              <w:rPr>
                <w:rFonts w:ascii="宋体" w:hAnsi="宋体" w:eastAsia="宋体" w:cs="宋体"/>
                <w:b/>
                <w:sz w:val="28"/>
              </w:rPr>
              <w:t>（各年级一课时的教案复印件）</w:t>
            </w:r>
          </w:p>
          <w:p>
            <w:pPr>
              <w:spacing w:line="480" w:lineRule="exact"/>
              <w:jc w:val="center"/>
              <w:rPr>
                <w:rFonts w:ascii="微软雅黑" w:hAnsi="微软雅黑" w:eastAsia="微软雅黑"/>
                <w:color w:val="000000"/>
                <w:sz w:val="32"/>
                <w:szCs w:val="32"/>
              </w:rPr>
            </w:pPr>
            <w:r>
              <w:rPr>
                <w:rFonts w:hint="eastAsia" w:ascii="微软雅黑" w:hAnsi="微软雅黑" w:eastAsia="微软雅黑"/>
                <w:color w:val="000000"/>
                <w:sz w:val="32"/>
                <w:szCs w:val="32"/>
                <w:shd w:val="clear" w:color="auto" w:fill="FFFFFF"/>
              </w:rPr>
              <w:t>饮食习惯与健康</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教学目标：</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1、了解中国人饮食习惯的九大缺陷及各种不良饮食习惯的危害。</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2、学习并掌握良好的饮食习惯，教育学生努力做到饭后“八不急”。</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3、指导学生结合生活实际养成良好的饮食习惯，引导学生将学到的科学饮食知识传播给长辈们。</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教学重难点：</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1、了解中国人存在的不良的饮食习惯。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2、指导学生养成良好的饮食习惯。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教学过程：</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一、谈话激趣，导入揭题：</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1、80年代的富人比肚子，90年代的富人比房子、车子，现在的富人比什么呢？——比健康！虽然人生的财富、地位、名誉、家庭都是很重要的，但是都是零，健康才是一，有了健康就有了未来和希望，失去健康就失去了一切。这一节课就让我们一起来关注我们的健康，关注与我们健康密切相关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2、揭题板书：饮食习惯与健康</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二、读“探究辨析”，了解中国人饮食习惯的九大缺陷。</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过渡：现实生活中我国人民在饮食习俗上存在着九大缺陷，这真是：“不说不知道，一说吓一跳。”</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自主读文了解：</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中国人饮食习惯存在哪九大缺陷？这些缺陷对健康会产生哪些影响？</w:t>
            </w:r>
          </w:p>
          <w:p>
            <w:pPr>
              <w:pStyle w:val="7"/>
              <w:numPr>
                <w:ilvl w:val="0"/>
                <w:numId w:val="1"/>
              </w:numPr>
              <w:spacing w:line="480" w:lineRule="exact"/>
              <w:ind w:firstLineChars="0"/>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读后，讨论，师组织交流：</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吃得过咸、吃味精多、吃饭方式不好、爱吃动物内脏、烹调方式有缺陷、爱吃红肉、爱吃腌制食品、爱吃各种卤肉、喜欢大摆宴席。</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三、创设学习环境，分组讨论形成研究问题，分组学习，班内交流。</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将学生分为两大组，分别给予问题：</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A组：各种不良饮食及其危害</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B组：良好的饮食习惯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2、分组针对老师给出的问题研究出要讨论研究的问题，在班内汇报。</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A组：中国人有哪些不良饮食习惯？分别有什么危害，你和家人有这些习惯吗？</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B组：良好的饮食习惯包括哪些方面？怎样进行合理的营养搭配？如何做到饭后“八不急”？</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3、组织班内交流，师相机点拨，重点指导营养搭配知识：</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（1）出示膳食营养均衡搭配挂图。</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（2）对比我们的饮食习惯，应该如何调整呢？加些什么食物才更营养，让我们更健康。 </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（3）引导学生设计合理的饮食搭配。</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四、拓展平台：中学生应该养成良好的饮食习惯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1、自读学习：我们应该从哪几点做起？</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2、班内交流：一日三餐定时定量；注意卫生；戒烟戒酒；不吃零食与变质食物；早吃好；晚自习后不要吃饭；多吃谷类；加强体育锻炼；考试时营养充沛；不挑食偏食。</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3、思考、讨论：</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a联系自己的生活实际，举例说说你有哪些不良的饮食习惯。</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b你家有吃腌制、腊制食品的习惯吗？能用什么方式把科学道理讲给长辈们听？</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学生分组讨论，引导学生将学习到的知识讲出来。</w:t>
            </w:r>
          </w:p>
          <w:p>
            <w:pPr>
              <w:spacing w:line="480" w:lineRule="exact"/>
              <w:rPr>
                <w:rFonts w:ascii="微软雅黑" w:hAnsi="微软雅黑" w:eastAsia="微软雅黑"/>
                <w:color w:val="000000"/>
                <w:sz w:val="24"/>
                <w:szCs w:val="24"/>
              </w:rPr>
            </w:pPr>
            <w:r>
              <w:rPr>
                <w:rFonts w:hint="eastAsia" w:ascii="微软雅黑" w:hAnsi="微软雅黑" w:eastAsia="微软雅黑"/>
                <w:color w:val="000000"/>
                <w:sz w:val="24"/>
                <w:szCs w:val="24"/>
                <w:shd w:val="clear" w:color="auto" w:fill="FFFFFF"/>
              </w:rPr>
              <w:t>五、拓展：</w:t>
            </w:r>
          </w:p>
          <w:p>
            <w:pPr>
              <w:spacing w:line="480" w:lineRule="exact"/>
              <w:ind w:firstLine="480" w:firstLineChars="200"/>
              <w:rPr>
                <w:rFonts w:ascii="微软雅黑" w:hAnsi="微软雅黑" w:eastAsia="微软雅黑"/>
                <w:color w:val="000000"/>
                <w:sz w:val="24"/>
                <w:szCs w:val="24"/>
                <w:shd w:val="clear" w:color="auto" w:fill="FFFFFF"/>
              </w:rPr>
            </w:pPr>
            <w:r>
              <w:rPr>
                <w:rFonts w:hint="eastAsia" w:ascii="微软雅黑" w:hAnsi="微软雅黑" w:eastAsia="微软雅黑"/>
                <w:color w:val="000000"/>
                <w:sz w:val="24"/>
                <w:szCs w:val="24"/>
                <w:shd w:val="clear" w:color="auto" w:fill="FFFFFF"/>
              </w:rPr>
              <w:t>我们正处在身体发育的旺盛时期，生长迅速，只有做到合理饮食，养成良好的饮食习惯，才能让我们的青春健康有活力！就让我们用学到的饮食知识指导自己的生活，养成科学合理的饮食习惯！</w:t>
            </w:r>
          </w:p>
          <w:p>
            <w:pPr>
              <w:rPr>
                <w:rFonts w:ascii="Times New Roman" w:hAnsi="Times New Roman" w:eastAsia="Times New Roman" w:cs="Times New Roman"/>
                <w:b/>
                <w:sz w:val="52"/>
              </w:rPr>
            </w:pPr>
            <w:r>
              <w:rPr>
                <w:rFonts w:ascii="Times New Roman" w:hAnsi="Times New Roman" w:eastAsia="Times New Roman" w:cs="Times New Roman"/>
                <w:b/>
                <w:kern w:val="0"/>
                <w:sz w:val="52"/>
                <w:szCs w:val="22"/>
                <w:lang w:val="en-US" w:eastAsia="zh-CN" w:bidi="ar-SA"/>
              </w:rPr>
              <w:pict>
                <v:shape id="_x0000_i1042" o:spt="75" type="#_x0000_t75" style="height:311.4pt;width:415.3pt;rotation:5898240f;" fillcolor="#FFFFFF" filled="f" o:preferrelative="t" stroked="f" coordsize="21600,21600">
                  <v:path/>
                  <v:fill on="f" color2="#FFFFFF" focussize="0,0"/>
                  <v:stroke on="f"/>
                  <v:imagedata r:id="rId21" gain="65536f" blacklevel="0f" gamma="0" o:title=""/>
                  <o:lock v:ext="edit" position="f" selection="f" grouping="f" rotation="f" cropping="f" text="f" aspectratio="t"/>
                  <w10:wrap type="none"/>
                  <w10:anchorlock/>
                </v:shape>
              </w:pict>
            </w: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jc w:val="center"/>
              <w:rPr>
                <w:sz w:val="36"/>
                <w:szCs w:val="36"/>
              </w:rPr>
            </w:pPr>
            <w:r>
              <w:rPr>
                <w:rFonts w:hint="eastAsia"/>
                <w:sz w:val="36"/>
                <w:szCs w:val="36"/>
              </w:rPr>
              <w:t>运动损伤的预防及处理</w:t>
            </w:r>
          </w:p>
          <w:p>
            <w:pPr>
              <w:spacing w:line="380" w:lineRule="exact"/>
              <w:ind w:firstLine="120" w:firstLineChars="50"/>
              <w:rPr>
                <w:sz w:val="24"/>
                <w:szCs w:val="24"/>
              </w:rPr>
            </w:pPr>
            <w:r>
              <w:rPr>
                <w:rFonts w:hint="eastAsia"/>
                <w:sz w:val="24"/>
                <w:szCs w:val="24"/>
              </w:rPr>
              <w:t xml:space="preserve">教学内容：运动损伤的预防及处理 </w:t>
            </w:r>
          </w:p>
          <w:p>
            <w:pPr>
              <w:spacing w:line="380" w:lineRule="exact"/>
              <w:rPr>
                <w:sz w:val="24"/>
                <w:szCs w:val="24"/>
              </w:rPr>
            </w:pPr>
            <w:r>
              <w:rPr>
                <w:rFonts w:hint="eastAsia"/>
                <w:sz w:val="24"/>
                <w:szCs w:val="24"/>
              </w:rPr>
              <w:t xml:space="preserve"> 教学任务：1、了解运动损伤的概念及发生原因；</w:t>
            </w:r>
          </w:p>
          <w:p>
            <w:pPr>
              <w:spacing w:line="380" w:lineRule="exact"/>
              <w:rPr>
                <w:sz w:val="24"/>
                <w:szCs w:val="24"/>
              </w:rPr>
            </w:pPr>
            <w:r>
              <w:rPr>
                <w:rFonts w:hint="eastAsia"/>
                <w:sz w:val="24"/>
                <w:szCs w:val="24"/>
              </w:rPr>
              <w:t xml:space="preserve">           2、对常见的运动损伤掌握简易的处理方法。</w:t>
            </w:r>
          </w:p>
          <w:p>
            <w:pPr>
              <w:spacing w:line="380" w:lineRule="exact"/>
              <w:rPr>
                <w:sz w:val="24"/>
                <w:szCs w:val="24"/>
              </w:rPr>
            </w:pPr>
            <w:r>
              <w:rPr>
                <w:rFonts w:hint="eastAsia"/>
                <w:sz w:val="24"/>
                <w:szCs w:val="24"/>
              </w:rPr>
              <w:t xml:space="preserve"> 一、运动损伤的概念和分类：</w:t>
            </w:r>
          </w:p>
          <w:p>
            <w:pPr>
              <w:spacing w:line="380" w:lineRule="exact"/>
              <w:rPr>
                <w:sz w:val="24"/>
                <w:szCs w:val="24"/>
              </w:rPr>
            </w:pPr>
            <w:r>
              <w:rPr>
                <w:rFonts w:hint="eastAsia"/>
                <w:sz w:val="24"/>
                <w:szCs w:val="24"/>
              </w:rPr>
              <w:t xml:space="preserve">    1、定义：体育运动中，造成人体组织或器官在解剖上的破坏或生理上的紊乱，称为运动损伤。</w:t>
            </w:r>
          </w:p>
          <w:p>
            <w:pPr>
              <w:spacing w:line="380" w:lineRule="exact"/>
              <w:ind w:firstLine="420"/>
              <w:rPr>
                <w:sz w:val="24"/>
                <w:szCs w:val="24"/>
              </w:rPr>
            </w:pPr>
            <w:r>
              <w:rPr>
                <w:rFonts w:hint="eastAsia"/>
                <w:sz w:val="24"/>
                <w:szCs w:val="24"/>
              </w:rPr>
              <w:t>2、分类：运动损伤按时间可分：新伤和旧伤；按病程可分为急性损伤和慢性损伤；按性质可分为开放性损伤和闭合性损伤；按程度可分为轻度、中度损伤和重伤。</w:t>
            </w:r>
          </w:p>
          <w:p>
            <w:pPr>
              <w:spacing w:line="380" w:lineRule="exact"/>
              <w:rPr>
                <w:sz w:val="24"/>
                <w:szCs w:val="24"/>
              </w:rPr>
            </w:pPr>
            <w:r>
              <w:rPr>
                <w:rFonts w:hint="eastAsia"/>
                <w:sz w:val="24"/>
                <w:szCs w:val="24"/>
              </w:rPr>
              <w:t xml:space="preserve"> 二、运动损伤发生的原因：</w:t>
            </w:r>
          </w:p>
          <w:p>
            <w:pPr>
              <w:spacing w:line="380" w:lineRule="exact"/>
              <w:rPr>
                <w:sz w:val="24"/>
                <w:szCs w:val="24"/>
              </w:rPr>
            </w:pPr>
            <w:r>
              <w:rPr>
                <w:rFonts w:hint="eastAsia"/>
                <w:sz w:val="24"/>
                <w:szCs w:val="24"/>
              </w:rPr>
              <w:t xml:space="preserve">    1、认识不足，措施不当。对运动损伤预防的重要性认识不足，未能积极地采取有效的预防措施，易导致运动损伤的发生。</w:t>
            </w:r>
          </w:p>
          <w:p>
            <w:pPr>
              <w:spacing w:line="380" w:lineRule="exact"/>
              <w:rPr>
                <w:sz w:val="24"/>
                <w:szCs w:val="24"/>
              </w:rPr>
            </w:pPr>
            <w:r>
              <w:rPr>
                <w:rFonts w:hint="eastAsia"/>
                <w:sz w:val="24"/>
                <w:szCs w:val="24"/>
              </w:rPr>
              <w:t xml:space="preserve">    2、准备运动不足：</w:t>
            </w:r>
          </w:p>
          <w:p>
            <w:pPr>
              <w:spacing w:line="380" w:lineRule="exact"/>
              <w:rPr>
                <w:sz w:val="24"/>
                <w:szCs w:val="24"/>
              </w:rPr>
            </w:pPr>
            <w:r>
              <w:rPr>
                <w:rFonts w:hint="eastAsia"/>
                <w:sz w:val="24"/>
                <w:szCs w:val="24"/>
              </w:rPr>
              <w:t xml:space="preserve">    A、不做准备活动就进行激烈的体育活动，易造成肌肉损伤、扭伤；</w:t>
            </w:r>
          </w:p>
          <w:p>
            <w:pPr>
              <w:spacing w:line="380" w:lineRule="exact"/>
              <w:rPr>
                <w:sz w:val="24"/>
                <w:szCs w:val="24"/>
              </w:rPr>
            </w:pPr>
            <w:r>
              <w:rPr>
                <w:rFonts w:hint="eastAsia"/>
                <w:sz w:val="24"/>
                <w:szCs w:val="24"/>
              </w:rPr>
              <w:t xml:space="preserve">    B、准备活动敷衍了事，在神经系统和各器官系统的功能尚未达到适宜水平；</w:t>
            </w:r>
          </w:p>
          <w:p>
            <w:pPr>
              <w:spacing w:line="380" w:lineRule="exact"/>
              <w:rPr>
                <w:sz w:val="24"/>
                <w:szCs w:val="24"/>
              </w:rPr>
            </w:pPr>
            <w:r>
              <w:rPr>
                <w:rFonts w:hint="eastAsia"/>
                <w:sz w:val="24"/>
                <w:szCs w:val="24"/>
              </w:rPr>
              <w:t xml:space="preserve">    C、准备活动的内容不得当；</w:t>
            </w:r>
          </w:p>
          <w:p>
            <w:pPr>
              <w:spacing w:line="380" w:lineRule="exact"/>
              <w:rPr>
                <w:sz w:val="24"/>
                <w:szCs w:val="24"/>
              </w:rPr>
            </w:pPr>
            <w:r>
              <w:rPr>
                <w:rFonts w:hint="eastAsia"/>
                <w:sz w:val="24"/>
                <w:szCs w:val="24"/>
              </w:rPr>
              <w:t xml:space="preserve">    D、过量的准备活动致使身体功能不是处于最佳状态而是有所下降。</w:t>
            </w:r>
          </w:p>
          <w:p>
            <w:pPr>
              <w:spacing w:line="380" w:lineRule="exact"/>
              <w:rPr>
                <w:sz w:val="24"/>
                <w:szCs w:val="24"/>
              </w:rPr>
            </w:pPr>
            <w:r>
              <w:rPr>
                <w:rFonts w:hint="eastAsia"/>
                <w:sz w:val="24"/>
                <w:szCs w:val="24"/>
              </w:rPr>
              <w:t xml:space="preserve">    3、不良的心理状态：如缺乏经验、思想麻痹、情绪急燥；或在练习中因恐惧、害羞而产生犹豫不决和过分紧张等。</w:t>
            </w:r>
          </w:p>
          <w:p>
            <w:pPr>
              <w:spacing w:line="380" w:lineRule="exact"/>
              <w:rPr>
                <w:sz w:val="24"/>
                <w:szCs w:val="24"/>
              </w:rPr>
            </w:pPr>
            <w:r>
              <w:rPr>
                <w:rFonts w:hint="eastAsia"/>
                <w:sz w:val="24"/>
                <w:szCs w:val="24"/>
              </w:rPr>
              <w:t xml:space="preserve">    4、体育基础差、身体素质弱，或动作要领掌握不正确，一时不能适应体育活动的需要，或不自量力，容易发生损伤事故。</w:t>
            </w:r>
          </w:p>
          <w:p>
            <w:pPr>
              <w:spacing w:line="380" w:lineRule="exact"/>
              <w:rPr>
                <w:sz w:val="24"/>
                <w:szCs w:val="24"/>
              </w:rPr>
            </w:pPr>
            <w:r>
              <w:rPr>
                <w:rFonts w:hint="eastAsia"/>
                <w:sz w:val="24"/>
                <w:szCs w:val="24"/>
              </w:rPr>
              <w:t xml:space="preserve">    5、不良的气候变化。如过高的气温和潮湿的天气，导致大量出汗失水；在冰雪寒冷的冬季易发生冻狎或其它损伤事故。</w:t>
            </w:r>
          </w:p>
          <w:p>
            <w:pPr>
              <w:spacing w:line="380" w:lineRule="exact"/>
              <w:rPr>
                <w:sz w:val="24"/>
                <w:szCs w:val="24"/>
              </w:rPr>
            </w:pPr>
            <w:r>
              <w:rPr>
                <w:rFonts w:hint="eastAsia"/>
                <w:sz w:val="24"/>
                <w:szCs w:val="24"/>
              </w:rPr>
              <w:t xml:space="preserve">    6、组织纪律混乱和违反活动规定也是造成伤害事故的原因。</w:t>
            </w:r>
          </w:p>
          <w:p>
            <w:pPr>
              <w:spacing w:line="380" w:lineRule="exact"/>
              <w:rPr>
                <w:sz w:val="24"/>
                <w:szCs w:val="24"/>
              </w:rPr>
            </w:pPr>
            <w:r>
              <w:rPr>
                <w:rFonts w:hint="eastAsia"/>
                <w:sz w:val="24"/>
                <w:szCs w:val="24"/>
              </w:rPr>
              <w:t xml:space="preserve"> 三、运动损伤的预防</w:t>
            </w:r>
          </w:p>
          <w:p>
            <w:pPr>
              <w:spacing w:line="380" w:lineRule="exact"/>
              <w:rPr>
                <w:sz w:val="24"/>
                <w:szCs w:val="24"/>
              </w:rPr>
            </w:pPr>
            <w:r>
              <w:rPr>
                <w:rFonts w:hint="eastAsia"/>
                <w:sz w:val="24"/>
                <w:szCs w:val="24"/>
              </w:rPr>
              <w:t xml:space="preserve">    1、学习运动创伤的预防知识，克服麻痹思想。</w:t>
            </w:r>
          </w:p>
          <w:p>
            <w:pPr>
              <w:spacing w:line="380" w:lineRule="exact"/>
              <w:rPr>
                <w:sz w:val="24"/>
                <w:szCs w:val="24"/>
              </w:rPr>
            </w:pPr>
            <w:r>
              <w:rPr>
                <w:rFonts w:hint="eastAsia"/>
                <w:sz w:val="24"/>
                <w:szCs w:val="24"/>
              </w:rPr>
              <w:t xml:space="preserve">    2、遵守纪律，听从指挥，做好组织工作，采取必要的完全措施，如：检查运动场地和器材，穿着合适的服装与鞋子。</w:t>
            </w:r>
          </w:p>
          <w:p>
            <w:pPr>
              <w:spacing w:line="380" w:lineRule="exact"/>
              <w:rPr>
                <w:sz w:val="24"/>
                <w:szCs w:val="24"/>
              </w:rPr>
            </w:pPr>
            <w:r>
              <w:rPr>
                <w:rFonts w:hint="eastAsia"/>
                <w:sz w:val="24"/>
                <w:szCs w:val="24"/>
              </w:rPr>
              <w:t xml:space="preserve">    3、在激烈运动和比赛前都要做好准备活动。</w:t>
            </w:r>
          </w:p>
          <w:p>
            <w:pPr>
              <w:spacing w:line="380" w:lineRule="exact"/>
              <w:rPr>
                <w:sz w:val="24"/>
                <w:szCs w:val="24"/>
              </w:rPr>
            </w:pPr>
            <w:r>
              <w:rPr>
                <w:rFonts w:hint="eastAsia"/>
                <w:sz w:val="24"/>
                <w:szCs w:val="24"/>
              </w:rPr>
              <w:t xml:space="preserve">    4、要根据自己的情况选择活动内容，适当控制运动量。</w:t>
            </w:r>
          </w:p>
          <w:p>
            <w:pPr>
              <w:spacing w:line="380" w:lineRule="exact"/>
              <w:rPr>
                <w:sz w:val="24"/>
                <w:szCs w:val="24"/>
              </w:rPr>
            </w:pPr>
            <w:r>
              <w:rPr>
                <w:rFonts w:hint="eastAsia"/>
                <w:sz w:val="24"/>
                <w:szCs w:val="24"/>
              </w:rPr>
              <w:t xml:space="preserve">    5、掌握运动要领，加强保护和帮助。</w:t>
            </w:r>
          </w:p>
          <w:p>
            <w:pPr>
              <w:spacing w:line="380" w:lineRule="exact"/>
              <w:rPr>
                <w:sz w:val="24"/>
                <w:szCs w:val="24"/>
              </w:rPr>
            </w:pPr>
            <w:r>
              <w:rPr>
                <w:rFonts w:hint="eastAsia"/>
                <w:sz w:val="24"/>
                <w:szCs w:val="24"/>
              </w:rPr>
              <w:t xml:space="preserve">    6、加强医务监督，提高自我保健意识。</w:t>
            </w:r>
          </w:p>
          <w:p>
            <w:pPr>
              <w:spacing w:line="380" w:lineRule="exact"/>
              <w:rPr>
                <w:sz w:val="24"/>
                <w:szCs w:val="24"/>
              </w:rPr>
            </w:pPr>
            <w:r>
              <w:rPr>
                <w:rFonts w:hint="eastAsia"/>
                <w:sz w:val="24"/>
                <w:szCs w:val="24"/>
              </w:rPr>
              <w:t>四、常见的运动损伤与处理</w:t>
            </w:r>
          </w:p>
          <w:p>
            <w:pPr>
              <w:spacing w:line="380" w:lineRule="exact"/>
              <w:rPr>
                <w:sz w:val="24"/>
                <w:szCs w:val="24"/>
              </w:rPr>
            </w:pPr>
            <w:r>
              <w:rPr>
                <w:rFonts w:hint="eastAsia"/>
                <w:sz w:val="24"/>
                <w:szCs w:val="24"/>
              </w:rPr>
              <w:t xml:space="preserve">    1、擦伤（皮肤表面受到磨擦后的损伤）</w:t>
            </w:r>
          </w:p>
          <w:p>
            <w:pPr>
              <w:spacing w:line="380" w:lineRule="exact"/>
              <w:rPr>
                <w:sz w:val="24"/>
                <w:szCs w:val="24"/>
              </w:rPr>
            </w:pPr>
            <w:r>
              <w:rPr>
                <w:rFonts w:hint="eastAsia"/>
                <w:sz w:val="24"/>
                <w:szCs w:val="24"/>
              </w:rPr>
              <w:t xml:space="preserve">    处理：A、轻度擦伤：伤口干净者一般只要涂上红药水或紫药水即可自愈。</w:t>
            </w:r>
          </w:p>
          <w:p>
            <w:pPr>
              <w:spacing w:line="380" w:lineRule="exact"/>
              <w:rPr>
                <w:sz w:val="24"/>
                <w:szCs w:val="24"/>
              </w:rPr>
            </w:pPr>
            <w:r>
              <w:rPr>
                <w:rFonts w:hint="eastAsia"/>
                <w:sz w:val="24"/>
                <w:szCs w:val="24"/>
              </w:rPr>
              <w:t xml:space="preserve">          B、重度擦伤：（首先需要止血）冷敷法（讲解）、抬高肢体法、绷带加压包扎法、手指直接指点压止血法。</w:t>
            </w:r>
          </w:p>
          <w:p>
            <w:pPr>
              <w:spacing w:line="380" w:lineRule="exact"/>
              <w:rPr>
                <w:sz w:val="24"/>
                <w:szCs w:val="24"/>
              </w:rPr>
            </w:pPr>
            <w:r>
              <w:rPr>
                <w:rFonts w:hint="eastAsia"/>
                <w:sz w:val="24"/>
                <w:szCs w:val="24"/>
              </w:rPr>
              <w:t xml:space="preserve">    冷敷法：可使血管收缩，减少局部充血，降低组织温度抑制神经的感觉，因而有止血、止痛、防肿的作用，常用于急性闭合性软组织损伤。</w:t>
            </w:r>
          </w:p>
          <w:p>
            <w:pPr>
              <w:spacing w:line="380" w:lineRule="exact"/>
              <w:rPr>
                <w:sz w:val="24"/>
                <w:szCs w:val="24"/>
              </w:rPr>
            </w:pPr>
            <w:r>
              <w:rPr>
                <w:rFonts w:hint="eastAsia"/>
                <w:sz w:val="24"/>
                <w:szCs w:val="24"/>
              </w:rPr>
              <w:t xml:space="preserve">    2、鼻出血（鼻部受外力撞击而出血）</w:t>
            </w:r>
          </w:p>
          <w:p>
            <w:pPr>
              <w:spacing w:line="380" w:lineRule="exact"/>
              <w:rPr>
                <w:sz w:val="24"/>
                <w:szCs w:val="24"/>
              </w:rPr>
            </w:pPr>
            <w:r>
              <w:rPr>
                <w:rFonts w:hint="eastAsia"/>
                <w:sz w:val="24"/>
                <w:szCs w:val="24"/>
              </w:rPr>
              <w:t xml:space="preserve">    处理：应使受伤者坐下，头后仰，暂时用口呼吸，鼻孔用纱布塞住，用冷毛巾敷在前额和鼻梁上，一般即可止血。</w:t>
            </w:r>
          </w:p>
          <w:p>
            <w:pPr>
              <w:spacing w:line="380" w:lineRule="exact"/>
              <w:rPr>
                <w:sz w:val="24"/>
                <w:szCs w:val="24"/>
              </w:rPr>
            </w:pPr>
            <w:r>
              <w:rPr>
                <w:rFonts w:hint="eastAsia"/>
                <w:sz w:val="24"/>
                <w:szCs w:val="24"/>
              </w:rPr>
              <w:t xml:space="preserve">    3、扭伤（当关节活动范围超过正常限度时，附在关节周围的韧带、肌腱、肌肉撕裂面造成）</w:t>
            </w:r>
          </w:p>
          <w:p>
            <w:pPr>
              <w:spacing w:line="380" w:lineRule="exact"/>
              <w:rPr>
                <w:sz w:val="24"/>
                <w:szCs w:val="24"/>
              </w:rPr>
            </w:pPr>
            <w:r>
              <w:rPr>
                <w:rFonts w:hint="eastAsia"/>
                <w:sz w:val="24"/>
                <w:szCs w:val="24"/>
              </w:rPr>
              <w:t xml:space="preserve">    重度扭伤处理：应先止血、止痛。可把受伤肢体抬高，用冷水淋洗伤部或用冷毛巾进行冷敷，使血管收缩，减轻出血程度，减轻疼痛。不要乱揉私心动，防止增加出血。然后在伤处垫上棉花，用绷带加压包扎。受伤48小时以后改用热敷，促进淤血的吸收。</w:t>
            </w:r>
          </w:p>
          <w:p>
            <w:pPr>
              <w:spacing w:line="380" w:lineRule="exact"/>
              <w:rPr>
                <w:sz w:val="24"/>
                <w:szCs w:val="24"/>
              </w:rPr>
            </w:pPr>
            <w:r>
              <w:rPr>
                <w:rFonts w:hint="eastAsia"/>
                <w:sz w:val="24"/>
                <w:szCs w:val="24"/>
              </w:rPr>
              <w:t xml:space="preserve">    4、挫伤（在钝重器械打击或外力直接作用下使皮下组织、肌肉、韧带或其它组织受伤，而伤部皮肤往往完整无损或只有轻微破损。）处理同（3）。</w:t>
            </w:r>
          </w:p>
          <w:p>
            <w:pPr>
              <w:spacing w:line="380" w:lineRule="exact"/>
              <w:rPr>
                <w:sz w:val="24"/>
                <w:szCs w:val="24"/>
              </w:rPr>
            </w:pPr>
            <w:r>
              <w:rPr>
                <w:rFonts w:hint="eastAsia"/>
                <w:sz w:val="24"/>
                <w:szCs w:val="24"/>
              </w:rPr>
              <w:t xml:space="preserve">    5、脑震荡（头部受天外力打击或碰撞到坚硬物体，使脑神经细胞、纤维受到过度震动。）</w:t>
            </w:r>
          </w:p>
          <w:p>
            <w:pPr>
              <w:spacing w:line="380" w:lineRule="exact"/>
              <w:rPr>
                <w:sz w:val="24"/>
                <w:szCs w:val="24"/>
              </w:rPr>
            </w:pPr>
            <w:r>
              <w:rPr>
                <w:rFonts w:hint="eastAsia"/>
                <w:sz w:val="24"/>
                <w:szCs w:val="24"/>
              </w:rPr>
              <w:t xml:space="preserve">    可分为轻度、中度和重度脑震荡。</w:t>
            </w:r>
          </w:p>
          <w:p>
            <w:pPr>
              <w:spacing w:line="380" w:lineRule="exact"/>
              <w:rPr>
                <w:sz w:val="24"/>
                <w:szCs w:val="24"/>
              </w:rPr>
            </w:pPr>
            <w:r>
              <w:rPr>
                <w:rFonts w:hint="eastAsia"/>
                <w:sz w:val="24"/>
                <w:szCs w:val="24"/>
              </w:rPr>
              <w:t xml:space="preserve">    处理：对轻度脑震荡的病人，安静卧床休息一、二天后，可在一星期后参加适当的活动。对中、重度的脑震荡，要保持伤员绝对安静，仰卧在平坦的地方，头部冷敷，注意保暖，及时送医院治疗。</w:t>
            </w:r>
          </w:p>
          <w:p>
            <w:pPr>
              <w:spacing w:line="380" w:lineRule="exact"/>
              <w:rPr>
                <w:sz w:val="24"/>
                <w:szCs w:val="24"/>
              </w:rPr>
            </w:pPr>
            <w:r>
              <w:rPr>
                <w:rFonts w:hint="eastAsia"/>
                <w:sz w:val="24"/>
                <w:szCs w:val="24"/>
              </w:rPr>
              <w:t xml:space="preserve">   6、脱臼（由于直接或间接的暴力作用，使关节面脱离了正常的解剖位置。）</w:t>
            </w:r>
          </w:p>
          <w:p>
            <w:pPr>
              <w:spacing w:line="380" w:lineRule="exact"/>
              <w:rPr>
                <w:sz w:val="24"/>
                <w:szCs w:val="24"/>
              </w:rPr>
            </w:pPr>
            <w:r>
              <w:rPr>
                <w:rFonts w:hint="eastAsia"/>
                <w:sz w:val="24"/>
                <w:szCs w:val="24"/>
              </w:rPr>
              <w:t xml:space="preserve">   处理：动作要轻巧，不可乱伸乱扭。可以先冷敷，扎上绷带，保持关节固定不动，再请医生矫治。</w:t>
            </w:r>
          </w:p>
          <w:p>
            <w:pPr>
              <w:spacing w:line="380" w:lineRule="exact"/>
              <w:rPr>
                <w:sz w:val="24"/>
                <w:szCs w:val="24"/>
              </w:rPr>
            </w:pPr>
            <w:r>
              <w:rPr>
                <w:rFonts w:hint="eastAsia"/>
                <w:sz w:val="24"/>
                <w:szCs w:val="24"/>
              </w:rPr>
              <w:t xml:space="preserve">   7、骨折（骨的完整性受破坏）</w:t>
            </w:r>
          </w:p>
          <w:p>
            <w:pPr>
              <w:spacing w:line="380" w:lineRule="exact"/>
              <w:rPr>
                <w:sz w:val="24"/>
                <w:szCs w:val="24"/>
              </w:rPr>
            </w:pPr>
            <w:r>
              <w:rPr>
                <w:rFonts w:hint="eastAsia"/>
                <w:sz w:val="24"/>
                <w:szCs w:val="24"/>
              </w:rPr>
              <w:t xml:space="preserve">   处理：首先应防止休克，注意保暖，止血止痛，然后包扎固定，送医院治疗。</w:t>
            </w:r>
          </w:p>
          <w:p>
            <w:pPr>
              <w:spacing w:line="380" w:lineRule="exact"/>
              <w:rPr>
                <w:sz w:val="24"/>
                <w:szCs w:val="24"/>
              </w:rPr>
            </w:pPr>
            <w:r>
              <w:rPr>
                <w:rFonts w:hint="eastAsia"/>
                <w:sz w:val="24"/>
                <w:szCs w:val="24"/>
              </w:rPr>
              <w:t xml:space="preserve">   思考题：</w:t>
            </w:r>
          </w:p>
          <w:p>
            <w:pPr>
              <w:spacing w:line="380" w:lineRule="exact"/>
              <w:rPr>
                <w:sz w:val="24"/>
                <w:szCs w:val="24"/>
              </w:rPr>
            </w:pPr>
            <w:r>
              <w:rPr>
                <w:rFonts w:hint="eastAsia"/>
                <w:sz w:val="24"/>
                <w:szCs w:val="24"/>
              </w:rPr>
              <w:t xml:space="preserve">   1、  体育课中的准备活动有哪些作用？</w:t>
            </w:r>
          </w:p>
          <w:p>
            <w:pPr>
              <w:spacing w:line="380" w:lineRule="exact"/>
              <w:rPr>
                <w:sz w:val="24"/>
                <w:szCs w:val="24"/>
              </w:rPr>
            </w:pPr>
            <w:r>
              <w:rPr>
                <w:rFonts w:hint="eastAsia"/>
                <w:sz w:val="24"/>
                <w:szCs w:val="24"/>
              </w:rPr>
              <w:t xml:space="preserve">   2、  运动损伤发生的原因有哪些？</w:t>
            </w:r>
          </w:p>
          <w:p>
            <w:pPr>
              <w:spacing w:line="380" w:lineRule="exact"/>
              <w:rPr>
                <w:sz w:val="24"/>
                <w:szCs w:val="24"/>
              </w:rPr>
            </w:pPr>
            <w:r>
              <w:rPr>
                <w:rFonts w:hint="eastAsia"/>
                <w:sz w:val="24"/>
                <w:szCs w:val="24"/>
              </w:rPr>
              <w:t xml:space="preserve">   3、预防运动损伤的注意事项有哪些？</w:t>
            </w:r>
          </w:p>
          <w:p>
            <w:pPr>
              <w:spacing w:line="380" w:lineRule="exact"/>
              <w:rPr>
                <w:sz w:val="24"/>
                <w:szCs w:val="24"/>
              </w:rPr>
            </w:pPr>
            <w:r>
              <w:rPr>
                <w:rFonts w:hint="eastAsia"/>
                <w:sz w:val="24"/>
                <w:szCs w:val="24"/>
              </w:rPr>
              <w:t xml:space="preserve">   4、 止血的方法有哪几种？扭伤后如何处理？</w:t>
            </w:r>
          </w:p>
          <w:p>
            <w:pPr>
              <w:spacing w:line="400" w:lineRule="exact"/>
              <w:rPr>
                <w:sz w:val="24"/>
                <w:szCs w:val="24"/>
              </w:rPr>
            </w:pPr>
            <w:r>
              <w:rPr>
                <w:rFonts w:hint="eastAsia"/>
                <w:sz w:val="24"/>
                <w:szCs w:val="24"/>
              </w:rPr>
              <w:t>教学反思：预防运动中的损伤，教育学生在出现意外时要保持镇定，运动所学的知识进行简单处理并及时通知老师，较严重的及时送医院治疗。</w:t>
            </w:r>
          </w:p>
          <w:p>
            <w:pPr>
              <w:spacing w:line="340" w:lineRule="exact"/>
              <w:jc w:val="center"/>
              <w:rPr>
                <w:sz w:val="36"/>
                <w:szCs w:val="36"/>
              </w:rPr>
            </w:pPr>
          </w:p>
          <w:p>
            <w:pPr>
              <w:spacing w:line="340" w:lineRule="exact"/>
              <w:jc w:val="center"/>
              <w:rPr>
                <w:sz w:val="36"/>
                <w:szCs w:val="36"/>
              </w:rPr>
            </w:pPr>
            <w:r>
              <w:rPr>
                <w:rFonts w:hint="eastAsia"/>
                <w:sz w:val="36"/>
                <w:szCs w:val="36"/>
              </w:rPr>
              <w:t>预防爱滋病</w:t>
            </w:r>
            <w:r>
              <w:rPr>
                <w:rFonts w:hint="eastAsia"/>
                <w:sz w:val="24"/>
                <w:szCs w:val="24"/>
              </w:rPr>
              <w:t>（2课时）</w:t>
            </w:r>
          </w:p>
          <w:p>
            <w:pPr>
              <w:spacing w:line="340" w:lineRule="exact"/>
              <w:rPr>
                <w:sz w:val="24"/>
                <w:szCs w:val="24"/>
              </w:rPr>
            </w:pPr>
            <w:r>
              <w:rPr>
                <w:rFonts w:hint="eastAsia"/>
                <w:sz w:val="24"/>
                <w:szCs w:val="24"/>
              </w:rPr>
              <w:t>教学目标</w:t>
            </w:r>
          </w:p>
          <w:p>
            <w:pPr>
              <w:spacing w:line="340" w:lineRule="exact"/>
              <w:ind w:firstLine="480" w:firstLineChars="200"/>
              <w:rPr>
                <w:sz w:val="24"/>
                <w:szCs w:val="24"/>
              </w:rPr>
            </w:pPr>
            <w:r>
              <w:rPr>
                <w:rFonts w:hint="eastAsia"/>
                <w:sz w:val="24"/>
                <w:szCs w:val="24"/>
              </w:rPr>
              <w:t>通过本课教学,让正向成人过渡的中学生理解什么是爱滋病, 对本病有正确的认识。怎样预防流行情况、传播途经及预防措施,确保学生在身心上保持量好的状态,积极面对学习生活,完成学业考上理想的高一级学校。</w:t>
            </w:r>
          </w:p>
          <w:p>
            <w:pPr>
              <w:spacing w:line="340" w:lineRule="exact"/>
              <w:rPr>
                <w:sz w:val="24"/>
                <w:szCs w:val="24"/>
              </w:rPr>
            </w:pPr>
            <w:r>
              <w:rPr>
                <w:rFonts w:hint="eastAsia"/>
                <w:sz w:val="24"/>
                <w:szCs w:val="24"/>
              </w:rPr>
              <w:t>教学内容</w:t>
            </w:r>
          </w:p>
          <w:p>
            <w:pPr>
              <w:spacing w:line="340" w:lineRule="exact"/>
              <w:rPr>
                <w:sz w:val="24"/>
                <w:szCs w:val="24"/>
              </w:rPr>
            </w:pPr>
            <w:r>
              <w:rPr>
                <w:rFonts w:hint="eastAsia"/>
                <w:sz w:val="24"/>
                <w:szCs w:val="24"/>
              </w:rPr>
              <w:t>一、什么是爱滋病</w:t>
            </w:r>
          </w:p>
          <w:p>
            <w:pPr>
              <w:spacing w:line="340" w:lineRule="exact"/>
              <w:rPr>
                <w:sz w:val="24"/>
                <w:szCs w:val="24"/>
              </w:rPr>
            </w:pPr>
            <w:r>
              <w:rPr>
                <w:rFonts w:hint="eastAsia"/>
                <w:sz w:val="24"/>
                <w:szCs w:val="24"/>
              </w:rPr>
              <w:t>二、爱滋病的传播途经</w:t>
            </w:r>
          </w:p>
          <w:p>
            <w:pPr>
              <w:spacing w:line="340" w:lineRule="exact"/>
              <w:rPr>
                <w:sz w:val="24"/>
                <w:szCs w:val="24"/>
              </w:rPr>
            </w:pPr>
            <w:r>
              <w:rPr>
                <w:rFonts w:hint="eastAsia"/>
                <w:sz w:val="24"/>
                <w:szCs w:val="24"/>
              </w:rPr>
              <w:t>三、爱滋病对社会的危害</w:t>
            </w:r>
          </w:p>
          <w:p>
            <w:pPr>
              <w:spacing w:line="340" w:lineRule="exact"/>
              <w:rPr>
                <w:sz w:val="24"/>
                <w:szCs w:val="24"/>
              </w:rPr>
            </w:pPr>
            <w:r>
              <w:rPr>
                <w:rFonts w:hint="eastAsia"/>
                <w:sz w:val="24"/>
                <w:szCs w:val="24"/>
              </w:rPr>
              <w:t>四、如何预防爱滋病</w:t>
            </w:r>
          </w:p>
          <w:p>
            <w:pPr>
              <w:spacing w:line="340" w:lineRule="exact"/>
              <w:rPr>
                <w:sz w:val="24"/>
                <w:szCs w:val="24"/>
              </w:rPr>
            </w:pPr>
            <w:r>
              <w:rPr>
                <w:rFonts w:hint="eastAsia"/>
                <w:sz w:val="24"/>
                <w:szCs w:val="24"/>
              </w:rPr>
              <w:t>五、消除一些可能感染爱滋病的途径的顾虑</w:t>
            </w:r>
          </w:p>
          <w:p>
            <w:pPr>
              <w:spacing w:line="340" w:lineRule="exact"/>
              <w:rPr>
                <w:sz w:val="24"/>
                <w:szCs w:val="24"/>
              </w:rPr>
            </w:pPr>
            <w:r>
              <w:rPr>
                <w:rFonts w:hint="eastAsia"/>
                <w:sz w:val="24"/>
                <w:szCs w:val="24"/>
              </w:rPr>
              <w:t>教学过程</w:t>
            </w:r>
          </w:p>
          <w:p>
            <w:pPr>
              <w:spacing w:line="340" w:lineRule="exact"/>
              <w:rPr>
                <w:sz w:val="24"/>
                <w:szCs w:val="24"/>
              </w:rPr>
            </w:pPr>
            <w:r>
              <w:rPr>
                <w:rFonts w:hint="eastAsia"/>
                <w:sz w:val="24"/>
                <w:szCs w:val="24"/>
              </w:rPr>
              <w:t>一：按常规组织教学</w:t>
            </w:r>
          </w:p>
          <w:p>
            <w:pPr>
              <w:spacing w:line="340" w:lineRule="exact"/>
              <w:rPr>
                <w:sz w:val="24"/>
                <w:szCs w:val="24"/>
              </w:rPr>
            </w:pPr>
            <w:r>
              <w:rPr>
                <w:rFonts w:hint="eastAsia"/>
                <w:sz w:val="24"/>
                <w:szCs w:val="24"/>
              </w:rPr>
              <w:t>二、点入话题</w:t>
            </w:r>
          </w:p>
          <w:p>
            <w:pPr>
              <w:spacing w:line="340" w:lineRule="exact"/>
              <w:ind w:firstLine="480" w:firstLineChars="200"/>
              <w:rPr>
                <w:sz w:val="24"/>
                <w:szCs w:val="24"/>
              </w:rPr>
            </w:pPr>
            <w:r>
              <w:rPr>
                <w:rFonts w:hint="eastAsia"/>
                <w:sz w:val="24"/>
                <w:szCs w:val="24"/>
              </w:rPr>
              <w:t>教师述：请同学们想一下你们见过爱滋病人？有哪些症状和在社会中带来的负面影响，然后谈谈你自身是怎样解决这件事的。</w:t>
            </w:r>
          </w:p>
          <w:p>
            <w:pPr>
              <w:spacing w:line="340" w:lineRule="exact"/>
              <w:rPr>
                <w:sz w:val="24"/>
                <w:szCs w:val="24"/>
              </w:rPr>
            </w:pPr>
            <w:r>
              <w:rPr>
                <w:rFonts w:hint="eastAsia"/>
                <w:sz w:val="24"/>
                <w:szCs w:val="24"/>
              </w:rPr>
              <w:t>（请一至三个学生描述）</w:t>
            </w:r>
          </w:p>
          <w:p>
            <w:pPr>
              <w:spacing w:line="340" w:lineRule="exact"/>
              <w:rPr>
                <w:sz w:val="24"/>
                <w:szCs w:val="24"/>
              </w:rPr>
            </w:pPr>
            <w:r>
              <w:rPr>
                <w:rFonts w:hint="eastAsia"/>
                <w:sz w:val="24"/>
                <w:szCs w:val="24"/>
              </w:rPr>
              <w:t>学生答（略）</w:t>
            </w:r>
          </w:p>
          <w:p>
            <w:pPr>
              <w:spacing w:line="340" w:lineRule="exact"/>
              <w:rPr>
                <w:sz w:val="24"/>
                <w:szCs w:val="24"/>
              </w:rPr>
            </w:pPr>
            <w:r>
              <w:rPr>
                <w:rFonts w:hint="eastAsia"/>
                <w:sz w:val="24"/>
                <w:szCs w:val="24"/>
              </w:rPr>
              <w:t>三、授新课</w:t>
            </w:r>
          </w:p>
          <w:p>
            <w:pPr>
              <w:spacing w:line="340" w:lineRule="exact"/>
              <w:rPr>
                <w:sz w:val="24"/>
                <w:szCs w:val="24"/>
              </w:rPr>
            </w:pPr>
            <w:r>
              <w:rPr>
                <w:rFonts w:hint="eastAsia"/>
                <w:sz w:val="24"/>
                <w:szCs w:val="24"/>
              </w:rPr>
              <w:t>（一）什么是爱滋病？</w:t>
            </w:r>
          </w:p>
          <w:p>
            <w:pPr>
              <w:spacing w:line="340" w:lineRule="exact"/>
              <w:ind w:firstLine="480" w:firstLineChars="200"/>
              <w:rPr>
                <w:sz w:val="24"/>
                <w:szCs w:val="24"/>
              </w:rPr>
            </w:pPr>
            <w:r>
              <w:rPr>
                <w:rFonts w:hint="eastAsia"/>
                <w:sz w:val="24"/>
                <w:szCs w:val="24"/>
              </w:rPr>
              <w:t>艾滋病的全称为获得性免疫缺陷综合症（AIDS），是一种由逆转录病毒引起的人体免疫防御系统方面的疫病。</w:t>
            </w:r>
          </w:p>
          <w:p>
            <w:pPr>
              <w:spacing w:line="340" w:lineRule="exact"/>
              <w:ind w:firstLine="480" w:firstLineChars="200"/>
              <w:rPr>
                <w:sz w:val="24"/>
                <w:szCs w:val="24"/>
              </w:rPr>
            </w:pPr>
            <w:r>
              <w:rPr>
                <w:rFonts w:hint="eastAsia"/>
                <w:sz w:val="24"/>
                <w:szCs w:val="24"/>
              </w:rPr>
              <w:t>人体处于正常状态时，体内免疫系统对机体起着良好的“防御”作用，抵抗各种病原体的袭击。但受到艾滋病病毒感染之后，人体的这种良好防御系统便会受到破坏，防御功能减退，因而这时病原体经血行及破损伤口长驱直入。此外，身体中一些不正常的细胞，例如癌细胞，也同样乘机迅速生长、大量繁殖起来，发展成各类癌瘤。也就是说，艾滋病病人主要表现为免疫系统受到严重损伤，机体抵抗力下降，以至诱发严重感染和一些少见的癌瘤。</w:t>
            </w:r>
          </w:p>
          <w:p>
            <w:pPr>
              <w:spacing w:line="340" w:lineRule="exact"/>
              <w:ind w:firstLine="480" w:firstLineChars="200"/>
              <w:rPr>
                <w:sz w:val="24"/>
                <w:szCs w:val="24"/>
              </w:rPr>
            </w:pPr>
            <w:r>
              <w:rPr>
                <w:rFonts w:hint="eastAsia"/>
                <w:sz w:val="24"/>
                <w:szCs w:val="24"/>
              </w:rPr>
              <w:t>艾滋病自1985年进入我国至今已有近万人为艾滋病病毒携带者。据有关部门推测，在今后几年内艾滋病发展趋势是：发达中国家是呈下降趋势，而发展中国家则呈急剧上升趋势。</w:t>
            </w:r>
          </w:p>
          <w:p>
            <w:pPr>
              <w:spacing w:line="340" w:lineRule="exact"/>
              <w:rPr>
                <w:sz w:val="24"/>
                <w:szCs w:val="24"/>
              </w:rPr>
            </w:pPr>
            <w:r>
              <w:rPr>
                <w:rFonts w:hint="eastAsia"/>
                <w:sz w:val="24"/>
                <w:szCs w:val="24"/>
              </w:rPr>
              <w:t>（二）、爱滋病的传播途经</w:t>
            </w:r>
          </w:p>
          <w:p>
            <w:pPr>
              <w:spacing w:line="340" w:lineRule="exact"/>
              <w:rPr>
                <w:sz w:val="24"/>
                <w:szCs w:val="24"/>
              </w:rPr>
            </w:pPr>
            <w:r>
              <w:rPr>
                <w:rFonts w:hint="eastAsia"/>
                <w:sz w:val="24"/>
                <w:szCs w:val="24"/>
              </w:rPr>
              <w:t>1、同性间的性接触传染</w:t>
            </w:r>
          </w:p>
          <w:p>
            <w:pPr>
              <w:spacing w:line="340" w:lineRule="exact"/>
              <w:ind w:firstLine="480" w:firstLineChars="200"/>
              <w:rPr>
                <w:sz w:val="24"/>
                <w:szCs w:val="24"/>
              </w:rPr>
            </w:pPr>
            <w:r>
              <w:rPr>
                <w:rFonts w:hint="eastAsia"/>
                <w:sz w:val="24"/>
                <w:szCs w:val="24"/>
              </w:rPr>
              <w:t>在男性成人艾滋病病人中，同性恋者比例较大，尤其是在美国、欧洲一些国家和地区，随着同性恋的蔓延，感染艾滋病病毒或患艾滋病的人数不断增加，此种性行为已成为传播艾滋病的最主要方式。</w:t>
            </w:r>
          </w:p>
          <w:p>
            <w:pPr>
              <w:spacing w:line="340" w:lineRule="exact"/>
              <w:rPr>
                <w:sz w:val="24"/>
                <w:szCs w:val="24"/>
              </w:rPr>
            </w:pPr>
            <w:r>
              <w:rPr>
                <w:rFonts w:hint="eastAsia"/>
                <w:sz w:val="24"/>
                <w:szCs w:val="24"/>
              </w:rPr>
              <w:t>2、异性间的性接触传染</w:t>
            </w:r>
          </w:p>
          <w:p>
            <w:pPr>
              <w:spacing w:line="340" w:lineRule="exact"/>
              <w:rPr>
                <w:sz w:val="24"/>
                <w:szCs w:val="24"/>
              </w:rPr>
            </w:pPr>
            <w:r>
              <w:rPr>
                <w:rFonts w:hint="eastAsia"/>
                <w:sz w:val="24"/>
                <w:szCs w:val="24"/>
              </w:rPr>
              <w:t xml:space="preserve">    男女间异性恋的性接触也可以传播艾滋病，男对女的传染主要的两性间传染途径。</w:t>
            </w:r>
          </w:p>
          <w:p>
            <w:pPr>
              <w:spacing w:line="340" w:lineRule="exact"/>
              <w:rPr>
                <w:sz w:val="24"/>
                <w:szCs w:val="24"/>
              </w:rPr>
            </w:pPr>
            <w:r>
              <w:rPr>
                <w:rFonts w:hint="eastAsia"/>
                <w:sz w:val="24"/>
                <w:szCs w:val="24"/>
              </w:rPr>
              <w:t>3、血液传播</w:t>
            </w:r>
          </w:p>
          <w:p>
            <w:pPr>
              <w:spacing w:line="340" w:lineRule="exact"/>
              <w:ind w:firstLine="480" w:firstLineChars="200"/>
              <w:rPr>
                <w:sz w:val="24"/>
                <w:szCs w:val="24"/>
              </w:rPr>
            </w:pPr>
            <w:r>
              <w:rPr>
                <w:rFonts w:hint="eastAsia"/>
                <w:sz w:val="24"/>
                <w:szCs w:val="24"/>
              </w:rPr>
              <w:t>在实验室已从病人的血液、唾液、眼泪、乳汁、尿液和脑脊液中分离了艾滋病病毒，但从流行病学证据只证明血液和精液有传播作用。目前通过输血传播艾滋病在发展中国家，特别是在一些非洲国家和地区是一个亟待解决的问题。几乎大部分非洲国家，主要以非志愿献血为主，他们大多是青壮年，都处在性活动高潮的年龄段，这意味着他们所提供的血液很可能具有感染艾滋病病毒的机会。将这些血及血液制品输给其它病人，便可能感染艾滋病</w:t>
            </w:r>
          </w:p>
          <w:p>
            <w:pPr>
              <w:spacing w:line="340" w:lineRule="exact"/>
              <w:rPr>
                <w:sz w:val="24"/>
                <w:szCs w:val="24"/>
              </w:rPr>
            </w:pPr>
            <w:r>
              <w:rPr>
                <w:rFonts w:hint="eastAsia"/>
                <w:sz w:val="24"/>
                <w:szCs w:val="24"/>
              </w:rPr>
              <w:t>4、污染而未消毒的注射器和针头</w:t>
            </w:r>
          </w:p>
          <w:p>
            <w:pPr>
              <w:spacing w:line="340" w:lineRule="exact"/>
              <w:ind w:firstLine="480" w:firstLineChars="200"/>
              <w:rPr>
                <w:sz w:val="24"/>
                <w:szCs w:val="24"/>
              </w:rPr>
            </w:pPr>
            <w:r>
              <w:rPr>
                <w:rFonts w:hint="eastAsia"/>
                <w:sz w:val="24"/>
                <w:szCs w:val="24"/>
              </w:rPr>
              <w:t>被艾滋病病毒污染的注射器及针头是通过血液传播艾滋病的重要媒介。</w:t>
            </w:r>
          </w:p>
          <w:p>
            <w:pPr>
              <w:spacing w:line="340" w:lineRule="exact"/>
              <w:rPr>
                <w:sz w:val="24"/>
                <w:szCs w:val="24"/>
              </w:rPr>
            </w:pPr>
            <w:r>
              <w:rPr>
                <w:rFonts w:hint="eastAsia"/>
                <w:sz w:val="24"/>
                <w:szCs w:val="24"/>
              </w:rPr>
              <w:t xml:space="preserve"> 5、母婴传播</w:t>
            </w:r>
          </w:p>
          <w:p>
            <w:pPr>
              <w:spacing w:line="340" w:lineRule="exact"/>
              <w:ind w:firstLine="480" w:firstLineChars="200"/>
              <w:rPr>
                <w:sz w:val="24"/>
                <w:szCs w:val="24"/>
              </w:rPr>
            </w:pPr>
            <w:r>
              <w:rPr>
                <w:rFonts w:hint="eastAsia"/>
                <w:sz w:val="24"/>
                <w:szCs w:val="24"/>
              </w:rPr>
              <w:t>患有艾滋病或携带有艾滋病病毒的孕妇可通过胎盘将艾滋病病毒直接传染给胎儿子，另外还能够在产前、产程中（出生时通过产道）和产后（通过哺乳）感染新生儿。</w:t>
            </w:r>
          </w:p>
          <w:p>
            <w:pPr>
              <w:spacing w:line="340" w:lineRule="exact"/>
              <w:rPr>
                <w:sz w:val="24"/>
                <w:szCs w:val="24"/>
              </w:rPr>
            </w:pPr>
            <w:r>
              <w:rPr>
                <w:rFonts w:hint="eastAsia"/>
                <w:sz w:val="24"/>
                <w:szCs w:val="24"/>
              </w:rPr>
              <w:t xml:space="preserve">    6、其它途经</w:t>
            </w:r>
          </w:p>
          <w:p>
            <w:pPr>
              <w:spacing w:line="340" w:lineRule="exact"/>
              <w:rPr>
                <w:sz w:val="24"/>
                <w:szCs w:val="24"/>
              </w:rPr>
            </w:pPr>
            <w:r>
              <w:rPr>
                <w:rFonts w:hint="eastAsia"/>
                <w:sz w:val="24"/>
                <w:szCs w:val="24"/>
              </w:rPr>
              <w:t>（三）、爱滋病对社会的危害</w:t>
            </w:r>
          </w:p>
          <w:p>
            <w:pPr>
              <w:spacing w:line="340" w:lineRule="exact"/>
              <w:rPr>
                <w:sz w:val="24"/>
                <w:szCs w:val="24"/>
              </w:rPr>
            </w:pPr>
            <w:r>
              <w:rPr>
                <w:rFonts w:hint="eastAsia"/>
                <w:sz w:val="24"/>
                <w:szCs w:val="24"/>
              </w:rPr>
              <w:t>——请同学们展开探讨这一话题。（暂略）</w:t>
            </w:r>
          </w:p>
          <w:p>
            <w:pPr>
              <w:spacing w:line="340" w:lineRule="exact"/>
              <w:rPr>
                <w:sz w:val="24"/>
                <w:szCs w:val="24"/>
              </w:rPr>
            </w:pPr>
            <w:r>
              <w:rPr>
                <w:rFonts w:hint="eastAsia"/>
                <w:sz w:val="24"/>
                <w:szCs w:val="24"/>
              </w:rPr>
              <w:t>（四）、艾滋病的预防</w:t>
            </w:r>
          </w:p>
          <w:p>
            <w:pPr>
              <w:spacing w:line="340" w:lineRule="exact"/>
              <w:ind w:firstLine="480" w:firstLineChars="200"/>
              <w:rPr>
                <w:sz w:val="24"/>
                <w:szCs w:val="24"/>
              </w:rPr>
            </w:pPr>
            <w:r>
              <w:rPr>
                <w:rFonts w:hint="eastAsia"/>
                <w:sz w:val="24"/>
                <w:szCs w:val="24"/>
              </w:rPr>
              <w:t>艾滋病蔓延很快，而且目前无特效药。但是，只要采取一定的预防措施，是可以减少其发病率的。</w:t>
            </w:r>
          </w:p>
          <w:p>
            <w:pPr>
              <w:spacing w:line="340" w:lineRule="exact"/>
              <w:rPr>
                <w:sz w:val="24"/>
                <w:szCs w:val="24"/>
              </w:rPr>
            </w:pPr>
            <w:r>
              <w:rPr>
                <w:rFonts w:hint="eastAsia"/>
                <w:sz w:val="24"/>
                <w:szCs w:val="24"/>
              </w:rPr>
              <w:t>1、加强艾滋病的监测检疫</w:t>
            </w:r>
          </w:p>
          <w:p>
            <w:pPr>
              <w:spacing w:line="340" w:lineRule="exact"/>
              <w:ind w:firstLine="480" w:firstLineChars="200"/>
              <w:rPr>
                <w:sz w:val="24"/>
                <w:szCs w:val="24"/>
              </w:rPr>
            </w:pPr>
            <w:r>
              <w:rPr>
                <w:rFonts w:hint="eastAsia"/>
                <w:sz w:val="24"/>
                <w:szCs w:val="24"/>
              </w:rPr>
              <w:t>由于我国对外开放政策的实施，与国外人士交往日趋频繁，随之入境的人数也急剧上升，这就要求卫生检疫部门，对入境人员进行严格检查，对艾滋病抗体阳性者，坚决不允许入境。</w:t>
            </w:r>
          </w:p>
          <w:p>
            <w:pPr>
              <w:spacing w:line="340" w:lineRule="exact"/>
              <w:rPr>
                <w:sz w:val="24"/>
                <w:szCs w:val="24"/>
              </w:rPr>
            </w:pPr>
            <w:r>
              <w:rPr>
                <w:rFonts w:hint="eastAsia"/>
                <w:sz w:val="24"/>
                <w:szCs w:val="24"/>
              </w:rPr>
              <w:t>2、加强治安管理</w:t>
            </w:r>
          </w:p>
          <w:p>
            <w:pPr>
              <w:spacing w:line="340" w:lineRule="exact"/>
              <w:ind w:firstLine="480" w:firstLineChars="200"/>
              <w:rPr>
                <w:sz w:val="24"/>
                <w:szCs w:val="24"/>
              </w:rPr>
            </w:pPr>
            <w:r>
              <w:rPr>
                <w:rFonts w:hint="eastAsia"/>
                <w:sz w:val="24"/>
                <w:szCs w:val="24"/>
              </w:rPr>
              <w:t>严格取缔卖淫和*娼活动，对与外国人及外籍人员发生性接触的妇女应做艾滋病抗体的检查。坚决杜绝与艾滋病抗体阳性或艾滋病病人发生性接触，患者有艾滋病的妇女避免怀孕。</w:t>
            </w:r>
          </w:p>
          <w:p>
            <w:pPr>
              <w:spacing w:line="340" w:lineRule="exact"/>
              <w:rPr>
                <w:sz w:val="24"/>
                <w:szCs w:val="24"/>
              </w:rPr>
            </w:pPr>
            <w:r>
              <w:rPr>
                <w:rFonts w:hint="eastAsia"/>
                <w:sz w:val="24"/>
                <w:szCs w:val="24"/>
              </w:rPr>
              <w:t>3、消除静脉滥用药物的现象</w:t>
            </w:r>
          </w:p>
          <w:p>
            <w:pPr>
              <w:spacing w:line="340" w:lineRule="exact"/>
              <w:ind w:firstLine="480" w:firstLineChars="200"/>
              <w:rPr>
                <w:sz w:val="24"/>
                <w:szCs w:val="24"/>
              </w:rPr>
            </w:pPr>
            <w:r>
              <w:rPr>
                <w:rFonts w:hint="eastAsia"/>
                <w:sz w:val="24"/>
                <w:szCs w:val="24"/>
              </w:rPr>
              <w:t>特别是静脉药瘾，不共用针头、注射器和药物。不共用牙刷、剃须刀或其它可能被血液污染的物品。</w:t>
            </w:r>
          </w:p>
          <w:p>
            <w:pPr>
              <w:spacing w:line="340" w:lineRule="exact"/>
              <w:rPr>
                <w:sz w:val="24"/>
                <w:szCs w:val="24"/>
              </w:rPr>
            </w:pPr>
            <w:r>
              <w:rPr>
                <w:rFonts w:hint="eastAsia"/>
                <w:sz w:val="24"/>
                <w:szCs w:val="24"/>
              </w:rPr>
              <w:t>4、加强血液制品的管理</w:t>
            </w:r>
          </w:p>
          <w:p>
            <w:pPr>
              <w:spacing w:line="340" w:lineRule="exact"/>
              <w:ind w:firstLine="480" w:firstLineChars="200"/>
              <w:rPr>
                <w:sz w:val="24"/>
                <w:szCs w:val="24"/>
              </w:rPr>
            </w:pPr>
            <w:r>
              <w:rPr>
                <w:rFonts w:hint="eastAsia"/>
                <w:sz w:val="24"/>
                <w:szCs w:val="24"/>
              </w:rPr>
              <w:t xml:space="preserve">对所有供血者，都要进行严格的抗体检测、凡抗体阳性者应坚决禁止供血、血浆、器官、其他组织或精液。特别要加强对进口血液制品的检测，禁止被污染的血液制品入库。  </w:t>
            </w:r>
          </w:p>
          <w:p>
            <w:pPr>
              <w:spacing w:line="340" w:lineRule="exact"/>
              <w:rPr>
                <w:sz w:val="24"/>
                <w:szCs w:val="24"/>
              </w:rPr>
            </w:pPr>
            <w:r>
              <w:rPr>
                <w:rFonts w:hint="eastAsia"/>
                <w:sz w:val="24"/>
                <w:szCs w:val="24"/>
              </w:rPr>
              <w:t>5、严格消毒，避免医源性感染</w:t>
            </w:r>
          </w:p>
          <w:p>
            <w:pPr>
              <w:spacing w:line="340" w:lineRule="exact"/>
              <w:ind w:firstLine="480" w:firstLineChars="200"/>
              <w:rPr>
                <w:sz w:val="24"/>
                <w:szCs w:val="24"/>
              </w:rPr>
            </w:pPr>
            <w:r>
              <w:rPr>
                <w:rFonts w:hint="eastAsia"/>
                <w:sz w:val="24"/>
                <w:szCs w:val="24"/>
              </w:rPr>
              <w:t>医务人员在接触艾滋病病人时，应穿隔离衣、戴手套、防止病人使用过的针头和医疗器机刺伤皮肤。避免直接和病人的血液、体液、污染物直接触。病人的衣物及物品可用1：10漂白粉或1：10氯酸钠液消毒。病人收尸体需用料袋封包后火化。病人的分泌物和排泄物及废弃物品都需要装入密封塑料袋内处理或烧毁。</w:t>
            </w:r>
          </w:p>
          <w:p>
            <w:pPr>
              <w:spacing w:line="340" w:lineRule="exact"/>
              <w:rPr>
                <w:sz w:val="24"/>
                <w:szCs w:val="24"/>
              </w:rPr>
            </w:pPr>
            <w:r>
              <w:rPr>
                <w:rFonts w:hint="eastAsia"/>
                <w:sz w:val="24"/>
                <w:szCs w:val="24"/>
              </w:rPr>
              <w:t>6、对危险人群进行密切的监测，彩集血清进行检测</w:t>
            </w:r>
          </w:p>
          <w:p>
            <w:pPr>
              <w:spacing w:line="340" w:lineRule="exact"/>
              <w:ind w:firstLine="480" w:firstLineChars="200"/>
              <w:rPr>
                <w:sz w:val="24"/>
                <w:szCs w:val="24"/>
              </w:rPr>
            </w:pPr>
            <w:r>
              <w:rPr>
                <w:rFonts w:hint="eastAsia"/>
                <w:sz w:val="24"/>
                <w:szCs w:val="24"/>
              </w:rPr>
              <w:t>我国目前重点检测对象是；①应用过国外进口的血液制品的病人，特别是1981年至1984年期间应用过进口的第Ⅷ因子的血友病病人；②与来华的外国旅游观光者或国外留学生有过性关系者；③长期驻华的外宾、留学生来华的旅游观光者（尤其是从艾滋病高发国家来的）；④我国长期驻外人员、劳工（特别是输过外国人血液及血液制品者）以及外交人员；⑤某些边缘地区的少数民族；⑥对艾滋病病人及与艾滋病病毒抗体阳性的接触者。</w:t>
            </w:r>
          </w:p>
          <w:p>
            <w:pPr>
              <w:spacing w:line="340" w:lineRule="exact"/>
              <w:rPr>
                <w:sz w:val="24"/>
                <w:szCs w:val="24"/>
              </w:rPr>
            </w:pPr>
            <w:r>
              <w:rPr>
                <w:rFonts w:hint="eastAsia"/>
                <w:sz w:val="24"/>
                <w:szCs w:val="24"/>
              </w:rPr>
              <w:t>7、大力普及艾滋病知识，做好宣传工作</w:t>
            </w:r>
          </w:p>
          <w:p>
            <w:pPr>
              <w:spacing w:line="340" w:lineRule="exact"/>
              <w:rPr>
                <w:sz w:val="24"/>
                <w:szCs w:val="24"/>
              </w:rPr>
            </w:pPr>
            <w:r>
              <w:rPr>
                <w:rFonts w:hint="eastAsia"/>
                <w:sz w:val="24"/>
                <w:szCs w:val="24"/>
              </w:rPr>
              <w:t>（四）、消除一些可能感染爱滋病的途经的顾虑</w:t>
            </w:r>
          </w:p>
          <w:p>
            <w:pPr>
              <w:spacing w:line="340" w:lineRule="exact"/>
              <w:ind w:firstLine="480" w:firstLineChars="200"/>
              <w:rPr>
                <w:sz w:val="24"/>
                <w:szCs w:val="24"/>
              </w:rPr>
            </w:pPr>
            <w:r>
              <w:rPr>
                <w:rFonts w:hint="eastAsia"/>
                <w:sz w:val="24"/>
                <w:szCs w:val="24"/>
              </w:rPr>
              <w:t>目前没有任何迹象表明艾滋病病毒是通过唾液、泪液、尿液、餐具、疫菌偶然的接触或昆虫传播的，说明艾滋病病毒不会通过日常生活接触而传染。艾滋病病毒也不会通过空气、饮水、食品、以及未消费的餐具、衣服被褥、货币等物品而传染。一般也不必担心与艾滋病病人握手、轻吻或共用电话、马桶、桌椅等而被感染。旅游池和公共浴池一般也不会传染艾滋病。各种家养动物不可能携带艾滋病病毒，因此，艾滋病也不能通过动物的咬伤，抓伤而传播。</w:t>
            </w:r>
          </w:p>
          <w:p>
            <w:pPr>
              <w:spacing w:line="340" w:lineRule="exact"/>
              <w:rPr>
                <w:sz w:val="24"/>
                <w:szCs w:val="24"/>
              </w:rPr>
            </w:pPr>
            <w:r>
              <w:rPr>
                <w:rFonts w:hint="eastAsia"/>
                <w:sz w:val="24"/>
                <w:szCs w:val="24"/>
              </w:rPr>
              <w:t xml:space="preserve">   四、课堂讨论</w:t>
            </w:r>
          </w:p>
          <w:p>
            <w:pPr>
              <w:spacing w:line="340" w:lineRule="exact"/>
              <w:rPr>
                <w:sz w:val="24"/>
                <w:szCs w:val="24"/>
              </w:rPr>
            </w:pPr>
            <w:r>
              <w:rPr>
                <w:rFonts w:hint="eastAsia"/>
                <w:sz w:val="24"/>
                <w:szCs w:val="24"/>
              </w:rPr>
              <w:t xml:space="preserve">   中学生怎样才能真正预防爱滋病？</w:t>
            </w:r>
          </w:p>
          <w:p>
            <w:pPr>
              <w:spacing w:line="340" w:lineRule="exact"/>
              <w:rPr>
                <w:sz w:val="24"/>
                <w:szCs w:val="24"/>
              </w:rPr>
            </w:pPr>
            <w:r>
              <w:rPr>
                <w:rFonts w:hint="eastAsia"/>
                <w:sz w:val="24"/>
                <w:szCs w:val="24"/>
              </w:rPr>
              <w:t xml:space="preserve">   结论：懂得有关爱滋病方面的知识、每个人做到洁身自好最为重要</w:t>
            </w:r>
          </w:p>
          <w:p>
            <w:pPr>
              <w:spacing w:line="340" w:lineRule="exact"/>
              <w:rPr>
                <w:sz w:val="24"/>
                <w:szCs w:val="24"/>
              </w:rPr>
            </w:pPr>
            <w:r>
              <w:rPr>
                <w:rFonts w:hint="eastAsia"/>
                <w:sz w:val="24"/>
                <w:szCs w:val="24"/>
              </w:rPr>
              <w:t xml:space="preserve">   五、课堂小结</w:t>
            </w:r>
          </w:p>
          <w:p>
            <w:pPr>
              <w:spacing w:line="340" w:lineRule="exact"/>
              <w:rPr>
                <w:sz w:val="24"/>
                <w:szCs w:val="24"/>
              </w:rPr>
            </w:pPr>
            <w:r>
              <w:rPr>
                <w:rFonts w:hint="eastAsia"/>
                <w:sz w:val="24"/>
                <w:szCs w:val="24"/>
              </w:rPr>
              <w:t xml:space="preserve">   通过本课学习，相信同学们了解了有关爱滋病方面的知识，知道怎样预防，学会了保护自己。</w:t>
            </w:r>
          </w:p>
          <w:p>
            <w:pPr>
              <w:spacing w:line="340" w:lineRule="exact"/>
              <w:rPr>
                <w:sz w:val="24"/>
                <w:szCs w:val="24"/>
              </w:rPr>
            </w:pPr>
            <w:r>
              <w:rPr>
                <w:rFonts w:hint="eastAsia"/>
                <w:sz w:val="24"/>
                <w:szCs w:val="24"/>
              </w:rPr>
              <w:t>教学反思：艾滋病的发病率逐年升高，相关的预防知识宣传也是健康教学的重点内容，要求每位同学都能了解艾滋病的基本情况、传播途径、预防措施，学会自我保护。</w:t>
            </w:r>
          </w:p>
          <w:p>
            <w:pPr>
              <w:rPr>
                <w:rFonts w:ascii="Times New Roman" w:hAnsi="Times New Roman" w:cs="Times New Roman"/>
                <w:b/>
                <w:sz w:val="52"/>
              </w:rPr>
            </w:pPr>
          </w:p>
          <w:p/>
          <w:p/>
          <w:p/>
          <w:p/>
          <w:p/>
          <w:p/>
          <w:p/>
          <w:p/>
          <w:p/>
          <w:p/>
          <w:p/>
          <w:p/>
          <w:p/>
          <w:p/>
          <w:p/>
          <w:p/>
          <w:p/>
          <w:p>
            <w:pPr>
              <w:spacing w:line="380" w:lineRule="exact"/>
              <w:jc w:val="center"/>
              <w:rPr>
                <w:sz w:val="36"/>
                <w:szCs w:val="36"/>
              </w:rPr>
            </w:pPr>
            <w:r>
              <w:rPr>
                <w:rFonts w:hint="eastAsia"/>
                <w:sz w:val="36"/>
                <w:szCs w:val="36"/>
              </w:rPr>
              <w:t>传染病及其预防</w:t>
            </w:r>
          </w:p>
          <w:p>
            <w:pPr>
              <w:spacing w:line="460" w:lineRule="exact"/>
              <w:ind w:firstLine="240" w:firstLineChars="100"/>
              <w:rPr>
                <w:sz w:val="24"/>
                <w:szCs w:val="24"/>
              </w:rPr>
            </w:pPr>
            <w:r>
              <w:rPr>
                <w:rFonts w:hint="eastAsia"/>
                <w:sz w:val="24"/>
                <w:szCs w:val="24"/>
              </w:rPr>
              <w:t>一.课标要求：</w:t>
            </w:r>
          </w:p>
          <w:p>
            <w:pPr>
              <w:spacing w:line="460" w:lineRule="exact"/>
              <w:ind w:firstLine="200"/>
              <w:rPr>
                <w:sz w:val="24"/>
                <w:szCs w:val="24"/>
              </w:rPr>
            </w:pPr>
            <w:r>
              <w:rPr>
                <w:rFonts w:hint="eastAsia"/>
                <w:sz w:val="24"/>
                <w:szCs w:val="24"/>
              </w:rPr>
              <w:t>说明传染病的病因、传播途径和预防措施；列举常见的寄生虫病、细菌性传染病、病毒性传染病。</w:t>
            </w:r>
          </w:p>
          <w:p>
            <w:pPr>
              <w:spacing w:line="460" w:lineRule="exact"/>
              <w:ind w:firstLine="200"/>
              <w:rPr>
                <w:sz w:val="24"/>
                <w:szCs w:val="24"/>
              </w:rPr>
            </w:pPr>
            <w:r>
              <w:rPr>
                <w:rFonts w:hint="eastAsia"/>
                <w:sz w:val="24"/>
                <w:szCs w:val="24"/>
              </w:rPr>
              <w:t>二.教学目标：</w:t>
            </w:r>
          </w:p>
          <w:p>
            <w:pPr>
              <w:spacing w:line="460" w:lineRule="exact"/>
              <w:ind w:firstLine="200"/>
              <w:rPr>
                <w:sz w:val="24"/>
                <w:szCs w:val="24"/>
              </w:rPr>
            </w:pPr>
            <w:r>
              <w:rPr>
                <w:rFonts w:hint="eastAsia"/>
                <w:sz w:val="24"/>
                <w:szCs w:val="24"/>
              </w:rPr>
              <w:t>1.知识目标：举例说出传染病的病因、传播途径和预防措施。</w:t>
            </w:r>
          </w:p>
          <w:p>
            <w:pPr>
              <w:spacing w:line="460" w:lineRule="exact"/>
              <w:ind w:firstLine="200"/>
              <w:rPr>
                <w:sz w:val="24"/>
                <w:szCs w:val="24"/>
              </w:rPr>
            </w:pPr>
            <w:r>
              <w:rPr>
                <w:rFonts w:hint="eastAsia"/>
                <w:sz w:val="24"/>
                <w:szCs w:val="24"/>
              </w:rPr>
              <w:t>2.能力目标：列举常见的寄生虫病、细菌性传染病和病毒性传染病。</w:t>
            </w:r>
          </w:p>
          <w:p>
            <w:pPr>
              <w:spacing w:line="460" w:lineRule="exact"/>
              <w:ind w:firstLine="200"/>
              <w:rPr>
                <w:sz w:val="24"/>
                <w:szCs w:val="24"/>
              </w:rPr>
            </w:pPr>
            <w:r>
              <w:rPr>
                <w:rFonts w:hint="eastAsia"/>
                <w:sz w:val="24"/>
                <w:szCs w:val="24"/>
              </w:rPr>
              <w:t>3.情感目标：探讨传染病的危害，关注艾滋病等传染病。</w:t>
            </w:r>
          </w:p>
          <w:p>
            <w:pPr>
              <w:spacing w:line="460" w:lineRule="exact"/>
              <w:ind w:firstLine="200"/>
              <w:rPr>
                <w:sz w:val="24"/>
                <w:szCs w:val="24"/>
              </w:rPr>
            </w:pPr>
            <w:r>
              <w:rPr>
                <w:rFonts w:hint="eastAsia"/>
                <w:sz w:val="24"/>
                <w:szCs w:val="24"/>
              </w:rPr>
              <w:t>三.重点：</w:t>
            </w:r>
          </w:p>
          <w:p>
            <w:pPr>
              <w:spacing w:line="460" w:lineRule="exact"/>
              <w:ind w:firstLine="200"/>
              <w:rPr>
                <w:sz w:val="24"/>
                <w:szCs w:val="24"/>
              </w:rPr>
            </w:pPr>
            <w:r>
              <w:rPr>
                <w:rFonts w:hint="eastAsia"/>
                <w:sz w:val="24"/>
                <w:szCs w:val="24"/>
              </w:rPr>
              <w:t>举例说出常见传染病的病因、传播途径和易感人群。</w:t>
            </w:r>
          </w:p>
          <w:p>
            <w:pPr>
              <w:spacing w:line="460" w:lineRule="exact"/>
              <w:ind w:firstLine="200"/>
              <w:rPr>
                <w:sz w:val="24"/>
                <w:szCs w:val="24"/>
              </w:rPr>
            </w:pPr>
            <w:r>
              <w:rPr>
                <w:rFonts w:hint="eastAsia"/>
                <w:sz w:val="24"/>
                <w:szCs w:val="24"/>
              </w:rPr>
              <w:t>四.难点：</w:t>
            </w:r>
          </w:p>
          <w:p>
            <w:pPr>
              <w:spacing w:line="460" w:lineRule="exact"/>
              <w:ind w:firstLine="200"/>
              <w:rPr>
                <w:sz w:val="24"/>
                <w:szCs w:val="24"/>
              </w:rPr>
            </w:pPr>
            <w:r>
              <w:rPr>
                <w:rFonts w:hint="eastAsia"/>
                <w:sz w:val="24"/>
                <w:szCs w:val="24"/>
              </w:rPr>
              <w:t>通过小组合作、互动探究，用身边的事例来分析、理解传染病流行的三个环节及预防措施。</w:t>
            </w:r>
          </w:p>
          <w:p>
            <w:pPr>
              <w:spacing w:line="460" w:lineRule="exact"/>
              <w:ind w:firstLine="200"/>
              <w:rPr>
                <w:sz w:val="24"/>
                <w:szCs w:val="24"/>
              </w:rPr>
            </w:pPr>
            <w:r>
              <w:rPr>
                <w:rFonts w:hint="eastAsia"/>
                <w:sz w:val="24"/>
                <w:szCs w:val="24"/>
              </w:rPr>
              <w:t>五.教学准备：</w:t>
            </w:r>
          </w:p>
          <w:p>
            <w:pPr>
              <w:spacing w:line="460" w:lineRule="exact"/>
              <w:ind w:firstLine="200"/>
              <w:rPr>
                <w:sz w:val="24"/>
                <w:szCs w:val="24"/>
              </w:rPr>
            </w:pPr>
            <w:r>
              <w:rPr>
                <w:rFonts w:hint="eastAsia"/>
                <w:sz w:val="24"/>
                <w:szCs w:val="24"/>
              </w:rPr>
              <w:t>1. 教师准备：艾滋病宣传片，各种常见传染病材料，课件</w:t>
            </w:r>
          </w:p>
          <w:p>
            <w:pPr>
              <w:spacing w:line="460" w:lineRule="exact"/>
              <w:ind w:firstLine="200"/>
              <w:rPr>
                <w:sz w:val="24"/>
                <w:szCs w:val="24"/>
              </w:rPr>
            </w:pPr>
            <w:r>
              <w:rPr>
                <w:rFonts w:hint="eastAsia"/>
                <w:sz w:val="24"/>
                <w:szCs w:val="24"/>
              </w:rPr>
              <w:t>2. 学生准备：搜集非典型肺炎等传染病的相关材料。</w:t>
            </w:r>
          </w:p>
          <w:p>
            <w:pPr>
              <w:spacing w:line="460" w:lineRule="exact"/>
              <w:ind w:firstLine="200"/>
              <w:rPr>
                <w:sz w:val="24"/>
                <w:szCs w:val="24"/>
              </w:rPr>
            </w:pPr>
            <w:r>
              <w:rPr>
                <w:rFonts w:hint="eastAsia"/>
                <w:sz w:val="24"/>
                <w:szCs w:val="24"/>
              </w:rPr>
              <w:t>六.教学过程：</w:t>
            </w:r>
          </w:p>
          <w:p>
            <w:pPr>
              <w:spacing w:line="460" w:lineRule="exact"/>
              <w:ind w:firstLine="200"/>
              <w:rPr>
                <w:sz w:val="24"/>
                <w:szCs w:val="24"/>
              </w:rPr>
            </w:pPr>
            <w:r>
              <w:rPr>
                <w:rFonts w:hint="eastAsia"/>
                <w:sz w:val="24"/>
                <w:szCs w:val="24"/>
              </w:rPr>
              <w:t xml:space="preserve"> 教 学 内 容（1）：</w:t>
            </w:r>
          </w:p>
          <w:p>
            <w:pPr>
              <w:spacing w:line="460" w:lineRule="exact"/>
              <w:ind w:firstLine="200"/>
              <w:rPr>
                <w:sz w:val="24"/>
                <w:szCs w:val="24"/>
              </w:rPr>
            </w:pPr>
            <w:r>
              <w:rPr>
                <w:rFonts w:hint="eastAsia"/>
                <w:sz w:val="24"/>
                <w:szCs w:val="24"/>
              </w:rPr>
              <w:t>①组织教学</w:t>
            </w:r>
          </w:p>
          <w:p>
            <w:pPr>
              <w:spacing w:line="460" w:lineRule="exact"/>
              <w:ind w:firstLine="200"/>
              <w:rPr>
                <w:sz w:val="24"/>
                <w:szCs w:val="24"/>
              </w:rPr>
            </w:pPr>
            <w:r>
              <w:rPr>
                <w:rFonts w:hint="eastAsia"/>
                <w:sz w:val="24"/>
                <w:szCs w:val="24"/>
              </w:rPr>
              <w:t>②引言：那年的一场“非典”闹得人心惶惶。请你回想一下，“非典”与平时我们常见的疾病有什么不同？当时，人们对付“非典”主要采取了哪些有力施？</w:t>
            </w:r>
          </w:p>
          <w:p>
            <w:pPr>
              <w:spacing w:line="460" w:lineRule="exact"/>
              <w:ind w:firstLine="200"/>
              <w:rPr>
                <w:sz w:val="24"/>
                <w:szCs w:val="24"/>
              </w:rPr>
            </w:pPr>
            <w:r>
              <w:rPr>
                <w:rFonts w:hint="eastAsia"/>
                <w:sz w:val="24"/>
                <w:szCs w:val="24"/>
              </w:rPr>
              <w:t>一、常见的几种疾病中哪些是传染病？</w:t>
            </w:r>
          </w:p>
          <w:p>
            <w:pPr>
              <w:spacing w:line="460" w:lineRule="exact"/>
              <w:ind w:firstLine="200"/>
              <w:rPr>
                <w:sz w:val="24"/>
                <w:szCs w:val="24"/>
              </w:rPr>
            </w:pPr>
            <w:r>
              <w:rPr>
                <w:rFonts w:hint="eastAsia"/>
                <w:sz w:val="24"/>
                <w:szCs w:val="24"/>
              </w:rPr>
              <w:t>二、传染病分为三种类型：细菌性传染病、病毒性传染病、寄生虫性传染病</w:t>
            </w:r>
          </w:p>
          <w:p>
            <w:pPr>
              <w:spacing w:line="460" w:lineRule="exact"/>
              <w:ind w:firstLine="200"/>
              <w:rPr>
                <w:sz w:val="24"/>
                <w:szCs w:val="24"/>
              </w:rPr>
            </w:pPr>
            <w:r>
              <w:rPr>
                <w:rFonts w:hint="eastAsia"/>
                <w:sz w:val="24"/>
                <w:szCs w:val="24"/>
              </w:rPr>
              <w:t>常见的几种病原体结核杆菌、蛔虫卵、人类免疫缺陷病毒</w:t>
            </w:r>
          </w:p>
          <w:p>
            <w:pPr>
              <w:spacing w:line="460" w:lineRule="exact"/>
              <w:ind w:firstLine="200"/>
              <w:rPr>
                <w:sz w:val="24"/>
                <w:szCs w:val="24"/>
              </w:rPr>
            </w:pPr>
            <w:r>
              <w:rPr>
                <w:rFonts w:hint="eastAsia"/>
                <w:sz w:val="24"/>
                <w:szCs w:val="24"/>
              </w:rPr>
              <w:t>学生活动：①思考  ②联系自己从小打疫苗的实际情况，分析哪些病是传染病。④提出不明白的问题。⑤观察图片，利用病原体的不同，将传染病进行分类</w:t>
            </w:r>
          </w:p>
          <w:p>
            <w:pPr>
              <w:spacing w:line="460" w:lineRule="exact"/>
              <w:ind w:firstLine="200"/>
              <w:rPr>
                <w:sz w:val="24"/>
                <w:szCs w:val="24"/>
              </w:rPr>
            </w:pPr>
            <w:r>
              <w:rPr>
                <w:rFonts w:hint="eastAsia"/>
                <w:sz w:val="24"/>
                <w:szCs w:val="24"/>
              </w:rPr>
              <w:t>教师调控：①评价②引言③举出常见的疾病名称，试着让学生进行分类。④鼓励学生大胆提出问题。</w:t>
            </w:r>
          </w:p>
          <w:p>
            <w:pPr>
              <w:spacing w:line="460" w:lineRule="exact"/>
              <w:ind w:firstLine="200"/>
              <w:rPr>
                <w:sz w:val="24"/>
                <w:szCs w:val="24"/>
              </w:rPr>
            </w:pPr>
            <w:r>
              <w:rPr>
                <w:rFonts w:hint="eastAsia"/>
                <w:sz w:val="24"/>
                <w:szCs w:val="24"/>
              </w:rPr>
              <w:t>学生提出的问题：</w:t>
            </w:r>
          </w:p>
          <w:p>
            <w:pPr>
              <w:spacing w:line="460" w:lineRule="exact"/>
              <w:ind w:firstLine="200"/>
              <w:rPr>
                <w:sz w:val="24"/>
                <w:szCs w:val="24"/>
              </w:rPr>
            </w:pPr>
            <w:r>
              <w:rPr>
                <w:rFonts w:hint="eastAsia"/>
                <w:sz w:val="24"/>
                <w:szCs w:val="24"/>
              </w:rPr>
              <w:t>传染病是怎么得来的？传染病是怎么传染到别人身上的？怎样预防传染病？……</w:t>
            </w:r>
          </w:p>
          <w:p>
            <w:pPr>
              <w:spacing w:line="460" w:lineRule="exact"/>
              <w:ind w:firstLine="200"/>
              <w:rPr>
                <w:sz w:val="24"/>
                <w:szCs w:val="24"/>
              </w:rPr>
            </w:pPr>
            <w:r>
              <w:rPr>
                <w:rFonts w:hint="eastAsia"/>
                <w:sz w:val="24"/>
                <w:szCs w:val="24"/>
              </w:rPr>
              <w:t>三、传染病流行的基本环节：</w:t>
            </w:r>
          </w:p>
          <w:p>
            <w:pPr>
              <w:spacing w:line="460" w:lineRule="exact"/>
              <w:ind w:firstLine="200"/>
              <w:rPr>
                <w:sz w:val="24"/>
                <w:szCs w:val="24"/>
              </w:rPr>
            </w:pPr>
            <w:r>
              <w:rPr>
                <w:rFonts w:hint="eastAsia"/>
                <w:sz w:val="24"/>
                <w:szCs w:val="24"/>
              </w:rPr>
              <w:t>传染源：能够散播病原体的人或动物叫传染源。传播途径：病原体离开传染源到达健康人所经过的途径叫传播途径。易感人群：对某种传染病缺乏免疫力而容易感染该病的人群叫易感人群。</w:t>
            </w:r>
          </w:p>
          <w:p>
            <w:pPr>
              <w:spacing w:line="460" w:lineRule="exact"/>
              <w:ind w:firstLine="200"/>
              <w:rPr>
                <w:sz w:val="24"/>
                <w:szCs w:val="24"/>
              </w:rPr>
            </w:pPr>
            <w:r>
              <w:rPr>
                <w:rFonts w:hint="eastAsia"/>
                <w:sz w:val="24"/>
                <w:szCs w:val="24"/>
              </w:rPr>
              <w:t>四、传染病的预防措施：控制传染源、切断传播途径、保护易感人群。</w:t>
            </w:r>
          </w:p>
          <w:p>
            <w:pPr>
              <w:spacing w:line="460" w:lineRule="exact"/>
              <w:ind w:firstLine="200"/>
              <w:rPr>
                <w:sz w:val="24"/>
                <w:szCs w:val="24"/>
              </w:rPr>
            </w:pPr>
            <w:r>
              <w:rPr>
                <w:rFonts w:hint="eastAsia"/>
                <w:sz w:val="24"/>
                <w:szCs w:val="24"/>
              </w:rPr>
              <w:t>五、练习：请你说出“流行性感冒”的传播途径以及预防措施。</w:t>
            </w:r>
          </w:p>
          <w:p>
            <w:pPr>
              <w:spacing w:line="460" w:lineRule="exact"/>
              <w:ind w:firstLine="200"/>
              <w:rPr>
                <w:sz w:val="24"/>
                <w:szCs w:val="24"/>
              </w:rPr>
            </w:pPr>
            <w:r>
              <w:rPr>
                <w:rFonts w:hint="eastAsia"/>
                <w:sz w:val="24"/>
                <w:szCs w:val="24"/>
              </w:rPr>
              <w:t xml:space="preserve">学生活动： ①提出问题②从具体事例，分析传染病的流行需要经过三个基本环节。③谈谈自己在家里、学校里是如何做传染病的预防工作的。  </w:t>
            </w:r>
          </w:p>
          <w:p>
            <w:pPr>
              <w:spacing w:line="460" w:lineRule="exact"/>
              <w:ind w:firstLine="200"/>
              <w:rPr>
                <w:sz w:val="24"/>
                <w:szCs w:val="24"/>
              </w:rPr>
            </w:pPr>
            <w:r>
              <w:rPr>
                <w:rFonts w:hint="eastAsia"/>
                <w:sz w:val="24"/>
                <w:szCs w:val="24"/>
              </w:rPr>
              <w:t>教师调控：①鼓励学生质疑。②以课件形式验证这三个基本环节。③播放爱滋病的宣传短片。④补充正确的洗手方法，强调预防的重要性。</w:t>
            </w:r>
          </w:p>
          <w:p>
            <w:pPr>
              <w:spacing w:line="460" w:lineRule="exact"/>
              <w:ind w:firstLine="200"/>
              <w:rPr>
                <w:sz w:val="24"/>
                <w:szCs w:val="24"/>
              </w:rPr>
            </w:pPr>
            <w:r>
              <w:rPr>
                <w:rFonts w:hint="eastAsia"/>
                <w:sz w:val="24"/>
                <w:szCs w:val="24"/>
              </w:rPr>
              <w:t>设计意图：①让学生认识传染病的流行环节，同时关注爱滋病对人类健康的危害，关爱爱滋病病人。②让学生理解如何针对传染病的流行环节进行预防</w:t>
            </w:r>
          </w:p>
          <w:p>
            <w:pPr>
              <w:spacing w:line="460" w:lineRule="exact"/>
              <w:ind w:firstLine="200"/>
              <w:rPr>
                <w:sz w:val="24"/>
                <w:szCs w:val="24"/>
              </w:rPr>
            </w:pPr>
            <w:r>
              <w:rPr>
                <w:rFonts w:hint="eastAsia"/>
                <w:sz w:val="24"/>
                <w:szCs w:val="24"/>
              </w:rPr>
              <w:t>教学反思：</w:t>
            </w:r>
          </w:p>
          <w:p>
            <w:pPr>
              <w:spacing w:line="460" w:lineRule="exact"/>
              <w:ind w:firstLine="480" w:firstLineChars="200"/>
              <w:rPr>
                <w:sz w:val="24"/>
                <w:szCs w:val="24"/>
              </w:rPr>
            </w:pPr>
            <w:r>
              <w:rPr>
                <w:rFonts w:hint="eastAsia"/>
                <w:sz w:val="24"/>
                <w:szCs w:val="24"/>
              </w:rPr>
              <w:t>围绕教学方式、学习方法、课程资源的开发与利用等进行反思</w:t>
            </w:r>
          </w:p>
          <w:p/>
        </w:tc>
      </w:tr>
    </w:tbl>
    <w:p>
      <w:pPr>
        <w:rPr>
          <w:rFonts w:ascii="宋体" w:hAnsi="宋体" w:eastAsia="宋体" w:cs="宋体"/>
          <w:b/>
          <w:sz w:val="52"/>
        </w:rPr>
      </w:pPr>
    </w:p>
    <w:p>
      <w:pPr>
        <w:rPr>
          <w:rFonts w:ascii="宋体" w:hAnsi="宋体" w:eastAsia="宋体" w:cs="宋体"/>
          <w:b/>
          <w:sz w:val="52"/>
        </w:rPr>
      </w:pPr>
    </w:p>
    <w:p>
      <w:pPr>
        <w:rPr>
          <w:rFonts w:ascii="Times New Roman" w:hAnsi="Times New Roman" w:eastAsia="Times New Roman" w:cs="Times New Roman"/>
          <w:b/>
          <w:sz w:val="52"/>
        </w:rPr>
      </w:pPr>
      <w:r>
        <w:rPr>
          <w:rFonts w:ascii="宋体" w:hAnsi="宋体" w:eastAsia="宋体" w:cs="宋体"/>
          <w:b/>
          <w:sz w:val="52"/>
        </w:rPr>
        <w:t>（五）、健康教育课考核</w:t>
      </w:r>
    </w:p>
    <w:p>
      <w:pPr>
        <w:rPr>
          <w:rFonts w:ascii="Times New Roman" w:hAnsi="Times New Roman" w:eastAsia="Times New Roman" w:cs="Times New Roman"/>
          <w:b/>
          <w:sz w:val="52"/>
        </w:rPr>
      </w:pPr>
      <w:r>
        <w:rPr>
          <w:rFonts w:ascii="Times New Roman" w:hAnsi="Times New Roman" w:eastAsia="Times New Roman" w:cs="Times New Roman"/>
          <w:b/>
          <w:sz w:val="52"/>
        </w:rPr>
        <w:t>1</w:t>
      </w:r>
      <w:r>
        <w:rPr>
          <w:rFonts w:ascii="宋体" w:hAnsi="宋体" w:eastAsia="宋体" w:cs="宋体"/>
          <w:b/>
          <w:sz w:val="52"/>
        </w:rPr>
        <w:t>、一年级</w:t>
      </w:r>
      <w:r>
        <w:rPr>
          <w:rFonts w:ascii="Times New Roman" w:hAnsi="Times New Roman" w:eastAsia="Times New Roman" w:cs="Times New Roman"/>
          <w:b/>
          <w:sz w:val="52"/>
        </w:rPr>
        <w:t>----</w:t>
      </w:r>
      <w:r>
        <w:rPr>
          <w:rFonts w:ascii="宋体" w:hAnsi="宋体" w:eastAsia="宋体" w:cs="宋体"/>
          <w:b/>
          <w:sz w:val="52"/>
        </w:rPr>
        <w:t>成绩汇总</w:t>
      </w:r>
    </w:p>
    <w:tbl>
      <w:tblPr>
        <w:tblStyle w:val="5"/>
        <w:tblW w:w="8351"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43" w:hRule="atLeast"/>
          <w:jc w:val="right"/>
        </w:trPr>
        <w:tc>
          <w:tcPr>
            <w:tcW w:w="835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r>
              <w:rPr>
                <w:rFonts w:ascii="Times New Roman" w:hAnsi="Times New Roman" w:eastAsia="Times New Roman" w:cs="Times New Roman"/>
                <w:b/>
                <w:sz w:val="52"/>
              </w:rPr>
              <w:tab/>
            </w:r>
          </w:p>
          <w:p>
            <w:pPr>
              <w:ind w:firstLine="275"/>
              <w:rPr>
                <w:rFonts w:ascii="Times New Roman" w:hAnsi="Times New Roman" w:eastAsia="Times New Roman" w:cs="Times New Roman"/>
                <w:b/>
                <w:sz w:val="28"/>
              </w:rPr>
            </w:pPr>
          </w:p>
          <w:p>
            <w:pPr>
              <w:ind w:firstLine="275"/>
              <w:rPr>
                <w:rFonts w:ascii="Times New Roman" w:hAnsi="Times New Roman" w:eastAsia="Times New Roman" w:cs="Times New Roman"/>
                <w:b/>
                <w:sz w:val="28"/>
              </w:rPr>
            </w:pPr>
          </w:p>
          <w:p>
            <w:pPr>
              <w:ind w:firstLine="275"/>
              <w:rPr>
                <w:rFonts w:ascii="Times New Roman" w:hAnsi="Times New Roman" w:eastAsia="Times New Roman" w:cs="Times New Roman"/>
                <w:b/>
                <w:sz w:val="28"/>
              </w:rPr>
            </w:pPr>
            <w:r>
              <w:rPr>
                <w:rFonts w:ascii="宋体" w:hAnsi="宋体" w:eastAsia="宋体" w:cs="宋体"/>
                <w:b/>
                <w:sz w:val="28"/>
              </w:rPr>
              <w:t>注：健康知识知晓率（</w:t>
            </w:r>
            <w:r>
              <w:rPr>
                <w:rFonts w:ascii="Times New Roman" w:hAnsi="Times New Roman" w:eastAsia="Times New Roman" w:cs="Times New Roman"/>
                <w:b/>
                <w:sz w:val="28"/>
              </w:rPr>
              <w:t>%</w:t>
            </w:r>
            <w:r>
              <w:rPr>
                <w:rFonts w:ascii="宋体" w:hAnsi="宋体" w:eastAsia="宋体" w:cs="宋体"/>
                <w:b/>
                <w:sz w:val="28"/>
              </w:rPr>
              <w:t>）</w:t>
            </w:r>
            <w:r>
              <w:rPr>
                <w:rFonts w:ascii="Times New Roman" w:hAnsi="Times New Roman" w:eastAsia="Times New Roman" w:cs="Times New Roman"/>
                <w:b/>
                <w:sz w:val="28"/>
              </w:rPr>
              <w:t>=</w:t>
            </w:r>
            <w:r>
              <w:rPr>
                <w:rFonts w:ascii="宋体" w:hAnsi="宋体" w:eastAsia="宋体" w:cs="宋体"/>
                <w:b/>
                <w:sz w:val="28"/>
              </w:rPr>
              <w:t>（答对题数÷答题总数）×100%</w:t>
            </w: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cs="Times New Roman"/>
                <w:b/>
                <w:sz w:val="52"/>
              </w:rPr>
            </w:pPr>
          </w:p>
          <w:p>
            <w:pPr>
              <w:rPr>
                <w:b/>
              </w:rPr>
            </w:pPr>
          </w:p>
        </w:tc>
      </w:tr>
    </w:tbl>
    <w:p>
      <w:pPr>
        <w:rPr>
          <w:rFonts w:ascii="Times New Roman" w:hAnsi="Times New Roman" w:cs="Times New Roman"/>
          <w:b/>
          <w:sz w:val="52"/>
        </w:rPr>
      </w:pPr>
    </w:p>
    <w:p>
      <w:pPr>
        <w:rPr>
          <w:rFonts w:ascii="Times New Roman" w:hAnsi="Times New Roman" w:cs="Times New Roman"/>
          <w:b/>
          <w:sz w:val="52"/>
        </w:rPr>
      </w:pPr>
    </w:p>
    <w:p>
      <w:pPr>
        <w:rPr>
          <w:rFonts w:ascii="Times New Roman" w:hAnsi="Times New Roman" w:eastAsia="Times New Roman" w:cs="Times New Roman"/>
          <w:b/>
          <w:sz w:val="52"/>
        </w:rPr>
      </w:pPr>
      <w:r>
        <w:rPr>
          <w:rFonts w:ascii="Times New Roman" w:hAnsi="Times New Roman" w:eastAsia="Times New Roman" w:cs="Times New Roman"/>
          <w:b/>
          <w:sz w:val="52"/>
        </w:rPr>
        <w:t>1</w:t>
      </w:r>
      <w:r>
        <w:rPr>
          <w:rFonts w:ascii="宋体" w:hAnsi="宋体" w:eastAsia="宋体" w:cs="宋体"/>
          <w:b/>
          <w:sz w:val="52"/>
        </w:rPr>
        <w:t>、一年级</w:t>
      </w:r>
      <w:r>
        <w:rPr>
          <w:rFonts w:ascii="Times New Roman" w:hAnsi="Times New Roman" w:eastAsia="Times New Roman" w:cs="Times New Roman"/>
          <w:b/>
          <w:sz w:val="52"/>
        </w:rPr>
        <w:t>----</w:t>
      </w:r>
      <w:r>
        <w:rPr>
          <w:rFonts w:ascii="宋体" w:hAnsi="宋体" w:eastAsia="宋体" w:cs="宋体"/>
          <w:b/>
          <w:sz w:val="52"/>
        </w:rPr>
        <w:t>试卷</w:t>
      </w:r>
    </w:p>
    <w:tbl>
      <w:tblPr>
        <w:tblStyle w:val="5"/>
        <w:tblW w:w="8680"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6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50" w:hRule="atLeast"/>
          <w:jc w:val="right"/>
        </w:trPr>
        <w:tc>
          <w:tcPr>
            <w:tcW w:w="8680"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tabs>
                <w:tab w:val="left" w:pos="2140"/>
              </w:tabs>
              <w:rPr>
                <w:rFonts w:ascii="Times New Roman" w:hAnsi="Times New Roman" w:eastAsia="Times New Roman" w:cs="Times New Roman"/>
                <w:b/>
                <w:sz w:val="52"/>
              </w:rPr>
            </w:pPr>
            <w:r>
              <w:rPr>
                <w:rFonts w:ascii="Times New Roman" w:hAnsi="Times New Roman" w:eastAsia="Times New Roman" w:cs="Times New Roman"/>
                <w:b/>
                <w:sz w:val="52"/>
              </w:rPr>
              <w:tab/>
            </w:r>
            <w:r>
              <w:rPr>
                <w:rFonts w:ascii="宋体" w:hAnsi="宋体" w:eastAsia="宋体" w:cs="宋体"/>
                <w:b/>
                <w:sz w:val="52"/>
              </w:rPr>
              <w:t>试卷粘贴处</w:t>
            </w:r>
          </w:p>
          <w:p>
            <w:pPr>
              <w:spacing w:beforeLines="50" w:afterLines="50"/>
              <w:jc w:val="center"/>
              <w:rPr>
                <w:b/>
                <w:sz w:val="36"/>
                <w:szCs w:val="36"/>
              </w:rPr>
            </w:pPr>
            <w:r>
              <w:rPr>
                <w:rFonts w:hint="eastAsia"/>
                <w:b/>
                <w:sz w:val="36"/>
                <w:szCs w:val="36"/>
              </w:rPr>
              <w:t>芙蓉中学健康教育知识、行为测试题</w:t>
            </w:r>
          </w:p>
          <w:p>
            <w:pPr>
              <w:jc w:val="center"/>
              <w:rPr>
                <w:sz w:val="28"/>
                <w:szCs w:val="28"/>
              </w:rPr>
            </w:pPr>
            <w:r>
              <w:rPr>
                <w:rFonts w:hint="eastAsia"/>
                <w:sz w:val="28"/>
                <w:szCs w:val="28"/>
              </w:rPr>
              <w:t>（答卷时间60分钟　　　满分100分）</w:t>
            </w:r>
          </w:p>
          <w:p>
            <w:pPr>
              <w:spacing w:line="480" w:lineRule="exact"/>
              <w:rPr>
                <w:sz w:val="28"/>
                <w:szCs w:val="28"/>
              </w:rPr>
            </w:pPr>
            <w:r>
              <w:rPr>
                <w:rFonts w:hint="eastAsia"/>
                <w:sz w:val="28"/>
                <w:szCs w:val="28"/>
              </w:rPr>
              <w:t>一、单选题</w:t>
            </w:r>
          </w:p>
          <w:p>
            <w:pPr>
              <w:spacing w:line="480" w:lineRule="exact"/>
              <w:rPr>
                <w:sz w:val="28"/>
                <w:szCs w:val="28"/>
              </w:rPr>
            </w:pPr>
            <w:r>
              <w:rPr>
                <w:rFonts w:hint="eastAsia"/>
                <w:sz w:val="28"/>
                <w:szCs w:val="28"/>
              </w:rPr>
              <w:t>1、世界无烟日是哪一天？（    ）</w:t>
            </w:r>
          </w:p>
          <w:p>
            <w:pPr>
              <w:spacing w:line="480" w:lineRule="exact"/>
              <w:rPr>
                <w:sz w:val="28"/>
                <w:szCs w:val="28"/>
              </w:rPr>
            </w:pPr>
            <w:r>
              <w:rPr>
                <w:rFonts w:hint="eastAsia"/>
                <w:sz w:val="28"/>
                <w:szCs w:val="28"/>
              </w:rPr>
              <w:t>Ａ.4月25日　　Ｂ.5月31日　Ｃ.7月31日　　Ｄ.11月25日</w:t>
            </w:r>
          </w:p>
          <w:p>
            <w:pPr>
              <w:spacing w:line="480" w:lineRule="exact"/>
              <w:rPr>
                <w:sz w:val="28"/>
                <w:szCs w:val="28"/>
              </w:rPr>
            </w:pPr>
            <w:r>
              <w:rPr>
                <w:rFonts w:hint="eastAsia"/>
                <w:sz w:val="28"/>
                <w:szCs w:val="28"/>
              </w:rPr>
              <w:t>2、下列哪种说法是正确的？（  ）</w:t>
            </w:r>
          </w:p>
          <w:p>
            <w:pPr>
              <w:spacing w:line="480" w:lineRule="exact"/>
              <w:rPr>
                <w:sz w:val="28"/>
                <w:szCs w:val="28"/>
              </w:rPr>
            </w:pPr>
            <w:r>
              <w:rPr>
                <w:rFonts w:hint="eastAsia"/>
                <w:sz w:val="28"/>
                <w:szCs w:val="28"/>
              </w:rPr>
              <w:t>Ａ.绿色食品就是绿颜色的食品      Ｂ.天然的食品都是绿色食品</w:t>
            </w:r>
          </w:p>
          <w:p>
            <w:pPr>
              <w:spacing w:line="480" w:lineRule="exact"/>
              <w:rPr>
                <w:sz w:val="28"/>
                <w:szCs w:val="28"/>
              </w:rPr>
            </w:pPr>
            <w:r>
              <w:rPr>
                <w:rFonts w:hint="eastAsia"/>
                <w:sz w:val="28"/>
                <w:szCs w:val="28"/>
              </w:rPr>
              <w:t xml:space="preserve">Ｃ.野生的食品就是绿色食品      </w:t>
            </w:r>
          </w:p>
          <w:p>
            <w:pPr>
              <w:spacing w:line="480" w:lineRule="exact"/>
              <w:rPr>
                <w:sz w:val="28"/>
                <w:szCs w:val="28"/>
              </w:rPr>
            </w:pPr>
            <w:r>
              <w:rPr>
                <w:rFonts w:hint="eastAsia"/>
                <w:sz w:val="28"/>
                <w:szCs w:val="28"/>
              </w:rPr>
              <w:t>Ｄ.经过专门机构认证的许可使用绿色食品标志的食品</w:t>
            </w:r>
          </w:p>
          <w:p>
            <w:pPr>
              <w:spacing w:line="480" w:lineRule="exact"/>
              <w:rPr>
                <w:sz w:val="28"/>
                <w:szCs w:val="28"/>
              </w:rPr>
            </w:pPr>
            <w:r>
              <w:rPr>
                <w:rFonts w:hint="eastAsia"/>
                <w:sz w:val="28"/>
                <w:szCs w:val="28"/>
              </w:rPr>
              <w:t>3、根据你所学知识并结合我国具体国情，要防止艾滋病流入我国，应采取的主要措施是（  ）</w:t>
            </w:r>
          </w:p>
          <w:p>
            <w:pPr>
              <w:spacing w:line="480" w:lineRule="exact"/>
              <w:rPr>
                <w:sz w:val="28"/>
                <w:szCs w:val="28"/>
              </w:rPr>
            </w:pPr>
            <w:r>
              <w:rPr>
                <w:rFonts w:hint="eastAsia"/>
                <w:sz w:val="28"/>
                <w:szCs w:val="28"/>
              </w:rPr>
              <w:t>Ａ.控制传染源　          Ｂ.切断传播途径　</w:t>
            </w:r>
          </w:p>
          <w:p>
            <w:pPr>
              <w:spacing w:line="480" w:lineRule="exact"/>
              <w:rPr>
                <w:sz w:val="28"/>
                <w:szCs w:val="28"/>
              </w:rPr>
            </w:pPr>
            <w:r>
              <w:rPr>
                <w:rFonts w:hint="eastAsia"/>
                <w:sz w:val="28"/>
                <w:szCs w:val="28"/>
              </w:rPr>
              <w:t>Ｃ.保护易感人群          Ｄ.除四害讲卫生</w:t>
            </w:r>
          </w:p>
          <w:p>
            <w:pPr>
              <w:spacing w:line="480" w:lineRule="exact"/>
              <w:rPr>
                <w:sz w:val="28"/>
                <w:szCs w:val="28"/>
              </w:rPr>
            </w:pPr>
            <w:r>
              <w:rPr>
                <w:rFonts w:hint="eastAsia"/>
                <w:sz w:val="28"/>
                <w:szCs w:val="28"/>
              </w:rPr>
              <w:t>4、引起牙周炎有多种原因，最主要原因是（  ）</w:t>
            </w:r>
          </w:p>
          <w:p>
            <w:pPr>
              <w:spacing w:line="480" w:lineRule="exact"/>
              <w:rPr>
                <w:sz w:val="28"/>
                <w:szCs w:val="28"/>
              </w:rPr>
            </w:pPr>
            <w:r>
              <w:rPr>
                <w:rFonts w:hint="eastAsia"/>
                <w:sz w:val="28"/>
                <w:szCs w:val="28"/>
              </w:rPr>
              <w:t>Ａ.吃糖过多　Ｂ.口腔卫生不良　Ｃ.遗传导致　Ｄ.没有经常漱口</w:t>
            </w:r>
          </w:p>
          <w:p>
            <w:pPr>
              <w:spacing w:line="480" w:lineRule="exact"/>
              <w:rPr>
                <w:sz w:val="28"/>
                <w:szCs w:val="28"/>
              </w:rPr>
            </w:pPr>
            <w:r>
              <w:rPr>
                <w:rFonts w:hint="eastAsia"/>
                <w:sz w:val="28"/>
                <w:szCs w:val="28"/>
              </w:rPr>
              <w:t>5、经常晒被褥的原因是？（  ）</w:t>
            </w:r>
          </w:p>
          <w:p>
            <w:pPr>
              <w:spacing w:line="480" w:lineRule="exact"/>
              <w:rPr>
                <w:sz w:val="28"/>
                <w:szCs w:val="28"/>
              </w:rPr>
            </w:pPr>
            <w:r>
              <w:rPr>
                <w:rFonts w:hint="eastAsia"/>
                <w:sz w:val="28"/>
                <w:szCs w:val="28"/>
              </w:rPr>
              <w:t>Ａ.蒸发被褥中的潮气</w:t>
            </w:r>
          </w:p>
          <w:p>
            <w:pPr>
              <w:spacing w:line="480" w:lineRule="exact"/>
              <w:rPr>
                <w:sz w:val="28"/>
                <w:szCs w:val="28"/>
              </w:rPr>
            </w:pPr>
            <w:r>
              <w:rPr>
                <w:rFonts w:hint="eastAsia"/>
                <w:sz w:val="28"/>
                <w:szCs w:val="28"/>
              </w:rPr>
              <w:t>Ｂ.用太阳光中的紫外线来杀死被褥中的微生物　　</w:t>
            </w:r>
          </w:p>
          <w:p>
            <w:pPr>
              <w:spacing w:line="480" w:lineRule="exact"/>
              <w:rPr>
                <w:sz w:val="28"/>
                <w:szCs w:val="28"/>
              </w:rPr>
            </w:pPr>
            <w:r>
              <w:rPr>
                <w:rFonts w:hint="eastAsia"/>
                <w:sz w:val="28"/>
                <w:szCs w:val="28"/>
              </w:rPr>
              <w:t>Ｃ.可以改善居室环境　　Ｄ.Ａ和Ｂ都正确</w:t>
            </w:r>
          </w:p>
          <w:p>
            <w:pPr>
              <w:spacing w:line="480" w:lineRule="exact"/>
              <w:rPr>
                <w:sz w:val="28"/>
                <w:szCs w:val="28"/>
              </w:rPr>
            </w:pPr>
            <w:r>
              <w:rPr>
                <w:rFonts w:hint="eastAsia"/>
                <w:sz w:val="28"/>
                <w:szCs w:val="28"/>
              </w:rPr>
              <w:t>6、长期吸入汽车尾气，会导致（  ）</w:t>
            </w:r>
          </w:p>
          <w:p>
            <w:pPr>
              <w:spacing w:line="480" w:lineRule="exact"/>
              <w:rPr>
                <w:sz w:val="28"/>
                <w:szCs w:val="28"/>
              </w:rPr>
            </w:pPr>
            <w:r>
              <w:rPr>
                <w:rFonts w:hint="eastAsia"/>
                <w:sz w:val="28"/>
                <w:szCs w:val="28"/>
              </w:rPr>
              <w:t>Ａ.铁中毒　　Ｂ.砷中毒　　Ｃ.铅中毒　　Ｄ.铝中毒</w:t>
            </w:r>
          </w:p>
          <w:p>
            <w:pPr>
              <w:spacing w:line="480" w:lineRule="exact"/>
              <w:rPr>
                <w:sz w:val="28"/>
                <w:szCs w:val="28"/>
              </w:rPr>
            </w:pPr>
            <w:r>
              <w:rPr>
                <w:rFonts w:hint="eastAsia"/>
                <w:sz w:val="28"/>
                <w:szCs w:val="28"/>
              </w:rPr>
              <w:t>7、艾滋病宣传日是每年的（  ）</w:t>
            </w:r>
          </w:p>
          <w:p>
            <w:pPr>
              <w:spacing w:line="480" w:lineRule="exact"/>
              <w:rPr>
                <w:sz w:val="28"/>
                <w:szCs w:val="28"/>
              </w:rPr>
            </w:pPr>
            <w:r>
              <w:rPr>
                <w:rFonts w:hint="eastAsia"/>
                <w:sz w:val="28"/>
                <w:szCs w:val="28"/>
              </w:rPr>
              <w:t>Ａ.12月1日 　Ｂ.12月8日　 Ｃ.12月15日　 Ｄ.12月20日</w:t>
            </w:r>
          </w:p>
          <w:p>
            <w:pPr>
              <w:spacing w:line="480" w:lineRule="exact"/>
              <w:rPr>
                <w:sz w:val="28"/>
                <w:szCs w:val="28"/>
              </w:rPr>
            </w:pPr>
            <w:r>
              <w:rPr>
                <w:rFonts w:hint="eastAsia"/>
                <w:sz w:val="28"/>
                <w:szCs w:val="28"/>
              </w:rPr>
              <w:t>8、心脏位于人体的哪个部位？（  ）</w:t>
            </w:r>
          </w:p>
          <w:p>
            <w:pPr>
              <w:spacing w:line="480" w:lineRule="exact"/>
              <w:rPr>
                <w:sz w:val="28"/>
                <w:szCs w:val="28"/>
              </w:rPr>
            </w:pPr>
            <w:r>
              <w:rPr>
                <w:rFonts w:hint="eastAsia"/>
                <w:sz w:val="28"/>
                <w:szCs w:val="28"/>
              </w:rPr>
              <w:t>Ａ.腹腔　Ｂ.胸腔正中部　Ｃ.胸腔中部偏左　Ｄ.胸腔中部偏右</w:t>
            </w:r>
          </w:p>
          <w:p>
            <w:pPr>
              <w:spacing w:line="480" w:lineRule="exact"/>
              <w:rPr>
                <w:sz w:val="28"/>
                <w:szCs w:val="28"/>
              </w:rPr>
            </w:pPr>
            <w:r>
              <w:rPr>
                <w:rFonts w:hint="eastAsia"/>
                <w:sz w:val="28"/>
                <w:szCs w:val="28"/>
              </w:rPr>
              <w:t>9、缺乏维生素Ｃ可导致（  ）</w:t>
            </w:r>
          </w:p>
          <w:p>
            <w:pPr>
              <w:spacing w:line="480" w:lineRule="exact"/>
              <w:rPr>
                <w:sz w:val="28"/>
                <w:szCs w:val="28"/>
              </w:rPr>
            </w:pPr>
            <w:r>
              <w:rPr>
                <w:rFonts w:hint="eastAsia"/>
                <w:sz w:val="28"/>
                <w:szCs w:val="28"/>
              </w:rPr>
              <w:t>Ａ.夜盲症    Ｂ.软骨症    Ｃ.坏血症    Ｄ.脚气病</w:t>
            </w:r>
          </w:p>
          <w:p>
            <w:pPr>
              <w:spacing w:line="480" w:lineRule="exact"/>
              <w:rPr>
                <w:sz w:val="28"/>
                <w:szCs w:val="28"/>
              </w:rPr>
            </w:pPr>
            <w:r>
              <w:rPr>
                <w:rFonts w:hint="eastAsia"/>
                <w:sz w:val="28"/>
                <w:szCs w:val="28"/>
              </w:rPr>
              <w:t>10、流行感冒的传播途径是（  ）</w:t>
            </w:r>
          </w:p>
          <w:p>
            <w:pPr>
              <w:spacing w:line="480" w:lineRule="exact"/>
              <w:rPr>
                <w:sz w:val="28"/>
                <w:szCs w:val="28"/>
              </w:rPr>
            </w:pPr>
            <w:r>
              <w:rPr>
                <w:rFonts w:hint="eastAsia"/>
                <w:sz w:val="28"/>
                <w:szCs w:val="28"/>
              </w:rPr>
              <w:t>A.水       B.空气       C.饮食       D.生物媒介</w:t>
            </w:r>
          </w:p>
          <w:p>
            <w:pPr>
              <w:spacing w:line="480" w:lineRule="exact"/>
              <w:rPr>
                <w:sz w:val="28"/>
                <w:szCs w:val="28"/>
              </w:rPr>
            </w:pPr>
            <w:r>
              <w:rPr>
                <w:rFonts w:hint="eastAsia"/>
                <w:sz w:val="28"/>
                <w:szCs w:val="28"/>
              </w:rPr>
              <w:t>二、多选题</w:t>
            </w:r>
          </w:p>
          <w:p>
            <w:pPr>
              <w:spacing w:line="480" w:lineRule="exact"/>
              <w:rPr>
                <w:sz w:val="28"/>
                <w:szCs w:val="28"/>
              </w:rPr>
            </w:pPr>
            <w:r>
              <w:rPr>
                <w:rFonts w:hint="eastAsia"/>
                <w:sz w:val="28"/>
                <w:szCs w:val="28"/>
              </w:rPr>
              <w:t>1、下列哪种接触方式可以导致传染艾滋病？（      ）</w:t>
            </w:r>
          </w:p>
          <w:p>
            <w:pPr>
              <w:spacing w:line="480" w:lineRule="exact"/>
              <w:rPr>
                <w:sz w:val="28"/>
                <w:szCs w:val="28"/>
              </w:rPr>
            </w:pPr>
            <w:r>
              <w:rPr>
                <w:rFonts w:hint="eastAsia"/>
                <w:sz w:val="28"/>
                <w:szCs w:val="28"/>
              </w:rPr>
              <w:t>A.性接触     B.共用一个针头      C.母婴        D.拥抱和握手</w:t>
            </w:r>
          </w:p>
          <w:p>
            <w:pPr>
              <w:spacing w:line="480" w:lineRule="exact"/>
              <w:rPr>
                <w:sz w:val="28"/>
                <w:szCs w:val="28"/>
              </w:rPr>
            </w:pPr>
            <w:r>
              <w:rPr>
                <w:rFonts w:hint="eastAsia"/>
                <w:sz w:val="28"/>
                <w:szCs w:val="28"/>
              </w:rPr>
              <w:t>2、香烟里面含有下列哪些有害物质？（      ）</w:t>
            </w:r>
          </w:p>
          <w:p>
            <w:pPr>
              <w:spacing w:line="480" w:lineRule="exact"/>
              <w:rPr>
                <w:sz w:val="28"/>
                <w:szCs w:val="28"/>
              </w:rPr>
            </w:pPr>
            <w:r>
              <w:rPr>
                <w:rFonts w:hint="eastAsia"/>
                <w:sz w:val="28"/>
                <w:szCs w:val="28"/>
              </w:rPr>
              <w:t>A.尼古丁     B.氨气      C.烟焦油      D.一氧化碳</w:t>
            </w:r>
          </w:p>
          <w:p>
            <w:pPr>
              <w:spacing w:line="480" w:lineRule="exact"/>
              <w:rPr>
                <w:sz w:val="28"/>
                <w:szCs w:val="28"/>
              </w:rPr>
            </w:pPr>
            <w:r>
              <w:rPr>
                <w:rFonts w:hint="eastAsia"/>
                <w:sz w:val="28"/>
                <w:szCs w:val="28"/>
              </w:rPr>
              <w:t>3、人体必需的营养有（      ）</w:t>
            </w:r>
          </w:p>
          <w:p>
            <w:pPr>
              <w:spacing w:line="480" w:lineRule="exact"/>
              <w:rPr>
                <w:sz w:val="28"/>
                <w:szCs w:val="28"/>
              </w:rPr>
            </w:pPr>
            <w:r>
              <w:rPr>
                <w:rFonts w:hint="eastAsia"/>
                <w:sz w:val="28"/>
                <w:szCs w:val="28"/>
              </w:rPr>
              <w:t>A.蛋白质      B.碳水化合物      C.维生素       D.脂肪</w:t>
            </w:r>
          </w:p>
          <w:p>
            <w:pPr>
              <w:spacing w:line="480" w:lineRule="exact"/>
              <w:rPr>
                <w:sz w:val="28"/>
                <w:szCs w:val="28"/>
              </w:rPr>
            </w:pPr>
            <w:r>
              <w:rPr>
                <w:rFonts w:hint="eastAsia"/>
                <w:sz w:val="28"/>
                <w:szCs w:val="28"/>
              </w:rPr>
              <w:t>4、蚊子能传染哪些疾病？（      ）</w:t>
            </w:r>
          </w:p>
          <w:p>
            <w:pPr>
              <w:spacing w:line="480" w:lineRule="exact"/>
              <w:rPr>
                <w:sz w:val="28"/>
                <w:szCs w:val="28"/>
              </w:rPr>
            </w:pPr>
            <w:r>
              <w:rPr>
                <w:rFonts w:hint="eastAsia"/>
                <w:sz w:val="28"/>
                <w:szCs w:val="28"/>
              </w:rPr>
              <w:t>A.霍乱       B.疟疾        C.乙脑       D.病毒性肝炎</w:t>
            </w:r>
          </w:p>
          <w:p>
            <w:pPr>
              <w:spacing w:line="480" w:lineRule="exact"/>
              <w:rPr>
                <w:sz w:val="28"/>
                <w:szCs w:val="28"/>
              </w:rPr>
            </w:pPr>
            <w:r>
              <w:rPr>
                <w:rFonts w:hint="eastAsia"/>
                <w:sz w:val="28"/>
                <w:szCs w:val="28"/>
              </w:rPr>
              <w:t>5、保护肝脏应该做到（      ）</w:t>
            </w:r>
          </w:p>
          <w:p>
            <w:pPr>
              <w:spacing w:line="480" w:lineRule="exact"/>
              <w:rPr>
                <w:sz w:val="28"/>
                <w:szCs w:val="28"/>
              </w:rPr>
            </w:pPr>
            <w:r>
              <w:rPr>
                <w:rFonts w:hint="eastAsia"/>
                <w:sz w:val="28"/>
                <w:szCs w:val="28"/>
              </w:rPr>
              <w:t>A.不酗酒     B.不吃霉变食物    C.不滥用药物     D.不抽烟</w:t>
            </w:r>
          </w:p>
          <w:p>
            <w:pPr>
              <w:spacing w:line="480" w:lineRule="exact"/>
              <w:rPr>
                <w:sz w:val="28"/>
                <w:szCs w:val="28"/>
              </w:rPr>
            </w:pPr>
            <w:r>
              <w:rPr>
                <w:rFonts w:hint="eastAsia"/>
                <w:sz w:val="28"/>
                <w:szCs w:val="28"/>
              </w:rPr>
              <w:t>6、健康的生活方式包括（      ）</w:t>
            </w:r>
          </w:p>
          <w:p>
            <w:pPr>
              <w:spacing w:line="480" w:lineRule="exact"/>
              <w:rPr>
                <w:sz w:val="28"/>
                <w:szCs w:val="28"/>
              </w:rPr>
            </w:pPr>
            <w:r>
              <w:rPr>
                <w:rFonts w:hint="eastAsia"/>
                <w:sz w:val="28"/>
                <w:szCs w:val="28"/>
              </w:rPr>
              <w:t>A.不酗酒    B.生活规律     C.远离毒品    D.饮食平衡</w:t>
            </w:r>
          </w:p>
          <w:p>
            <w:pPr>
              <w:spacing w:line="480" w:lineRule="exact"/>
              <w:rPr>
                <w:sz w:val="28"/>
                <w:szCs w:val="28"/>
              </w:rPr>
            </w:pPr>
            <w:r>
              <w:rPr>
                <w:rFonts w:hint="eastAsia"/>
                <w:sz w:val="28"/>
                <w:szCs w:val="28"/>
              </w:rPr>
              <w:t>7、构成牙齿和骨骼的主要成分有（      ）</w:t>
            </w:r>
          </w:p>
          <w:p>
            <w:pPr>
              <w:spacing w:line="480" w:lineRule="exact"/>
              <w:rPr>
                <w:sz w:val="28"/>
                <w:szCs w:val="28"/>
              </w:rPr>
            </w:pPr>
            <w:r>
              <w:rPr>
                <w:rFonts w:hint="eastAsia"/>
                <w:sz w:val="28"/>
                <w:szCs w:val="28"/>
              </w:rPr>
              <w:t>A.维生素       B.铁       C.钙       D.磷</w:t>
            </w:r>
          </w:p>
          <w:p>
            <w:pPr>
              <w:spacing w:line="480" w:lineRule="exact"/>
              <w:rPr>
                <w:sz w:val="28"/>
                <w:szCs w:val="28"/>
              </w:rPr>
            </w:pPr>
            <w:r>
              <w:rPr>
                <w:rFonts w:hint="eastAsia"/>
                <w:sz w:val="28"/>
                <w:szCs w:val="28"/>
              </w:rPr>
              <w:t>8、肥胖可导致的疾病有（      ）</w:t>
            </w:r>
          </w:p>
          <w:p>
            <w:pPr>
              <w:spacing w:line="480" w:lineRule="exact"/>
              <w:rPr>
                <w:sz w:val="28"/>
                <w:szCs w:val="28"/>
              </w:rPr>
            </w:pPr>
            <w:r>
              <w:rPr>
                <w:rFonts w:hint="eastAsia"/>
                <w:sz w:val="28"/>
                <w:szCs w:val="28"/>
              </w:rPr>
              <w:t>A.高血压       B.痛风        C.脂肪肝      D.冠心病</w:t>
            </w:r>
          </w:p>
          <w:p>
            <w:pPr>
              <w:spacing w:line="480" w:lineRule="exact"/>
              <w:rPr>
                <w:sz w:val="28"/>
                <w:szCs w:val="28"/>
              </w:rPr>
            </w:pPr>
            <w:r>
              <w:rPr>
                <w:rFonts w:hint="eastAsia"/>
                <w:sz w:val="28"/>
                <w:szCs w:val="28"/>
              </w:rPr>
              <w:t>9、细菌性痢疾的传染源是（      ）</w:t>
            </w:r>
          </w:p>
          <w:p>
            <w:pPr>
              <w:spacing w:line="480" w:lineRule="exact"/>
              <w:rPr>
                <w:sz w:val="28"/>
                <w:szCs w:val="28"/>
              </w:rPr>
            </w:pPr>
            <w:r>
              <w:rPr>
                <w:rFonts w:hint="eastAsia"/>
                <w:sz w:val="28"/>
                <w:szCs w:val="28"/>
              </w:rPr>
              <w:t>A.急性病人   B.慢性病人   C.病菌携带着    D.病人用过的物品</w:t>
            </w:r>
          </w:p>
          <w:p>
            <w:pPr>
              <w:spacing w:line="480" w:lineRule="exact"/>
              <w:rPr>
                <w:sz w:val="28"/>
                <w:szCs w:val="28"/>
              </w:rPr>
            </w:pPr>
            <w:r>
              <w:rPr>
                <w:rFonts w:hint="eastAsia"/>
                <w:sz w:val="28"/>
                <w:szCs w:val="28"/>
              </w:rPr>
              <w:t>10、老鼠可传播的疾病有（      ）</w:t>
            </w:r>
          </w:p>
          <w:p>
            <w:pPr>
              <w:spacing w:line="480" w:lineRule="exact"/>
              <w:rPr>
                <w:sz w:val="28"/>
                <w:szCs w:val="28"/>
              </w:rPr>
            </w:pPr>
            <w:r>
              <w:rPr>
                <w:rFonts w:hint="eastAsia"/>
                <w:sz w:val="28"/>
                <w:szCs w:val="28"/>
              </w:rPr>
              <w:t>A.鼠疫      B.肝炎      C.流行性出血热      D.乙型脑炎</w:t>
            </w:r>
          </w:p>
          <w:p>
            <w:pPr>
              <w:spacing w:line="480" w:lineRule="exact"/>
              <w:rPr>
                <w:sz w:val="28"/>
                <w:szCs w:val="28"/>
              </w:rPr>
            </w:pPr>
            <w:r>
              <w:rPr>
                <w:rFonts w:hint="eastAsia"/>
                <w:sz w:val="28"/>
                <w:szCs w:val="28"/>
              </w:rPr>
              <w:t>三、判断正误</w:t>
            </w:r>
          </w:p>
          <w:p>
            <w:pPr>
              <w:spacing w:line="480" w:lineRule="exact"/>
              <w:rPr>
                <w:sz w:val="28"/>
                <w:szCs w:val="28"/>
              </w:rPr>
            </w:pPr>
            <w:r>
              <w:rPr>
                <w:rFonts w:hint="eastAsia"/>
                <w:sz w:val="28"/>
                <w:szCs w:val="28"/>
              </w:rPr>
              <w:t>1、维护和提高健康水平所采取的行为称为健康行为。（   ）</w:t>
            </w:r>
          </w:p>
          <w:p>
            <w:pPr>
              <w:spacing w:line="480" w:lineRule="exact"/>
              <w:rPr>
                <w:sz w:val="28"/>
                <w:szCs w:val="28"/>
              </w:rPr>
            </w:pPr>
            <w:r>
              <w:rPr>
                <w:rFonts w:hint="eastAsia"/>
                <w:sz w:val="28"/>
                <w:szCs w:val="28"/>
              </w:rPr>
              <w:t>2、经常吸烟引起支气管炎，冠心病，肺癌等疾病。（   ）</w:t>
            </w:r>
          </w:p>
          <w:p>
            <w:pPr>
              <w:spacing w:line="480" w:lineRule="exact"/>
              <w:rPr>
                <w:sz w:val="28"/>
                <w:szCs w:val="28"/>
              </w:rPr>
            </w:pPr>
            <w:r>
              <w:rPr>
                <w:rFonts w:hint="eastAsia"/>
                <w:sz w:val="28"/>
                <w:szCs w:val="28"/>
              </w:rPr>
              <w:t>3、传染病流行的三个环节是：传染源，传播途径，易感人群。（  ）</w:t>
            </w:r>
          </w:p>
          <w:p>
            <w:pPr>
              <w:spacing w:line="480" w:lineRule="exact"/>
              <w:rPr>
                <w:sz w:val="28"/>
                <w:szCs w:val="28"/>
              </w:rPr>
            </w:pPr>
            <w:r>
              <w:rPr>
                <w:rFonts w:hint="eastAsia"/>
                <w:sz w:val="28"/>
                <w:szCs w:val="28"/>
              </w:rPr>
              <w:t>4、注射甲肝疫苗可预防乙肝。（   ）</w:t>
            </w:r>
          </w:p>
          <w:p>
            <w:pPr>
              <w:spacing w:line="480" w:lineRule="exact"/>
              <w:rPr>
                <w:sz w:val="28"/>
                <w:szCs w:val="28"/>
              </w:rPr>
            </w:pPr>
            <w:r>
              <w:rPr>
                <w:rFonts w:hint="eastAsia"/>
                <w:sz w:val="28"/>
                <w:szCs w:val="28"/>
              </w:rPr>
              <w:t>5、流脑和乙脑不是同一种病。（   ）</w:t>
            </w:r>
          </w:p>
          <w:p>
            <w:pPr>
              <w:spacing w:line="480" w:lineRule="exact"/>
              <w:rPr>
                <w:sz w:val="28"/>
                <w:szCs w:val="28"/>
              </w:rPr>
            </w:pPr>
            <w:r>
              <w:rPr>
                <w:rFonts w:hint="eastAsia"/>
                <w:sz w:val="28"/>
                <w:szCs w:val="28"/>
              </w:rPr>
              <w:t>6、输入带有艾滋病病毒的血液会得艾滋病。（   ）</w:t>
            </w:r>
          </w:p>
          <w:p>
            <w:pPr>
              <w:spacing w:line="480" w:lineRule="exact"/>
              <w:rPr>
                <w:sz w:val="28"/>
                <w:szCs w:val="28"/>
              </w:rPr>
            </w:pPr>
            <w:r>
              <w:rPr>
                <w:rFonts w:hint="eastAsia"/>
                <w:sz w:val="28"/>
                <w:szCs w:val="28"/>
              </w:rPr>
              <w:t>7、为保持身材苗条可以不用吃早餐。（   ）</w:t>
            </w:r>
          </w:p>
          <w:p>
            <w:pPr>
              <w:spacing w:line="480" w:lineRule="exact"/>
              <w:rPr>
                <w:sz w:val="28"/>
                <w:szCs w:val="28"/>
              </w:rPr>
            </w:pPr>
            <w:r>
              <w:rPr>
                <w:rFonts w:hint="eastAsia"/>
                <w:sz w:val="28"/>
                <w:szCs w:val="28"/>
              </w:rPr>
              <w:t>8、婴幼儿的血压比成年人的血压高。（   ）</w:t>
            </w:r>
          </w:p>
          <w:p>
            <w:pPr>
              <w:spacing w:line="480" w:lineRule="exact"/>
              <w:rPr>
                <w:sz w:val="28"/>
                <w:szCs w:val="28"/>
              </w:rPr>
            </w:pPr>
            <w:r>
              <w:rPr>
                <w:rFonts w:hint="eastAsia"/>
                <w:sz w:val="28"/>
                <w:szCs w:val="28"/>
              </w:rPr>
              <w:t>9、中学生每天睡眠不得少于8小时。（   ）</w:t>
            </w:r>
          </w:p>
          <w:p>
            <w:pPr>
              <w:spacing w:line="480" w:lineRule="exact"/>
              <w:rPr>
                <w:sz w:val="28"/>
                <w:szCs w:val="28"/>
              </w:rPr>
            </w:pPr>
            <w:r>
              <w:rPr>
                <w:rFonts w:hint="eastAsia"/>
                <w:sz w:val="28"/>
                <w:szCs w:val="28"/>
              </w:rPr>
              <w:t>10、正常成年人的心率为每分钟60—100次。（   ）</w:t>
            </w:r>
          </w:p>
          <w:p>
            <w:pPr>
              <w:spacing w:line="480" w:lineRule="exact"/>
              <w:rPr>
                <w:sz w:val="28"/>
                <w:szCs w:val="28"/>
              </w:rPr>
            </w:pPr>
            <w:r>
              <w:rPr>
                <w:rFonts w:hint="eastAsia"/>
                <w:sz w:val="28"/>
                <w:szCs w:val="28"/>
              </w:rPr>
              <w:t>四、简答题</w:t>
            </w:r>
          </w:p>
          <w:p>
            <w:pPr>
              <w:spacing w:line="480" w:lineRule="exact"/>
              <w:rPr>
                <w:sz w:val="28"/>
                <w:szCs w:val="28"/>
              </w:rPr>
            </w:pPr>
            <w:r>
              <w:rPr>
                <w:rFonts w:hint="eastAsia"/>
                <w:sz w:val="28"/>
                <w:szCs w:val="28"/>
              </w:rPr>
              <w:t>1、洗手的六个步骤是什么？</w:t>
            </w:r>
          </w:p>
          <w:p>
            <w:pPr>
              <w:spacing w:line="480" w:lineRule="exact"/>
              <w:rPr>
                <w:sz w:val="28"/>
                <w:szCs w:val="28"/>
              </w:rPr>
            </w:pPr>
          </w:p>
          <w:p>
            <w:pPr>
              <w:spacing w:line="480" w:lineRule="exact"/>
              <w:rPr>
                <w:sz w:val="28"/>
                <w:szCs w:val="28"/>
              </w:rPr>
            </w:pPr>
          </w:p>
          <w:p>
            <w:pPr>
              <w:spacing w:line="480" w:lineRule="exact"/>
              <w:rPr>
                <w:sz w:val="28"/>
                <w:szCs w:val="28"/>
              </w:rPr>
            </w:pPr>
          </w:p>
          <w:p>
            <w:pPr>
              <w:spacing w:line="480" w:lineRule="exact"/>
              <w:rPr>
                <w:sz w:val="28"/>
                <w:szCs w:val="28"/>
              </w:rPr>
            </w:pPr>
            <w:r>
              <w:rPr>
                <w:rFonts w:hint="eastAsia"/>
                <w:sz w:val="28"/>
                <w:szCs w:val="28"/>
              </w:rPr>
              <w:t>2、怎样正确吐痰？随地吐痰有哪些危害？</w:t>
            </w:r>
          </w:p>
          <w:p>
            <w:pPr>
              <w:spacing w:line="480" w:lineRule="exact"/>
              <w:rPr>
                <w:sz w:val="28"/>
                <w:szCs w:val="28"/>
              </w:rPr>
            </w:pPr>
          </w:p>
          <w:p>
            <w:pPr>
              <w:spacing w:line="480" w:lineRule="exact"/>
              <w:rPr>
                <w:sz w:val="28"/>
                <w:szCs w:val="28"/>
              </w:rPr>
            </w:pPr>
          </w:p>
          <w:p>
            <w:pPr>
              <w:spacing w:line="480" w:lineRule="exact"/>
              <w:rPr>
                <w:sz w:val="28"/>
                <w:szCs w:val="28"/>
              </w:rPr>
            </w:pPr>
          </w:p>
          <w:p>
            <w:pPr>
              <w:spacing w:line="480" w:lineRule="exact"/>
              <w:rPr>
                <w:sz w:val="28"/>
                <w:szCs w:val="28"/>
              </w:rPr>
            </w:pPr>
            <w:r>
              <w:rPr>
                <w:rFonts w:hint="eastAsia"/>
                <w:sz w:val="28"/>
                <w:szCs w:val="28"/>
              </w:rPr>
              <w:t>五、论述</w:t>
            </w:r>
          </w:p>
          <w:p>
            <w:pPr>
              <w:spacing w:line="480" w:lineRule="exact"/>
              <w:rPr>
                <w:sz w:val="28"/>
                <w:szCs w:val="28"/>
              </w:rPr>
            </w:pPr>
            <w:r>
              <w:rPr>
                <w:rFonts w:hint="eastAsia"/>
                <w:sz w:val="28"/>
                <w:szCs w:val="28"/>
              </w:rPr>
              <w:t>1、吸烟对青少年有怎样的危害，结合我们的学习，谈谈你对吸烟危害的认识？</w:t>
            </w:r>
          </w:p>
          <w:p>
            <w:pPr>
              <w:spacing w:line="480" w:lineRule="exact"/>
              <w:rPr>
                <w:sz w:val="28"/>
                <w:szCs w:val="28"/>
              </w:rPr>
            </w:pPr>
          </w:p>
          <w:p>
            <w:pPr>
              <w:spacing w:line="480" w:lineRule="exact"/>
              <w:rPr>
                <w:sz w:val="28"/>
                <w:szCs w:val="28"/>
              </w:rPr>
            </w:pPr>
          </w:p>
          <w:p>
            <w:pPr>
              <w:spacing w:line="480" w:lineRule="exact"/>
              <w:rPr>
                <w:sz w:val="28"/>
                <w:szCs w:val="28"/>
              </w:rPr>
            </w:pPr>
          </w:p>
          <w:p>
            <w:pPr>
              <w:spacing w:line="480" w:lineRule="exact"/>
              <w:rPr>
                <w:sz w:val="28"/>
                <w:szCs w:val="28"/>
              </w:rPr>
            </w:pPr>
          </w:p>
          <w:p>
            <w:pPr>
              <w:spacing w:line="480" w:lineRule="exact"/>
              <w:rPr>
                <w:sz w:val="28"/>
                <w:szCs w:val="28"/>
              </w:rPr>
            </w:pPr>
            <w:r>
              <w:rPr>
                <w:rFonts w:hint="eastAsia"/>
                <w:sz w:val="28"/>
                <w:szCs w:val="28"/>
              </w:rPr>
              <w:t>2、异性之间如何正确交往？</w:t>
            </w:r>
          </w:p>
          <w:p>
            <w:pPr>
              <w:rPr>
                <w:rFonts w:ascii="Times New Roman" w:hAnsi="Times New Roman" w:eastAsia="Times New Roman" w:cs="Times New Roman"/>
                <w:b/>
                <w:sz w:val="52"/>
              </w:rPr>
            </w:pPr>
          </w:p>
          <w:p>
            <w:pPr>
              <w:widowControl/>
              <w:jc w:val="left"/>
              <w:rPr>
                <w:rFonts w:ascii="宋体" w:hAnsi="宋体" w:eastAsia="宋体" w:cs="宋体"/>
                <w:sz w:val="24"/>
                <w:szCs w:val="24"/>
              </w:rPr>
            </w:pPr>
            <w:r>
              <w:rPr>
                <w:rFonts w:ascii="宋体" w:hAnsi="宋体" w:eastAsia="宋体" w:cs="宋体"/>
                <w:kern w:val="0"/>
                <w:sz w:val="24"/>
                <w:szCs w:val="24"/>
                <w:lang w:val="en-US" w:eastAsia="zh-CN" w:bidi="ar-SA"/>
              </w:rPr>
              <w:pict>
                <v:shape id="_x0000_i1043" o:spt="75" type="#_x0000_t75" style="height:336.75pt;width:422.4pt;" fillcolor="#FFFFFF" filled="f" o:preferrelative="t" stroked="f" coordsize="21600,21600">
                  <v:path/>
                  <v:fill on="f" color2="#FFFFFF" focussize="0,0"/>
                  <v:stroke on="f"/>
                  <v:imagedata r:id="rId22" gain="65536f" blacklevel="0f" gamma="0" o:title=""/>
                  <o:lock v:ext="edit" position="f" selection="f" grouping="f" rotation="f" cropping="f" text="f" aspectratio="t"/>
                  <w10:wrap type="none"/>
                  <w10:anchorlock/>
                </v:shape>
              </w:pict>
            </w:r>
          </w:p>
          <w:p>
            <w:pPr>
              <w:rPr>
                <w:rFonts w:ascii="Times New Roman" w:hAnsi="Times New Roman" w:eastAsia="Times New Roman" w:cs="Times New Roman"/>
              </w:rPr>
            </w:pPr>
          </w:p>
          <w:p>
            <w:pPr>
              <w:widowControl/>
              <w:jc w:val="left"/>
              <w:rPr>
                <w:rFonts w:ascii="宋体" w:hAnsi="宋体" w:eastAsia="宋体" w:cs="宋体"/>
                <w:sz w:val="24"/>
                <w:szCs w:val="24"/>
              </w:rPr>
            </w:pPr>
            <w:r>
              <w:rPr>
                <w:rFonts w:ascii="宋体" w:hAnsi="宋体" w:eastAsia="宋体" w:cs="宋体"/>
                <w:kern w:val="0"/>
                <w:sz w:val="24"/>
                <w:szCs w:val="24"/>
                <w:lang w:val="en-US" w:eastAsia="zh-CN" w:bidi="ar-SA"/>
              </w:rPr>
              <w:pict>
                <v:shape id="_x0000_i1044" o:spt="75" type="#_x0000_t75" style="height:278.25pt;width:424.4pt;" fillcolor="#FFFFFF" filled="f" o:preferrelative="t" stroked="f" coordsize="21600,21600">
                  <v:path/>
                  <v:fill on="f" color2="#FFFFFF" focussize="0,0"/>
                  <v:stroke on="f"/>
                  <v:imagedata r:id="rId23" gain="65536f" blacklevel="0f" gamma="0" o:title=""/>
                  <o:lock v:ext="edit" position="f" selection="f" grouping="f" rotation="f" cropping="f" text="f" aspectratio="t"/>
                  <w10:wrap type="none"/>
                  <w10:anchorlock/>
                </v:shape>
              </w:pict>
            </w:r>
          </w:p>
          <w:p/>
        </w:tc>
      </w:tr>
    </w:tbl>
    <w:p>
      <w:pPr>
        <w:rPr>
          <w:rFonts w:ascii="Times New Roman" w:hAnsi="Times New Roman" w:cs="Times New Roman"/>
          <w:b/>
          <w:sz w:val="52"/>
        </w:rPr>
      </w:pPr>
    </w:p>
    <w:p>
      <w:pPr>
        <w:rPr>
          <w:rFonts w:ascii="Times New Roman" w:hAnsi="Times New Roman" w:eastAsia="Times New Roman" w:cs="Times New Roman"/>
          <w:b/>
          <w:sz w:val="52"/>
        </w:rPr>
      </w:pPr>
      <w:r>
        <w:rPr>
          <w:rFonts w:ascii="宋体" w:hAnsi="宋体" w:eastAsia="宋体" w:cs="宋体"/>
          <w:b/>
          <w:sz w:val="52"/>
        </w:rPr>
        <w:t>二、健康教育会议、活动登记表</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68"/>
        <w:gridCol w:w="1984"/>
        <w:gridCol w:w="1327"/>
        <w:gridCol w:w="3118"/>
        <w:gridCol w:w="15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对</w:t>
            </w:r>
            <w:r>
              <w:rPr>
                <w:rFonts w:ascii="Times New Roman" w:hAnsi="Times New Roman" w:eastAsia="Times New Roman" w:cs="Times New Roman"/>
                <w:b/>
                <w:sz w:val="32"/>
              </w:rPr>
              <w:t xml:space="preserve"> </w:t>
            </w:r>
            <w:r>
              <w:rPr>
                <w:rFonts w:ascii="宋体" w:hAnsi="宋体" w:eastAsia="宋体" w:cs="宋体"/>
                <w:b/>
                <w:sz w:val="32"/>
              </w:rPr>
              <w:t>象</w:t>
            </w: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人</w:t>
            </w:r>
            <w:r>
              <w:rPr>
                <w:rFonts w:ascii="Times New Roman" w:hAnsi="Times New Roman" w:eastAsia="Times New Roman" w:cs="Times New Roman"/>
                <w:b/>
                <w:sz w:val="32"/>
              </w:rPr>
              <w:t xml:space="preserve"> </w:t>
            </w:r>
            <w:r>
              <w:rPr>
                <w:rFonts w:ascii="宋体" w:hAnsi="宋体" w:eastAsia="宋体" w:cs="宋体"/>
                <w:b/>
                <w:sz w:val="32"/>
              </w:rPr>
              <w:t>数</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主要内容</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主讲人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tabs>
                <w:tab w:val="center" w:pos="576"/>
              </w:tabs>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9.1</w:t>
            </w: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全体教职工</w:t>
            </w: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57</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开学会议</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王国伟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r>
              <w:rPr>
                <w:rFonts w:hint="eastAsia" w:ascii="Times New Roman" w:hAnsi="Times New Roman" w:cs="Times New Roman"/>
                <w:b/>
                <w:sz w:val="28"/>
                <w:szCs w:val="28"/>
              </w:rPr>
              <w:t>9.3</w:t>
            </w: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九年级1班学生</w:t>
            </w: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54</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eastAsia"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心理疾病</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芙蓉卫生院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10.19</w:t>
            </w: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八年级5班学生</w:t>
            </w: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48</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健康教育</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Times New Roman" w:hAnsi="Times New Roman" w:eastAsia="宋体" w:cs="Times New Roman"/>
                <w:b/>
                <w:sz w:val="28"/>
                <w:szCs w:val="28"/>
                <w:lang w:val="en-US" w:eastAsia="zh-CN"/>
              </w:rPr>
            </w:pPr>
            <w:r>
              <w:rPr>
                <w:rFonts w:hint="eastAsia" w:ascii="Times New Roman" w:hAnsi="Times New Roman" w:cs="Times New Roman"/>
                <w:b/>
                <w:sz w:val="28"/>
                <w:szCs w:val="28"/>
                <w:lang w:val="en-US" w:eastAsia="zh-CN"/>
              </w:rPr>
              <w:t>芙蓉卫生院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cs="Times New Roman"/>
                <w:b/>
                <w:szCs w:val="21"/>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36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98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327"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28"/>
                <w:szCs w:val="28"/>
              </w:rPr>
            </w:pPr>
          </w:p>
        </w:tc>
      </w:tr>
    </w:tbl>
    <w:p>
      <w:pPr>
        <w:rPr>
          <w:rFonts w:ascii="Times New Roman" w:hAnsi="Times New Roman" w:eastAsia="Times New Roman" w:cs="Times New Roman"/>
          <w:b/>
          <w:sz w:val="28"/>
        </w:rPr>
      </w:pPr>
      <w:r>
        <w:rPr>
          <w:rFonts w:ascii="宋体" w:hAnsi="宋体" w:eastAsia="宋体" w:cs="宋体"/>
          <w:b/>
          <w:sz w:val="28"/>
        </w:rPr>
        <w:t>注：</w:t>
      </w:r>
      <w:r>
        <w:rPr>
          <w:rFonts w:ascii="Times New Roman" w:hAnsi="Times New Roman" w:eastAsia="Times New Roman" w:cs="Times New Roman"/>
          <w:b/>
          <w:sz w:val="28"/>
        </w:rPr>
        <w:t>1</w:t>
      </w:r>
      <w:r>
        <w:rPr>
          <w:rFonts w:ascii="宋体" w:hAnsi="宋体" w:eastAsia="宋体" w:cs="宋体"/>
          <w:b/>
          <w:sz w:val="28"/>
        </w:rPr>
        <w:t>、领导小组会议一学期一次</w:t>
      </w:r>
    </w:p>
    <w:p>
      <w:pPr>
        <w:ind w:firstLine="548"/>
        <w:rPr>
          <w:rFonts w:ascii="Times New Roman" w:hAnsi="Times New Roman" w:eastAsia="Times New Roman" w:cs="Times New Roman"/>
          <w:b/>
          <w:sz w:val="28"/>
        </w:rPr>
      </w:pPr>
      <w:r>
        <w:rPr>
          <w:rFonts w:ascii="Times New Roman" w:hAnsi="Times New Roman" w:eastAsia="Times New Roman" w:cs="Times New Roman"/>
          <w:b/>
          <w:sz w:val="28"/>
        </w:rPr>
        <w:t>2</w:t>
      </w:r>
      <w:r>
        <w:rPr>
          <w:rFonts w:ascii="宋体" w:hAnsi="宋体" w:eastAsia="宋体" w:cs="宋体"/>
          <w:b/>
          <w:sz w:val="28"/>
        </w:rPr>
        <w:t>、校医或保健教师接受的学校卫生专业、急救技能和健康教育等有关培训</w:t>
      </w:r>
    </w:p>
    <w:p>
      <w:pPr>
        <w:ind w:firstLine="548"/>
        <w:rPr>
          <w:rFonts w:ascii="Times New Roman" w:hAnsi="Times New Roman" w:eastAsia="Times New Roman" w:cs="Times New Roman"/>
          <w:b/>
          <w:sz w:val="28"/>
        </w:rPr>
      </w:pPr>
      <w:r>
        <w:rPr>
          <w:rFonts w:ascii="Times New Roman" w:hAnsi="Times New Roman" w:eastAsia="Times New Roman" w:cs="Times New Roman"/>
          <w:b/>
          <w:sz w:val="28"/>
        </w:rPr>
        <w:t>3</w:t>
      </w:r>
      <w:r>
        <w:rPr>
          <w:rFonts w:ascii="宋体" w:hAnsi="宋体" w:eastAsia="宋体" w:cs="宋体"/>
          <w:b/>
          <w:sz w:val="28"/>
        </w:rPr>
        <w:t>、学校开展的教职员工、学生以健康为主题的活动</w:t>
      </w:r>
    </w:p>
    <w:p>
      <w:pPr>
        <w:jc w:val="center"/>
        <w:rPr>
          <w:rFonts w:ascii="宋体" w:hAnsi="宋体" w:eastAsia="宋体" w:cs="宋体"/>
          <w:b/>
          <w:sz w:val="52"/>
        </w:rPr>
      </w:pPr>
    </w:p>
    <w:p>
      <w:pPr>
        <w:jc w:val="center"/>
        <w:rPr>
          <w:rFonts w:ascii="Times New Roman" w:hAnsi="Times New Roman" w:eastAsia="Times New Roman" w:cs="Times New Roman"/>
          <w:b/>
          <w:sz w:val="52"/>
        </w:rPr>
      </w:pPr>
      <w:r>
        <w:rPr>
          <w:rFonts w:ascii="宋体" w:hAnsi="宋体" w:eastAsia="宋体" w:cs="宋体"/>
          <w:b/>
          <w:sz w:val="52"/>
        </w:rPr>
        <w:t>健康教育会议、活动记录（一）</w:t>
      </w:r>
    </w:p>
    <w:p>
      <w:pPr>
        <w:rPr>
          <w:rFonts w:ascii="Times New Roman" w:hAnsi="Times New Roman" w:eastAsia="Times New Roman" w:cs="Times New Roman"/>
          <w:b/>
          <w:sz w:val="32"/>
        </w:rPr>
      </w:pP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题：</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开学会议</w:t>
      </w:r>
      <w:r>
        <w:rPr>
          <w:rFonts w:hint="eastAsia" w:ascii="宋体" w:hAnsi="宋体" w:eastAsia="宋体" w:cs="宋体"/>
          <w:b/>
          <w:sz w:val="24"/>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持</w:t>
      </w:r>
      <w:r>
        <w:rPr>
          <w:rFonts w:ascii="Times New Roman" w:hAnsi="Times New Roman" w:eastAsia="Times New Roman" w:cs="Times New Roman"/>
          <w:b/>
          <w:sz w:val="32"/>
        </w:rPr>
        <w:t xml:space="preserve"> </w:t>
      </w:r>
      <w:r>
        <w:rPr>
          <w:rFonts w:ascii="宋体" w:hAnsi="宋体" w:eastAsia="宋体" w:cs="宋体"/>
          <w:b/>
          <w:sz w:val="32"/>
        </w:rPr>
        <w:t>人：</w:t>
      </w:r>
      <w:r>
        <w:rPr>
          <w:rFonts w:hint="eastAsia" w:ascii="宋体" w:hAnsi="宋体" w:cs="宋体"/>
          <w:b/>
          <w:sz w:val="32"/>
          <w:lang w:val="en-US" w:eastAsia="zh-CN"/>
        </w:rPr>
        <w:t xml:space="preserve"> </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王国伟</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24"/>
          <w:u w:val="single"/>
        </w:rPr>
        <w:t>20</w:t>
      </w:r>
      <w:r>
        <w:rPr>
          <w:rFonts w:hint="eastAsia" w:ascii="Times New Roman" w:hAnsi="Times New Roman" w:cs="Times New Roman"/>
          <w:b/>
          <w:sz w:val="24"/>
          <w:u w:val="single"/>
          <w:lang w:val="en-US" w:eastAsia="zh-CN"/>
        </w:rPr>
        <w:t>21.9.1</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地</w:t>
      </w:r>
      <w:r>
        <w:rPr>
          <w:rFonts w:ascii="Times New Roman" w:hAnsi="Times New Roman" w:eastAsia="Times New Roman" w:cs="Times New Roman"/>
          <w:b/>
          <w:sz w:val="32"/>
        </w:rPr>
        <w:t xml:space="preserve">    </w:t>
      </w:r>
      <w:r>
        <w:rPr>
          <w:rFonts w:ascii="宋体" w:hAnsi="宋体" w:eastAsia="宋体" w:cs="宋体"/>
          <w:b/>
          <w:sz w:val="32"/>
        </w:rPr>
        <w:t>点：</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4楼会议室</w:t>
      </w:r>
      <w:r>
        <w:rPr>
          <w:rFonts w:ascii="Times New Roman" w:hAnsi="Times New Roman" w:eastAsia="Times New Roman" w:cs="Times New Roman"/>
          <w:b/>
          <w:sz w:val="24"/>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参加对象：</w:t>
      </w:r>
      <w:r>
        <w:rPr>
          <w:rFonts w:ascii="Times New Roman" w:hAnsi="Times New Roman" w:eastAsia="Times New Roman" w:cs="Times New Roman"/>
          <w:b/>
          <w:sz w:val="32"/>
          <w:u w:val="single"/>
        </w:rPr>
        <w:t xml:space="preserve">  </w:t>
      </w:r>
      <w:r>
        <w:rPr>
          <w:rFonts w:hint="eastAsia" w:ascii="宋体" w:hAnsi="宋体" w:eastAsia="宋体" w:cs="宋体"/>
          <w:b/>
          <w:sz w:val="24"/>
          <w:u w:val="single"/>
        </w:rPr>
        <w:t>全体</w:t>
      </w:r>
      <w:r>
        <w:rPr>
          <w:rFonts w:hint="eastAsia" w:ascii="宋体" w:hAnsi="宋体" w:cs="宋体"/>
          <w:b/>
          <w:sz w:val="24"/>
          <w:u w:val="single"/>
          <w:lang w:val="en-US" w:eastAsia="zh-CN"/>
        </w:rPr>
        <w:t>教职工</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参加人数：</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 xml:space="preserve">   57</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内容摘要：</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default" w:ascii="宋体" w:hAnsi="宋体" w:eastAsia="宋体" w:cs="宋体"/>
                <w:lang w:val="en-US" w:eastAsia="zh-CN"/>
              </w:rPr>
            </w:pPr>
            <w:r>
              <w:rPr>
                <w:rFonts w:hint="eastAsia" w:ascii="宋体" w:hAnsi="宋体" w:cs="宋体"/>
                <w:lang w:val="en-US" w:eastAsia="zh-CN"/>
              </w:rPr>
              <w:t>布置新学期任务</w:t>
            </w:r>
          </w:p>
          <w:p>
            <w:pPr>
              <w:ind w:firstLine="420"/>
              <w:rPr>
                <w:rFonts w:ascii="Times New Roman" w:hAnsi="Times New Roman" w:eastAsia="Times New Roman" w:cs="Times New Roman"/>
              </w:rPr>
            </w:pPr>
            <w:r>
              <w:rPr>
                <w:rFonts w:hint="eastAsia" w:ascii="Times New Roman" w:hAnsi="Times New Roman" w:cs="Times New Roman"/>
              </w:rPr>
              <w:pict>
                <v:shape id="_x0000_i1045" o:spt="75" alt="IMG20210430132437" type="#_x0000_t75" style="height:296.65pt;width:395.5pt;" filled="f" o:preferrelative="t" stroked="f" coordsize="21600,21600">
                  <v:path/>
                  <v:fill on="f" focussize="0,0"/>
                  <v:stroke on="f"/>
                  <v:imagedata r:id="rId24" o:title="IMG20210430132437"/>
                  <o:lock v:ext="edit" aspectratio="t"/>
                  <w10:wrap type="none"/>
                  <w10:anchorlock/>
                </v:shape>
              </w:pict>
            </w:r>
            <w:r>
              <w:rPr>
                <w:rFonts w:hint="eastAsia" w:ascii="宋体" w:hAnsi="宋体" w:eastAsia="宋体" w:cs="宋体"/>
              </w:rPr>
              <w:t xml:space="preserve">            </w:t>
            </w:r>
          </w:p>
          <w:p>
            <w:pPr>
              <w:ind w:firstLine="420"/>
              <w:rPr>
                <w:rFonts w:hint="eastAsia" w:ascii="Times New Roman" w:hAnsi="Times New Roman" w:cs="Times New Roman"/>
              </w:rPr>
            </w:pPr>
            <w:r>
              <w:rPr>
                <w:rFonts w:hint="eastAsia" w:ascii="Times New Roman" w:hAnsi="Times New Roman" w:cs="Times New Roman"/>
              </w:rPr>
              <w:t xml:space="preserve">            </w:t>
            </w:r>
          </w:p>
          <w:p>
            <w:pPr>
              <w:ind w:firstLine="420"/>
              <w:rPr>
                <w:rFonts w:hint="eastAsia" w:ascii="Times New Roman" w:hAnsi="Times New Roman" w:cs="Times New Roman"/>
              </w:rPr>
            </w:pPr>
          </w:p>
          <w:p>
            <w:pPr>
              <w:ind w:firstLine="420"/>
              <w:rPr>
                <w:rFonts w:hint="eastAsia" w:ascii="Times New Roman" w:hAnsi="Times New Roman" w:eastAsia="宋体" w:cs="Times New Roman"/>
                <w:lang w:eastAsia="zh-CN"/>
              </w:rPr>
            </w:pPr>
          </w:p>
          <w:p>
            <w:pPr>
              <w:rPr>
                <w:rFonts w:hint="eastAsia" w:ascii="Times New Roman" w:hAnsi="Times New Roman" w:cs="Times New Roman"/>
              </w:rPr>
            </w:pPr>
          </w:p>
          <w:p>
            <w:pPr>
              <w:ind w:firstLine="420"/>
              <w:rPr>
                <w:rFonts w:hint="eastAsia" w:ascii="Times New Roman" w:hAnsi="Times New Roman" w:cs="Times New Roman"/>
              </w:rPr>
            </w:pPr>
          </w:p>
          <w:p>
            <w:pPr>
              <w:ind w:firstLine="420"/>
              <w:rPr>
                <w:rFonts w:hint="eastAsia" w:ascii="Times New Roman" w:hAnsi="Times New Roman" w:cs="Times New Roman"/>
              </w:rPr>
            </w:pPr>
          </w:p>
          <w:p>
            <w:pPr>
              <w:ind w:firstLine="420"/>
              <w:rPr>
                <w:rFonts w:ascii="Times New Roman" w:hAnsi="Times New Roman" w:cs="Times New Roman"/>
              </w:rPr>
            </w:pPr>
          </w:p>
        </w:tc>
      </w:tr>
    </w:tbl>
    <w:p>
      <w:pPr>
        <w:rPr>
          <w:rFonts w:ascii="Times New Roman" w:hAnsi="Times New Roman" w:cs="Times New Roman"/>
          <w:b/>
          <w:sz w:val="32"/>
        </w:rPr>
      </w:pPr>
      <w:r>
        <w:rPr>
          <w:rFonts w:ascii="宋体" w:hAnsi="宋体" w:eastAsia="宋体" w:cs="宋体"/>
          <w:b/>
          <w:sz w:val="32"/>
        </w:rPr>
        <w:t>注：附通知（签到）、现场照片</w:t>
      </w:r>
    </w:p>
    <w:p>
      <w:pPr>
        <w:jc w:val="center"/>
        <w:rPr>
          <w:rFonts w:ascii="Times New Roman" w:hAnsi="Times New Roman" w:eastAsia="Times New Roman" w:cs="Times New Roman"/>
          <w:b/>
          <w:sz w:val="52"/>
        </w:rPr>
      </w:pPr>
      <w:r>
        <w:rPr>
          <w:rFonts w:ascii="宋体" w:hAnsi="宋体" w:eastAsia="宋体" w:cs="宋体"/>
          <w:b/>
          <w:sz w:val="52"/>
        </w:rPr>
        <w:t>健康教育会议、活动记录（二）</w:t>
      </w:r>
    </w:p>
    <w:p>
      <w:pPr>
        <w:rPr>
          <w:rFonts w:ascii="Times New Roman" w:hAnsi="Times New Roman" w:eastAsia="Times New Roman" w:cs="Times New Roman"/>
          <w:b/>
          <w:sz w:val="32"/>
        </w:rPr>
      </w:pP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题：</w:t>
      </w:r>
      <w:r>
        <w:rPr>
          <w:rFonts w:hint="eastAsia" w:ascii="宋体" w:hAnsi="宋体" w:cs="宋体"/>
          <w:b/>
          <w:sz w:val="32"/>
          <w:u w:val="single"/>
          <w:lang w:val="en-US" w:eastAsia="zh-CN"/>
        </w:rPr>
        <w:t>心理疾病教育</w:t>
      </w:r>
      <w:r>
        <w:rPr>
          <w:rFonts w:ascii="Times New Roman" w:hAnsi="Times New Roman" w:eastAsia="Times New Roman" w:cs="Times New Roman"/>
          <w:b/>
          <w:sz w:val="28"/>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持</w:t>
      </w:r>
      <w:r>
        <w:rPr>
          <w:rFonts w:ascii="Times New Roman" w:hAnsi="Times New Roman" w:eastAsia="Times New Roman" w:cs="Times New Roman"/>
          <w:b/>
          <w:sz w:val="32"/>
        </w:rPr>
        <w:t xml:space="preserve"> </w:t>
      </w:r>
      <w:r>
        <w:rPr>
          <w:rFonts w:ascii="宋体" w:hAnsi="宋体" w:eastAsia="宋体" w:cs="宋体"/>
          <w:b/>
          <w:sz w:val="32"/>
        </w:rPr>
        <w:t>人：</w:t>
      </w:r>
      <w:r>
        <w:rPr>
          <w:rFonts w:ascii="Times New Roman" w:hAnsi="Times New Roman" w:eastAsia="Times New Roman" w:cs="Times New Roman"/>
          <w:b/>
          <w:sz w:val="28"/>
          <w:u w:val="single"/>
        </w:rPr>
        <w:t xml:space="preserve"> </w:t>
      </w:r>
      <w:r>
        <w:rPr>
          <w:rFonts w:hint="eastAsia" w:ascii="Times New Roman" w:hAnsi="Times New Roman" w:cs="Times New Roman"/>
          <w:b/>
          <w:sz w:val="28"/>
          <w:u w:val="single"/>
          <w:lang w:val="en-US" w:eastAsia="zh-CN"/>
        </w:rPr>
        <w:t>卫生院</w:t>
      </w:r>
      <w:r>
        <w:rPr>
          <w:rFonts w:ascii="Times New Roman" w:hAnsi="Times New Roman" w:eastAsia="Times New Roman" w:cs="Times New Roman"/>
          <w:b/>
          <w:sz w:val="28"/>
          <w:u w:val="single"/>
        </w:rPr>
        <w:t xml:space="preserve">         </w:t>
      </w:r>
    </w:p>
    <w:p>
      <w:pPr>
        <w:rPr>
          <w:rFonts w:ascii="Times New Roman" w:hAnsi="Times New Roman" w:eastAsia="Times New Roman" w:cs="Times New Roman"/>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r>
        <w:rPr>
          <w:rFonts w:ascii="Times New Roman" w:hAnsi="Times New Roman" w:eastAsia="Times New Roman" w:cs="Times New Roman"/>
          <w:b/>
          <w:sz w:val="32"/>
          <w:u w:val="single"/>
        </w:rPr>
        <w:t xml:space="preserve">  20</w:t>
      </w:r>
      <w:r>
        <w:rPr>
          <w:rFonts w:hint="eastAsia" w:ascii="Times New Roman" w:hAnsi="Times New Roman" w:cs="Times New Roman"/>
          <w:b/>
          <w:sz w:val="32"/>
          <w:u w:val="single"/>
          <w:lang w:val="en-US" w:eastAsia="zh-CN"/>
        </w:rPr>
        <w:t>21</w:t>
      </w:r>
      <w:r>
        <w:rPr>
          <w:rFonts w:ascii="Times New Roman" w:hAnsi="Times New Roman" w:eastAsia="Times New Roman" w:cs="Times New Roman"/>
          <w:b/>
          <w:sz w:val="32"/>
          <w:u w:val="single"/>
        </w:rPr>
        <w:t>.</w:t>
      </w:r>
      <w:r>
        <w:rPr>
          <w:rFonts w:hint="eastAsia" w:ascii="Times New Roman" w:hAnsi="Times New Roman" w:cs="Times New Roman"/>
          <w:b/>
          <w:sz w:val="32"/>
          <w:u w:val="single"/>
        </w:rPr>
        <w:t>9.3</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地</w:t>
      </w:r>
      <w:r>
        <w:rPr>
          <w:rFonts w:ascii="Times New Roman" w:hAnsi="Times New Roman" w:eastAsia="Times New Roman" w:cs="Times New Roman"/>
          <w:b/>
          <w:sz w:val="32"/>
        </w:rPr>
        <w:t xml:space="preserve">    </w:t>
      </w:r>
      <w:r>
        <w:rPr>
          <w:rFonts w:ascii="宋体" w:hAnsi="宋体" w:eastAsia="宋体" w:cs="宋体"/>
          <w:b/>
          <w:sz w:val="32"/>
        </w:rPr>
        <w:t>点：</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音乐教室</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参加对象：</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九年级一班学生</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参加人数：</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54</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内容摘要：</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hint="eastAsia" w:ascii="Times New Roman" w:hAnsi="Times New Roman" w:eastAsia="宋体" w:cs="Times New Roman"/>
                <w:lang w:eastAsia="zh-CN"/>
              </w:rPr>
            </w:pPr>
            <w:r>
              <w:rPr>
                <w:rFonts w:hint="eastAsia" w:ascii="Times New Roman" w:hAnsi="Times New Roman" w:eastAsia="宋体" w:cs="Times New Roman"/>
                <w:lang w:eastAsia="zh-CN"/>
              </w:rPr>
              <w:pict>
                <v:shape id="_x0000_i1046" o:spt="75" alt="微信图片_20211019134411" type="#_x0000_t75" style="height:152.95pt;width:203.9pt;" filled="f" o:preferrelative="t" stroked="f" coordsize="21600,21600">
                  <v:path/>
                  <v:fill on="f" focussize="0,0"/>
                  <v:stroke on="f"/>
                  <v:imagedata r:id="rId25" o:title="微信图片_20211019134411"/>
                  <o:lock v:ext="edit" aspectratio="t"/>
                  <w10:wrap type="none"/>
                  <w10:anchorlock/>
                </v:shape>
              </w:pict>
            </w:r>
          </w:p>
          <w:p>
            <w:pPr>
              <w:jc w:val="left"/>
            </w:pPr>
            <w:r>
              <w:rPr>
                <w:rFonts w:hint="eastAsia" w:ascii="宋体" w:hAnsi="宋体" w:eastAsia="宋体" w:cs="宋体"/>
                <w:sz w:val="24"/>
                <w:szCs w:val="24"/>
                <w:lang w:eastAsia="zh-CN"/>
              </w:rPr>
              <w:pict>
                <v:shape id="_x0000_i1047" o:spt="75" alt="微信图片_20211019134434" type="#_x0000_t75" style="height:171.7pt;width:228.9pt;" filled="f" o:preferrelative="t" stroked="f" coordsize="21600,21600">
                  <v:path/>
                  <v:fill on="f" focussize="0,0"/>
                  <v:stroke on="f"/>
                  <v:imagedata r:id="rId26" o:title="微信图片_20211019134434"/>
                  <o:lock v:ext="edit" aspectratio="t"/>
                  <w10:wrap type="none"/>
                  <w10:anchorlock/>
                </v:shape>
              </w:pict>
            </w: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lang w:eastAsia="zh-CN"/>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jc w:val="left"/>
            </w:pPr>
          </w:p>
          <w:p>
            <w:pPr>
              <w:jc w:val="left"/>
            </w:pPr>
          </w:p>
          <w:p>
            <w:pPr>
              <w:jc w:val="left"/>
            </w:pPr>
          </w:p>
        </w:tc>
      </w:tr>
    </w:tbl>
    <w:p>
      <w:pPr>
        <w:rPr>
          <w:rFonts w:ascii="Times New Roman" w:hAnsi="Times New Roman" w:eastAsia="Times New Roman" w:cs="Times New Roman"/>
          <w:b/>
          <w:sz w:val="32"/>
        </w:rPr>
      </w:pPr>
      <w:r>
        <w:rPr>
          <w:rFonts w:ascii="宋体" w:hAnsi="宋体" w:eastAsia="宋体" w:cs="宋体"/>
          <w:b/>
          <w:sz w:val="32"/>
        </w:rPr>
        <w:t>注：附通知（签到）、现场照片</w:t>
      </w:r>
    </w:p>
    <w:p>
      <w:pPr>
        <w:jc w:val="center"/>
        <w:rPr>
          <w:rFonts w:ascii="Times New Roman" w:hAnsi="Times New Roman" w:eastAsia="Times New Roman" w:cs="Times New Roman"/>
          <w:b/>
          <w:sz w:val="52"/>
        </w:rPr>
      </w:pPr>
      <w:r>
        <w:rPr>
          <w:rFonts w:ascii="宋体" w:hAnsi="宋体" w:eastAsia="宋体" w:cs="宋体"/>
          <w:b/>
          <w:sz w:val="52"/>
        </w:rPr>
        <w:t>健康教育会议、活动记录（三）</w:t>
      </w:r>
    </w:p>
    <w:p>
      <w:pPr>
        <w:rPr>
          <w:rFonts w:ascii="Times New Roman" w:hAnsi="Times New Roman" w:eastAsia="Times New Roman" w:cs="Times New Roman"/>
          <w:b/>
          <w:sz w:val="24"/>
          <w:u w:val="single"/>
        </w:rPr>
      </w:pP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题：</w:t>
      </w:r>
      <w:r>
        <w:rPr>
          <w:rFonts w:hint="eastAsia" w:ascii="宋体" w:hAnsi="宋体" w:cs="宋体"/>
          <w:b/>
          <w:sz w:val="32"/>
          <w:u w:val="single"/>
          <w:lang w:val="en-US" w:eastAsia="zh-CN"/>
        </w:rPr>
        <w:t>健康教育</w:t>
      </w:r>
      <w:r>
        <w:rPr>
          <w:rFonts w:ascii="Times New Roman" w:hAnsi="Times New Roman" w:eastAsia="Times New Roman" w:cs="Times New Roman"/>
          <w:b/>
          <w:sz w:val="24"/>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持</w:t>
      </w:r>
      <w:r>
        <w:rPr>
          <w:rFonts w:ascii="Times New Roman" w:hAnsi="Times New Roman" w:eastAsia="Times New Roman" w:cs="Times New Roman"/>
          <w:b/>
          <w:sz w:val="32"/>
        </w:rPr>
        <w:t xml:space="preserve"> </w:t>
      </w:r>
      <w:r>
        <w:rPr>
          <w:rFonts w:ascii="宋体" w:hAnsi="宋体" w:eastAsia="宋体" w:cs="宋体"/>
          <w:b/>
          <w:sz w:val="32"/>
        </w:rPr>
        <w:t>人：</w:t>
      </w:r>
      <w:r>
        <w:rPr>
          <w:rFonts w:ascii="Times New Roman" w:hAnsi="Times New Roman" w:eastAsia="Times New Roman" w:cs="Times New Roman"/>
          <w:b/>
          <w:sz w:val="24"/>
          <w:u w:val="single"/>
        </w:rPr>
        <w:t xml:space="preserve"> </w:t>
      </w:r>
      <w:r>
        <w:rPr>
          <w:rFonts w:hint="eastAsia" w:ascii="Times New Roman" w:hAnsi="Times New Roman" w:cs="Times New Roman"/>
          <w:b/>
          <w:sz w:val="24"/>
          <w:u w:val="single"/>
          <w:lang w:val="en-US" w:eastAsia="zh-CN"/>
        </w:rPr>
        <w:t>卫生院</w:t>
      </w:r>
      <w:r>
        <w:rPr>
          <w:rFonts w:ascii="Times New Roman" w:hAnsi="Times New Roman" w:eastAsia="Times New Roman" w:cs="Times New Roman"/>
          <w:b/>
          <w:sz w:val="24"/>
          <w:u w:val="single"/>
        </w:rPr>
        <w:t xml:space="preserve">          </w:t>
      </w:r>
    </w:p>
    <w:p>
      <w:pPr>
        <w:rPr>
          <w:rFonts w:ascii="Times New Roman" w:hAnsi="Times New Roman" w:eastAsia="Times New Roman" w:cs="Times New Roman"/>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r>
        <w:rPr>
          <w:rFonts w:ascii="Times New Roman" w:hAnsi="Times New Roman" w:eastAsia="Times New Roman" w:cs="Times New Roman"/>
          <w:b/>
          <w:sz w:val="24"/>
          <w:u w:val="single"/>
        </w:rPr>
        <w:t xml:space="preserve">  20</w:t>
      </w:r>
      <w:r>
        <w:rPr>
          <w:rFonts w:hint="eastAsia" w:ascii="Times New Roman" w:hAnsi="Times New Roman" w:cs="Times New Roman"/>
          <w:b/>
          <w:sz w:val="24"/>
          <w:u w:val="single"/>
          <w:lang w:val="en-US" w:eastAsia="zh-CN"/>
        </w:rPr>
        <w:t>21</w:t>
      </w:r>
      <w:r>
        <w:rPr>
          <w:rFonts w:ascii="Times New Roman" w:hAnsi="Times New Roman" w:eastAsia="Times New Roman" w:cs="Times New Roman"/>
          <w:b/>
          <w:sz w:val="24"/>
          <w:u w:val="single"/>
        </w:rPr>
        <w:t>.</w:t>
      </w:r>
      <w:r>
        <w:rPr>
          <w:rFonts w:hint="eastAsia" w:ascii="Times New Roman" w:hAnsi="Times New Roman" w:cs="Times New Roman"/>
          <w:b/>
          <w:sz w:val="24"/>
          <w:u w:val="single"/>
          <w:lang w:val="en-US" w:eastAsia="zh-CN"/>
        </w:rPr>
        <w:t>10</w:t>
      </w:r>
      <w:r>
        <w:rPr>
          <w:rFonts w:ascii="Times New Roman" w:hAnsi="Times New Roman" w:eastAsia="Times New Roman" w:cs="Times New Roman"/>
          <w:b/>
          <w:sz w:val="24"/>
          <w:u w:val="single"/>
        </w:rPr>
        <w:t>.</w:t>
      </w:r>
      <w:r>
        <w:rPr>
          <w:rFonts w:hint="eastAsia" w:ascii="Times New Roman" w:hAnsi="Times New Roman" w:cs="Times New Roman"/>
          <w:b/>
          <w:sz w:val="24"/>
          <w:u w:val="single"/>
          <w:lang w:val="en-US" w:eastAsia="zh-CN"/>
        </w:rPr>
        <w:t>19</w:t>
      </w:r>
      <w:r>
        <w:rPr>
          <w:rFonts w:hint="eastAsia" w:ascii="Times New Roman" w:hAnsi="Times New Roman" w:cs="Times New Roman"/>
          <w:b/>
          <w:sz w:val="24"/>
          <w:u w:val="single"/>
        </w:rPr>
        <w:t xml:space="preserve">   </w:t>
      </w:r>
      <w:r>
        <w:rPr>
          <w:rFonts w:ascii="Times New Roman" w:hAnsi="Times New Roman" w:eastAsia="Times New Roman" w:cs="Times New Roman"/>
          <w:b/>
          <w:sz w:val="24"/>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地</w:t>
      </w:r>
      <w:r>
        <w:rPr>
          <w:rFonts w:ascii="Times New Roman" w:hAnsi="Times New Roman" w:eastAsia="Times New Roman" w:cs="Times New Roman"/>
          <w:b/>
          <w:sz w:val="32"/>
        </w:rPr>
        <w:t xml:space="preserve">    </w:t>
      </w:r>
      <w:r>
        <w:rPr>
          <w:rFonts w:ascii="宋体" w:hAnsi="宋体" w:eastAsia="宋体" w:cs="宋体"/>
          <w:b/>
          <w:sz w:val="32"/>
        </w:rPr>
        <w:t>点：</w:t>
      </w:r>
      <w:r>
        <w:rPr>
          <w:rFonts w:ascii="Times New Roman" w:hAnsi="Times New Roman" w:eastAsia="Times New Roman" w:cs="Times New Roman"/>
          <w:b/>
          <w:sz w:val="24"/>
          <w:u w:val="single"/>
        </w:rPr>
        <w:t xml:space="preserve">   </w:t>
      </w:r>
      <w:r>
        <w:rPr>
          <w:rFonts w:hint="eastAsia" w:ascii="Times New Roman" w:hAnsi="Times New Roman" w:cs="Times New Roman"/>
          <w:b/>
          <w:sz w:val="24"/>
          <w:u w:val="single"/>
          <w:lang w:val="en-US" w:eastAsia="zh-CN"/>
        </w:rPr>
        <w:t>八（5）班教师</w:t>
      </w:r>
      <w:r>
        <w:rPr>
          <w:rFonts w:ascii="Times New Roman" w:hAnsi="Times New Roman" w:eastAsia="Times New Roman" w:cs="Times New Roman"/>
          <w:b/>
          <w:sz w:val="24"/>
          <w:u w:val="single"/>
        </w:rPr>
        <w:t xml:space="preserve">         </w:t>
      </w:r>
    </w:p>
    <w:p>
      <w:pPr>
        <w:rPr>
          <w:rFonts w:ascii="Times New Roman" w:hAnsi="Times New Roman" w:eastAsia="Times New Roman" w:cs="Times New Roman"/>
          <w:b/>
          <w:sz w:val="24"/>
          <w:u w:val="single"/>
        </w:rPr>
      </w:pPr>
      <w:r>
        <w:rPr>
          <w:rFonts w:ascii="宋体" w:hAnsi="宋体" w:eastAsia="宋体" w:cs="宋体"/>
          <w:b/>
          <w:sz w:val="32"/>
        </w:rPr>
        <w:t>参加对象：</w:t>
      </w:r>
      <w:r>
        <w:rPr>
          <w:rFonts w:ascii="Times New Roman" w:hAnsi="Times New Roman" w:eastAsia="Times New Roman" w:cs="Times New Roman"/>
          <w:b/>
          <w:sz w:val="24"/>
          <w:u w:val="single"/>
        </w:rPr>
        <w:t xml:space="preserve">   </w:t>
      </w:r>
      <w:r>
        <w:rPr>
          <w:rFonts w:hint="eastAsia" w:ascii="Times New Roman" w:hAnsi="Times New Roman" w:cs="Times New Roman"/>
          <w:b/>
          <w:sz w:val="24"/>
          <w:u w:val="single"/>
          <w:lang w:val="en-US" w:eastAsia="zh-CN"/>
        </w:rPr>
        <w:t>八年级5班学生</w:t>
      </w:r>
      <w:r>
        <w:rPr>
          <w:rFonts w:ascii="Times New Roman" w:hAnsi="Times New Roman" w:eastAsia="Times New Roman" w:cs="Times New Roman"/>
          <w:b/>
          <w:sz w:val="24"/>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参加人数：</w:t>
      </w:r>
      <w:r>
        <w:rPr>
          <w:rFonts w:ascii="Times New Roman" w:hAnsi="Times New Roman" w:eastAsia="Times New Roman" w:cs="Times New Roman"/>
          <w:b/>
          <w:sz w:val="24"/>
          <w:u w:val="single"/>
        </w:rPr>
        <w:t xml:space="preserve">     </w:t>
      </w:r>
      <w:r>
        <w:rPr>
          <w:rFonts w:hint="eastAsia" w:ascii="Times New Roman" w:hAnsi="Times New Roman" w:cs="Times New Roman"/>
          <w:b/>
          <w:sz w:val="24"/>
          <w:u w:val="single"/>
          <w:lang w:val="en-US" w:eastAsia="zh-CN"/>
        </w:rPr>
        <w:t>48</w:t>
      </w:r>
      <w:r>
        <w:rPr>
          <w:rFonts w:ascii="Times New Roman" w:hAnsi="Times New Roman" w:eastAsia="Times New Roman" w:cs="Times New Roman"/>
          <w:b/>
          <w:sz w:val="24"/>
          <w:u w:val="single"/>
        </w:rPr>
        <w:t xml:space="preserve">       </w:t>
      </w:r>
    </w:p>
    <w:p>
      <w:pPr>
        <w:rPr>
          <w:rFonts w:ascii="Times New Roman" w:hAnsi="Times New Roman" w:eastAsia="Times New Roman" w:cs="Times New Roman"/>
          <w:b/>
          <w:sz w:val="32"/>
        </w:rPr>
      </w:pPr>
      <w:r>
        <w:rPr>
          <w:rFonts w:ascii="宋体" w:hAnsi="宋体" w:eastAsia="宋体" w:cs="宋体"/>
          <w:b/>
          <w:sz w:val="32"/>
        </w:rPr>
        <w:t>内容摘要：</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cs="Times New Roman"/>
                <w:sz w:val="20"/>
              </w:rPr>
            </w:pPr>
            <w:r>
              <w:rPr>
                <w:rFonts w:hint="eastAsia" w:ascii="Times New Roman" w:hAnsi="Times New Roman" w:cs="Times New Roman"/>
                <w:sz w:val="20"/>
              </w:rPr>
              <w:t xml:space="preserve">   </w:t>
            </w:r>
            <w:r>
              <w:rPr>
                <w:rFonts w:ascii="Times New Roman" w:hAnsi="Times New Roman" w:eastAsia="Times New Roman" w:cs="Times New Roman"/>
                <w:sz w:val="20"/>
              </w:rPr>
              <w:t xml:space="preserve"> </w:t>
            </w:r>
          </w:p>
          <w:p>
            <w:pPr>
              <w:ind w:firstLine="400"/>
              <w:rPr>
                <w:rFonts w:hint="eastAsia" w:ascii="Times New Roman" w:hAnsi="Times New Roman" w:eastAsia="宋体" w:cs="Times New Roman"/>
                <w:sz w:val="20"/>
                <w:lang w:eastAsia="zh-CN"/>
              </w:rPr>
            </w:pPr>
            <w:r>
              <w:rPr>
                <w:rFonts w:hint="eastAsia" w:ascii="Times New Roman" w:hAnsi="Times New Roman" w:eastAsia="宋体" w:cs="Times New Roman"/>
                <w:sz w:val="20"/>
                <w:lang w:eastAsia="zh-CN"/>
              </w:rPr>
              <w:pict>
                <v:shape id="_x0000_i1048" o:spt="75" alt="微信图片_20211019134226" type="#_x0000_t75" style="height:202.6pt;width:270.1pt;" filled="f" o:preferrelative="t" stroked="f" coordsize="21600,21600">
                  <v:path/>
                  <v:fill on="f" focussize="0,0"/>
                  <v:stroke on="f"/>
                  <v:imagedata r:id="rId27" o:title="微信图片_20211019134226"/>
                  <o:lock v:ext="edit" aspectratio="t"/>
                  <w10:wrap type="none"/>
                  <w10:anchorlock/>
                </v:shape>
              </w:pict>
            </w:r>
          </w:p>
          <w:p>
            <w:pPr>
              <w:ind w:firstLine="400"/>
              <w:rPr>
                <w:rFonts w:ascii="Times New Roman" w:hAnsi="Times New Roman" w:cs="Times New Roman"/>
                <w:sz w:val="20"/>
              </w:rPr>
            </w:pPr>
          </w:p>
          <w:p>
            <w:pPr>
              <w:ind w:firstLine="400"/>
              <w:rPr>
                <w:rFonts w:ascii="Times New Roman" w:hAnsi="Times New Roman" w:cs="Times New Roman"/>
                <w:sz w:val="20"/>
              </w:rPr>
            </w:pPr>
          </w:p>
          <w:p>
            <w:pPr>
              <w:ind w:firstLine="400"/>
              <w:rPr>
                <w:rFonts w:hint="eastAsia" w:ascii="Times New Roman" w:hAnsi="Times New Roman" w:eastAsia="宋体" w:cs="Times New Roman"/>
                <w:sz w:val="20"/>
                <w:lang w:eastAsia="zh-CN"/>
              </w:rPr>
            </w:pPr>
            <w:r>
              <w:rPr>
                <w:rFonts w:hint="eastAsia" w:ascii="Times New Roman" w:hAnsi="Times New Roman" w:eastAsia="宋体" w:cs="Times New Roman"/>
                <w:sz w:val="20"/>
                <w:lang w:eastAsia="zh-CN"/>
              </w:rPr>
              <w:pict>
                <v:shape id="_x0000_i1049" o:spt="75" alt="微信图片_20211019134215" type="#_x0000_t75" style="height:197.2pt;width:262.9pt;" filled="f" o:preferrelative="t" stroked="f" coordsize="21600,21600">
                  <v:path/>
                  <v:fill on="f" focussize="0,0"/>
                  <v:stroke on="f"/>
                  <v:imagedata r:id="rId28" o:title="微信图片_20211019134215"/>
                  <o:lock v:ext="edit" aspectratio="t"/>
                  <w10:wrap type="none"/>
                  <w10:anchorlock/>
                </v:shape>
              </w:pict>
            </w:r>
          </w:p>
          <w:p>
            <w:pPr>
              <w:ind w:firstLine="400"/>
              <w:rPr>
                <w:rFonts w:ascii="Times New Roman" w:hAnsi="Times New Roman" w:cs="Times New Roman"/>
                <w:sz w:val="20"/>
              </w:rPr>
            </w:pPr>
          </w:p>
          <w:p>
            <w:pPr>
              <w:ind w:firstLine="400"/>
              <w:rPr>
                <w:rFonts w:ascii="Times New Roman" w:hAnsi="Times New Roman" w:cs="Times New Roman"/>
                <w:sz w:val="20"/>
              </w:rPr>
            </w:pPr>
          </w:p>
          <w:p>
            <w:pPr>
              <w:rPr>
                <w:rFonts w:ascii="Times New Roman" w:hAnsi="Times New Roman" w:cs="Times New Roman"/>
                <w:sz w:val="20"/>
              </w:rPr>
            </w:pPr>
          </w:p>
        </w:tc>
      </w:tr>
    </w:tbl>
    <w:p>
      <w:pPr>
        <w:rPr>
          <w:rFonts w:ascii="Times New Roman" w:hAnsi="Times New Roman" w:eastAsia="Times New Roman" w:cs="Times New Roman"/>
          <w:b/>
          <w:sz w:val="32"/>
        </w:rPr>
      </w:pPr>
      <w:r>
        <w:rPr>
          <w:rFonts w:ascii="宋体" w:hAnsi="宋体" w:eastAsia="宋体" w:cs="宋体"/>
          <w:b/>
          <w:sz w:val="32"/>
        </w:rPr>
        <w:t>注：附通知（签到）、现场照片</w:t>
      </w:r>
    </w:p>
    <w:p>
      <w:pPr>
        <w:rPr>
          <w:rFonts w:ascii="Times New Roman" w:hAnsi="Times New Roman" w:eastAsia="Times New Roman" w:cs="Times New Roman"/>
          <w:b/>
          <w:sz w:val="52"/>
        </w:rPr>
      </w:pPr>
      <w:r>
        <w:rPr>
          <w:rFonts w:ascii="宋体" w:hAnsi="宋体" w:eastAsia="宋体" w:cs="宋体"/>
          <w:b/>
          <w:sz w:val="52"/>
        </w:rPr>
        <w:t>三、健康教育讲座登记表</w:t>
      </w:r>
    </w:p>
    <w:p>
      <w:pPr>
        <w:rPr>
          <w:rFonts w:ascii="Times New Roman" w:hAnsi="Times New Roman" w:eastAsia="Times New Roman" w:cs="Times New Roman"/>
          <w:b/>
        </w:rPr>
      </w:pP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61"/>
        <w:gridCol w:w="1559"/>
        <w:gridCol w:w="1559"/>
        <w:gridCol w:w="3118"/>
        <w:gridCol w:w="15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日期</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对象</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人数</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主要内容</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主讲人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ascii="Times New Roman" w:hAnsi="Times New Roman" w:eastAsia="宋体" w:cs="Times New Roman"/>
                <w:b/>
                <w:sz w:val="32"/>
                <w:lang w:val="en-US" w:eastAsia="zh-CN"/>
              </w:rPr>
            </w:pPr>
            <w:r>
              <w:rPr>
                <w:rFonts w:hint="eastAsia" w:ascii="Times New Roman" w:hAnsi="Times New Roman" w:cs="Times New Roman"/>
                <w:b/>
                <w:sz w:val="32"/>
                <w:lang w:val="en-US" w:eastAsia="zh-CN"/>
              </w:rPr>
              <w:t>9.3</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eastAsia="宋体"/>
                <w:b/>
                <w:sz w:val="32"/>
                <w:lang w:val="en-US" w:eastAsia="zh-CN"/>
              </w:rPr>
            </w:pPr>
            <w:r>
              <w:rPr>
                <w:rFonts w:hint="eastAsia"/>
                <w:b/>
                <w:sz w:val="32"/>
                <w:lang w:val="en-US" w:eastAsia="zh-CN"/>
              </w:rPr>
              <w:t>初三</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ascii="Times New Roman" w:hAnsi="Times New Roman" w:eastAsia="宋体" w:cs="Times New Roman"/>
                <w:b/>
                <w:sz w:val="32"/>
                <w:lang w:val="en-US" w:eastAsia="zh-CN"/>
              </w:rPr>
            </w:pPr>
            <w:r>
              <w:rPr>
                <w:rFonts w:hint="eastAsia" w:ascii="Times New Roman" w:hAnsi="Times New Roman" w:cs="Times New Roman"/>
                <w:b/>
                <w:sz w:val="32"/>
                <w:lang w:val="en-US" w:eastAsia="zh-CN"/>
              </w:rPr>
              <w:t>54</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ascii="Times New Roman" w:hAnsi="Times New Roman" w:eastAsia="宋体" w:cs="Times New Roman"/>
                <w:b/>
                <w:sz w:val="24"/>
                <w:szCs w:val="24"/>
                <w:lang w:val="en-US" w:eastAsia="zh-CN"/>
              </w:rPr>
            </w:pPr>
            <w:r>
              <w:rPr>
                <w:rFonts w:hint="eastAsia" w:ascii="Times New Roman" w:hAnsi="Times New Roman" w:cs="Times New Roman"/>
                <w:b/>
                <w:sz w:val="24"/>
                <w:szCs w:val="24"/>
                <w:lang w:val="en-US" w:eastAsia="zh-CN"/>
              </w:rPr>
              <w:t>心理健康教育</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eastAsia" w:ascii="Times New Roman" w:hAnsi="Times New Roman" w:eastAsia="宋体" w:cs="Times New Roman"/>
                <w:b/>
                <w:sz w:val="24"/>
                <w:szCs w:val="24"/>
                <w:lang w:val="en-US" w:eastAsia="zh-CN"/>
              </w:rPr>
            </w:pPr>
            <w:r>
              <w:rPr>
                <w:rFonts w:hint="eastAsia" w:ascii="Times New Roman" w:hAnsi="Times New Roman" w:cs="Times New Roman"/>
                <w:b/>
                <w:sz w:val="24"/>
                <w:szCs w:val="24"/>
                <w:lang w:val="en-US" w:eastAsia="zh-CN"/>
              </w:rPr>
              <w:t>卫生院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ascii="Times New Roman" w:hAnsi="Times New Roman" w:eastAsia="宋体" w:cs="Times New Roman"/>
                <w:b/>
                <w:kern w:val="0"/>
                <w:sz w:val="32"/>
                <w:szCs w:val="22"/>
                <w:lang w:val="en-US" w:eastAsia="zh-CN" w:bidi="ar-SA"/>
              </w:rPr>
            </w:pPr>
            <w:r>
              <w:rPr>
                <w:rFonts w:hint="eastAsia" w:ascii="Times New Roman" w:hAnsi="Times New Roman" w:cs="Times New Roman"/>
                <w:b/>
                <w:sz w:val="32"/>
                <w:lang w:val="en-US" w:eastAsia="zh-CN"/>
              </w:rPr>
              <w:t>10.19</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eastAsia" w:ascii="Calibri" w:hAnsi="Calibri" w:eastAsia="宋体" w:cs="Times New Roman"/>
                <w:b/>
                <w:kern w:val="0"/>
                <w:sz w:val="32"/>
                <w:szCs w:val="22"/>
                <w:lang w:val="en-US" w:eastAsia="zh-CN" w:bidi="ar-SA"/>
              </w:rPr>
            </w:pPr>
            <w:r>
              <w:rPr>
                <w:rFonts w:hint="eastAsia"/>
                <w:b/>
                <w:sz w:val="32"/>
                <w:lang w:val="en-US" w:eastAsia="zh-CN"/>
              </w:rPr>
              <w:t>初二</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ascii="Times New Roman" w:hAnsi="Times New Roman" w:eastAsia="宋体" w:cs="Times New Roman"/>
                <w:b/>
                <w:kern w:val="0"/>
                <w:sz w:val="32"/>
                <w:szCs w:val="22"/>
                <w:lang w:val="en-US" w:eastAsia="zh-CN" w:bidi="ar-SA"/>
              </w:rPr>
            </w:pPr>
            <w:r>
              <w:rPr>
                <w:rFonts w:hint="eastAsia" w:ascii="Times New Roman" w:hAnsi="Times New Roman" w:cs="Times New Roman"/>
                <w:b/>
                <w:sz w:val="32"/>
                <w:lang w:val="en-US" w:eastAsia="zh-CN"/>
              </w:rPr>
              <w:t>48</w:t>
            </w: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eastAsia="宋体" w:cs="Times New Roman"/>
                <w:b/>
                <w:kern w:val="0"/>
                <w:sz w:val="24"/>
                <w:szCs w:val="24"/>
                <w:lang w:val="en-US" w:eastAsia="zh-CN" w:bidi="ar-SA"/>
              </w:rPr>
            </w:pPr>
            <w:r>
              <w:rPr>
                <w:rFonts w:hint="eastAsia" w:ascii="Times New Roman" w:hAnsi="Times New Roman" w:cs="Times New Roman"/>
                <w:b/>
                <w:sz w:val="24"/>
                <w:szCs w:val="24"/>
              </w:rPr>
              <w:t>性病艾滋病预防知识讲座</w:t>
            </w: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eastAsia="宋体" w:cs="Times New Roman"/>
                <w:b/>
                <w:kern w:val="0"/>
                <w:sz w:val="24"/>
                <w:szCs w:val="24"/>
                <w:lang w:val="en-US" w:eastAsia="zh-CN" w:bidi="ar-SA"/>
              </w:rPr>
            </w:pPr>
            <w:r>
              <w:rPr>
                <w:rFonts w:hint="eastAsia" w:ascii="Times New Roman" w:hAnsi="Times New Roman" w:cs="Times New Roman"/>
                <w:b/>
                <w:sz w:val="24"/>
                <w:szCs w:val="24"/>
              </w:rPr>
              <w:t>陈文娟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b/>
                <w:sz w:val="3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b/>
                <w:sz w:val="3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b/>
                <w:sz w:val="3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b/>
                <w:sz w:val="24"/>
                <w:szCs w:val="24"/>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b/>
                <w:sz w:val="3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1561"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3118"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c>
          <w:tcPr>
            <w:tcW w:w="155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b/>
                <w:sz w:val="52"/>
              </w:rPr>
            </w:pPr>
          </w:p>
        </w:tc>
      </w:tr>
    </w:tbl>
    <w:p>
      <w:pPr>
        <w:rPr>
          <w:rFonts w:ascii="Times New Roman" w:hAnsi="Times New Roman" w:eastAsia="Times New Roman" w:cs="Times New Roman"/>
          <w:b/>
          <w:color w:val="FF0000"/>
          <w:sz w:val="28"/>
        </w:rPr>
      </w:pPr>
      <w:r>
        <w:rPr>
          <w:rFonts w:ascii="宋体" w:hAnsi="宋体" w:eastAsia="宋体" w:cs="宋体"/>
          <w:b/>
          <w:sz w:val="28"/>
        </w:rPr>
        <w:t>注：高中、职中等其它学校做好每月一次健康知识讲座，讲座学生覆盖率</w:t>
      </w:r>
      <w:r>
        <w:rPr>
          <w:rFonts w:ascii="Times New Roman" w:hAnsi="Times New Roman" w:eastAsia="Times New Roman" w:cs="Times New Roman"/>
          <w:b/>
          <w:sz w:val="28"/>
        </w:rPr>
        <w:t>100%</w:t>
      </w:r>
      <w:r>
        <w:rPr>
          <w:rFonts w:ascii="宋体" w:hAnsi="宋体" w:eastAsia="宋体" w:cs="宋体"/>
          <w:b/>
          <w:sz w:val="28"/>
        </w:rPr>
        <w:t>。</w:t>
      </w:r>
    </w:p>
    <w:p>
      <w:pPr>
        <w:jc w:val="center"/>
        <w:rPr>
          <w:rFonts w:ascii="Times New Roman" w:hAnsi="Times New Roman" w:eastAsia="Times New Roman" w:cs="Times New Roman"/>
          <w:b/>
          <w:sz w:val="52"/>
        </w:rPr>
      </w:pPr>
      <w:r>
        <w:rPr>
          <w:rFonts w:ascii="宋体" w:hAnsi="宋体" w:eastAsia="宋体" w:cs="宋体"/>
          <w:b/>
          <w:sz w:val="52"/>
        </w:rPr>
        <w:t>健康知识讲座登记（</w:t>
      </w:r>
      <w:r>
        <w:rPr>
          <w:rFonts w:hint="eastAsia" w:ascii="宋体" w:hAnsi="宋体" w:eastAsia="宋体" w:cs="宋体"/>
          <w:b/>
          <w:sz w:val="52"/>
        </w:rPr>
        <w:t>一</w:t>
      </w:r>
      <w:r>
        <w:rPr>
          <w:rFonts w:ascii="宋体" w:hAnsi="宋体" w:eastAsia="宋体" w:cs="宋体"/>
          <w:b/>
          <w:sz w:val="52"/>
        </w:rPr>
        <w:t>）</w:t>
      </w:r>
    </w:p>
    <w:p>
      <w:pPr>
        <w:rPr>
          <w:rFonts w:ascii="Times New Roman" w:hAnsi="Times New Roman" w:eastAsia="Times New Roman" w:cs="Times New Roman"/>
          <w:b/>
          <w:sz w:val="32"/>
        </w:rPr>
      </w:pP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题：</w:t>
      </w:r>
      <w:r>
        <w:rPr>
          <w:rFonts w:ascii="Times New Roman" w:hAnsi="Times New Roman" w:eastAsia="Times New Roman" w:cs="Times New Roman"/>
          <w:b/>
          <w:sz w:val="32"/>
          <w:u w:val="single"/>
        </w:rPr>
        <w:t xml:space="preserve"> </w:t>
      </w:r>
      <w:r>
        <w:rPr>
          <w:rFonts w:hint="eastAsia" w:ascii="Times New Roman" w:hAnsi="Times New Roman" w:cs="Times New Roman"/>
          <w:b/>
          <w:szCs w:val="21"/>
          <w:u w:val="single"/>
        </w:rPr>
        <w:t>性病艾滋病预防知识讲座</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w:t>
      </w: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持</w:t>
      </w:r>
      <w:r>
        <w:rPr>
          <w:rFonts w:ascii="Times New Roman" w:hAnsi="Times New Roman" w:eastAsia="Times New Roman" w:cs="Times New Roman"/>
          <w:b/>
          <w:sz w:val="32"/>
        </w:rPr>
        <w:t xml:space="preserve"> </w:t>
      </w:r>
      <w:r>
        <w:rPr>
          <w:rFonts w:ascii="宋体" w:hAnsi="宋体" w:eastAsia="宋体" w:cs="宋体"/>
          <w:b/>
          <w:sz w:val="32"/>
        </w:rPr>
        <w:t>人：</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卫生院</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10.19</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地</w:t>
      </w:r>
      <w:r>
        <w:rPr>
          <w:rFonts w:ascii="Times New Roman" w:hAnsi="Times New Roman" w:eastAsia="Times New Roman" w:cs="Times New Roman"/>
          <w:b/>
          <w:sz w:val="32"/>
        </w:rPr>
        <w:t xml:space="preserve">    </w:t>
      </w:r>
      <w:r>
        <w:rPr>
          <w:rFonts w:ascii="宋体" w:hAnsi="宋体" w:eastAsia="宋体" w:cs="宋体"/>
          <w:b/>
          <w:sz w:val="32"/>
        </w:rPr>
        <w:t>点：</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教室</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参加对象：</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初</w:t>
      </w:r>
      <w:r>
        <w:rPr>
          <w:rFonts w:hint="eastAsia" w:ascii="Times New Roman" w:hAnsi="Times New Roman" w:cs="Times New Roman"/>
          <w:b/>
          <w:sz w:val="32"/>
          <w:u w:val="single"/>
          <w:lang w:val="en-US" w:eastAsia="zh-CN"/>
        </w:rPr>
        <w:t>二学生</w:t>
      </w:r>
      <w:r>
        <w:rPr>
          <w:rFonts w:hint="eastAsia" w:ascii="Times New Roman" w:hAnsi="Times New Roman" w:cs="Times New Roman"/>
          <w:b/>
          <w:sz w:val="32"/>
          <w:u w:val="single"/>
          <w:lang w:val="en-US" w:eastAsia="zh-CN"/>
        </w:rPr>
        <w:tab/>
      </w:r>
      <w:r>
        <w:rPr>
          <w:rFonts w:hint="eastAsia" w:ascii="宋体" w:hAnsi="宋体" w:eastAsia="宋体" w:cs="宋体"/>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参加人数：</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4</w:t>
      </w:r>
      <w:r>
        <w:rPr>
          <w:rFonts w:hint="eastAsia" w:ascii="Times New Roman" w:hAnsi="Times New Roman" w:cs="Times New Roman"/>
          <w:b/>
          <w:sz w:val="32"/>
          <w:u w:val="single"/>
          <w:lang w:val="en-US" w:eastAsia="zh-CN"/>
        </w:rPr>
        <w:t>8</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内容摘要：</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jc w:val="left"/>
            </w:pPr>
          </w:p>
          <w:p>
            <w:pPr>
              <w:jc w:val="left"/>
              <w:rPr>
                <w:rFonts w:hint="eastAsia" w:eastAsia="宋体"/>
                <w:lang w:eastAsia="zh-CN"/>
              </w:rPr>
            </w:pPr>
            <w:r>
              <w:rPr>
                <w:rFonts w:hint="eastAsia" w:eastAsia="宋体"/>
                <w:lang w:eastAsia="zh-CN"/>
              </w:rPr>
              <w:pict>
                <v:shape id="_x0000_i1050" o:spt="75" alt="微信图片_20211019134226" type="#_x0000_t75" style="height:287.95pt;width:383.9pt;" filled="f" o:preferrelative="t" stroked="f" coordsize="21600,21600">
                  <v:path/>
                  <v:fill on="f" focussize="0,0"/>
                  <v:stroke on="f"/>
                  <v:imagedata r:id="rId27" o:title="微信图片_20211019134226"/>
                  <o:lock v:ext="edit" aspectratio="t"/>
                  <w10:wrap type="none"/>
                  <w10:anchorlock/>
                </v:shape>
              </w:pict>
            </w:r>
          </w:p>
          <w:p>
            <w:pPr>
              <w:jc w:val="left"/>
            </w:pPr>
          </w:p>
        </w:tc>
      </w:tr>
    </w:tbl>
    <w:p>
      <w:pPr>
        <w:rPr>
          <w:rFonts w:ascii="Times New Roman" w:hAnsi="Times New Roman" w:eastAsia="Times New Roman" w:cs="Times New Roman"/>
          <w:b/>
          <w:sz w:val="32"/>
        </w:rPr>
      </w:pPr>
      <w:r>
        <w:rPr>
          <w:rFonts w:ascii="宋体" w:hAnsi="宋体" w:eastAsia="宋体" w:cs="宋体"/>
          <w:b/>
          <w:sz w:val="32"/>
        </w:rPr>
        <w:t>注：附讲座现场照片、讲稿</w:t>
      </w:r>
    </w:p>
    <w:p>
      <w:pPr>
        <w:jc w:val="center"/>
        <w:rPr>
          <w:rFonts w:ascii="宋体" w:hAnsi="宋体" w:eastAsia="宋体" w:cs="宋体"/>
          <w:b/>
          <w:sz w:val="52"/>
        </w:rPr>
      </w:pPr>
    </w:p>
    <w:p>
      <w:pPr>
        <w:jc w:val="center"/>
        <w:rPr>
          <w:rFonts w:ascii="宋体" w:hAnsi="宋体" w:eastAsia="宋体" w:cs="宋体"/>
          <w:b/>
          <w:sz w:val="52"/>
        </w:rPr>
      </w:pPr>
    </w:p>
    <w:p>
      <w:pPr>
        <w:jc w:val="center"/>
        <w:rPr>
          <w:rFonts w:ascii="宋体" w:hAnsi="宋体" w:eastAsia="宋体" w:cs="宋体"/>
          <w:b/>
          <w:sz w:val="52"/>
        </w:rPr>
      </w:pPr>
    </w:p>
    <w:p>
      <w:pPr>
        <w:jc w:val="both"/>
        <w:rPr>
          <w:rFonts w:ascii="Times New Roman" w:hAnsi="Times New Roman" w:eastAsia="Times New Roman" w:cs="Times New Roman"/>
          <w:b/>
          <w:sz w:val="52"/>
        </w:rPr>
      </w:pPr>
      <w:r>
        <w:rPr>
          <w:rFonts w:ascii="宋体" w:hAnsi="宋体" w:eastAsia="宋体" w:cs="宋体"/>
          <w:b/>
          <w:sz w:val="52"/>
        </w:rPr>
        <w:t>健康知识讲座登记（</w:t>
      </w:r>
      <w:r>
        <w:rPr>
          <w:rFonts w:hint="eastAsia" w:ascii="宋体" w:hAnsi="宋体" w:eastAsia="宋体" w:cs="宋体"/>
          <w:b/>
          <w:sz w:val="52"/>
        </w:rPr>
        <w:t>二</w:t>
      </w:r>
      <w:r>
        <w:rPr>
          <w:rFonts w:ascii="宋体" w:hAnsi="宋体" w:eastAsia="宋体" w:cs="宋体"/>
          <w:b/>
          <w:sz w:val="52"/>
        </w:rPr>
        <w:t>）</w:t>
      </w:r>
    </w:p>
    <w:p>
      <w:pPr>
        <w:rPr>
          <w:rFonts w:ascii="Times New Roman" w:hAnsi="Times New Roman" w:eastAsia="Times New Roman" w:cs="Times New Roman"/>
          <w:b/>
          <w:sz w:val="32"/>
        </w:rPr>
      </w:pP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题：</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xml:space="preserve"> </w:t>
      </w:r>
      <w:r>
        <w:rPr>
          <w:rFonts w:hint="eastAsia" w:ascii="Times New Roman" w:hAnsi="Times New Roman" w:cs="Times New Roman"/>
          <w:b/>
          <w:sz w:val="24"/>
          <w:szCs w:val="24"/>
          <w:u w:val="single"/>
        </w:rPr>
        <w:t xml:space="preserve">  </w:t>
      </w:r>
      <w:r>
        <w:rPr>
          <w:rFonts w:hint="eastAsia" w:ascii="Times New Roman" w:hAnsi="Times New Roman" w:cs="Times New Roman"/>
          <w:b/>
          <w:sz w:val="24"/>
          <w:szCs w:val="24"/>
          <w:u w:val="single"/>
          <w:lang w:val="en-US" w:eastAsia="zh-CN"/>
        </w:rPr>
        <w:t>心理健康教育</w:t>
      </w:r>
      <w:r>
        <w:rPr>
          <w:rFonts w:hint="eastAsia" w:ascii="Times New Roman" w:hAnsi="Times New Roman" w:cs="Times New Roman"/>
          <w:b/>
          <w:sz w:val="24"/>
          <w:szCs w:val="24"/>
          <w:u w:val="single"/>
          <w:lang w:val="en-US" w:eastAsia="zh-CN"/>
        </w:rPr>
        <w:tab/>
      </w:r>
      <w:r>
        <w:rPr>
          <w:rFonts w:hint="eastAsia" w:ascii="Times New Roman" w:hAnsi="Times New Roman" w:cs="Times New Roman"/>
          <w:b/>
          <w:sz w:val="24"/>
          <w:szCs w:val="24"/>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主</w:t>
      </w:r>
      <w:r>
        <w:rPr>
          <w:rFonts w:ascii="Times New Roman" w:hAnsi="Times New Roman" w:eastAsia="Times New Roman" w:cs="Times New Roman"/>
          <w:b/>
          <w:sz w:val="32"/>
        </w:rPr>
        <w:t xml:space="preserve"> </w:t>
      </w:r>
      <w:r>
        <w:rPr>
          <w:rFonts w:ascii="宋体" w:hAnsi="宋体" w:eastAsia="宋体" w:cs="宋体"/>
          <w:b/>
          <w:sz w:val="32"/>
        </w:rPr>
        <w:t>持</w:t>
      </w:r>
      <w:r>
        <w:rPr>
          <w:rFonts w:ascii="Times New Roman" w:hAnsi="Times New Roman" w:eastAsia="Times New Roman" w:cs="Times New Roman"/>
          <w:b/>
          <w:sz w:val="32"/>
        </w:rPr>
        <w:t xml:space="preserve"> </w:t>
      </w:r>
      <w:r>
        <w:rPr>
          <w:rFonts w:ascii="宋体" w:hAnsi="宋体" w:eastAsia="宋体" w:cs="宋体"/>
          <w:b/>
          <w:sz w:val="32"/>
        </w:rPr>
        <w:t>人：</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卫生院</w:t>
      </w:r>
      <w:r>
        <w:rPr>
          <w:rFonts w:hint="eastAsia" w:ascii="Times New Roman" w:hAnsi="Times New Roman" w:cs="Times New Roman"/>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日</w:t>
      </w:r>
      <w:r>
        <w:rPr>
          <w:rFonts w:ascii="Times New Roman" w:hAnsi="Times New Roman" w:eastAsia="Times New Roman" w:cs="Times New Roman"/>
          <w:b/>
          <w:sz w:val="32"/>
        </w:rPr>
        <w:t xml:space="preserve">    </w:t>
      </w:r>
      <w:r>
        <w:rPr>
          <w:rFonts w:ascii="宋体" w:hAnsi="宋体" w:eastAsia="宋体" w:cs="宋体"/>
          <w:b/>
          <w:sz w:val="32"/>
        </w:rPr>
        <w:t>期：</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xml:space="preserve">  </w:t>
      </w:r>
      <w:r>
        <w:rPr>
          <w:rFonts w:hint="eastAsia" w:ascii="Times New Roman" w:hAnsi="Times New Roman" w:cs="Times New Roman"/>
          <w:b/>
          <w:sz w:val="32"/>
          <w:u w:val="single"/>
          <w:lang w:val="en-US" w:eastAsia="zh-CN"/>
        </w:rPr>
        <w:t>2021.9.3</w:t>
      </w:r>
      <w:r>
        <w:rPr>
          <w:rFonts w:hint="eastAsia" w:ascii="Times New Roman" w:hAnsi="Times New Roman" w:cs="Times New Roman"/>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地</w:t>
      </w:r>
      <w:r>
        <w:rPr>
          <w:rFonts w:ascii="Times New Roman" w:hAnsi="Times New Roman" w:eastAsia="Times New Roman" w:cs="Times New Roman"/>
          <w:b/>
          <w:sz w:val="32"/>
        </w:rPr>
        <w:t xml:space="preserve">    </w:t>
      </w:r>
      <w:r>
        <w:rPr>
          <w:rFonts w:ascii="宋体" w:hAnsi="宋体" w:eastAsia="宋体" w:cs="宋体"/>
          <w:b/>
          <w:sz w:val="32"/>
        </w:rPr>
        <w:t>点：</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xml:space="preserve">  </w:t>
      </w:r>
      <w:r>
        <w:rPr>
          <w:rFonts w:hint="eastAsia" w:ascii="Times New Roman" w:hAnsi="Times New Roman" w:cs="Times New Roman"/>
          <w:b/>
          <w:sz w:val="32"/>
          <w:u w:val="single"/>
          <w:lang w:val="en-US" w:eastAsia="zh-CN"/>
        </w:rPr>
        <w:t>音乐教室</w:t>
      </w:r>
      <w:r>
        <w:rPr>
          <w:rFonts w:hint="eastAsia" w:ascii="Times New Roman" w:hAnsi="Times New Roman" w:cs="Times New Roman"/>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参加对象：</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xml:space="preserve"> </w:t>
      </w:r>
      <w:r>
        <w:rPr>
          <w:rFonts w:hint="eastAsia" w:ascii="Times New Roman" w:hAnsi="Times New Roman" w:cs="Times New Roman"/>
          <w:b/>
          <w:sz w:val="32"/>
          <w:u w:val="single"/>
          <w:lang w:val="en-US" w:eastAsia="zh-CN"/>
        </w:rPr>
        <w:t>初三1班学生</w:t>
      </w:r>
      <w:r>
        <w:rPr>
          <w:rFonts w:hint="eastAsia" w:ascii="Times New Roman" w:hAnsi="Times New Roman" w:cs="Times New Roman"/>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r>
        <w:rPr>
          <w:rFonts w:ascii="宋体" w:hAnsi="宋体" w:eastAsia="宋体" w:cs="宋体"/>
          <w:b/>
          <w:sz w:val="32"/>
        </w:rPr>
        <w:t>参加人数：</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lang w:val="en-US" w:eastAsia="zh-CN"/>
        </w:rPr>
        <w:t>54</w:t>
      </w:r>
      <w:r>
        <w:rPr>
          <w:rFonts w:ascii="Times New Roman" w:hAnsi="Times New Roman" w:eastAsia="Times New Roman" w:cs="Times New Roman"/>
          <w:b/>
          <w:sz w:val="32"/>
          <w:u w:val="single"/>
        </w:rPr>
        <w:t xml:space="preserve"> </w:t>
      </w:r>
      <w:r>
        <w:rPr>
          <w:rFonts w:hint="eastAsia" w:ascii="Times New Roman" w:hAnsi="Times New Roman" w:cs="Times New Roman"/>
          <w:b/>
          <w:sz w:val="32"/>
          <w:u w:val="single"/>
        </w:rPr>
        <w:t xml:space="preserve">     </w:t>
      </w:r>
      <w:r>
        <w:rPr>
          <w:rFonts w:ascii="Times New Roman" w:hAnsi="Times New Roman" w:eastAsia="Times New Roman" w:cs="Times New Roman"/>
          <w:b/>
          <w:sz w:val="32"/>
          <w:u w:val="single"/>
        </w:rPr>
        <w:t xml:space="preserve">     </w:t>
      </w:r>
      <w:r>
        <w:rPr>
          <w:rFonts w:ascii="Times New Roman" w:hAnsi="Times New Roman" w:eastAsia="Times New Roman" w:cs="Times New Roman"/>
          <w:b/>
          <w:sz w:val="32"/>
        </w:rPr>
        <w:t xml:space="preserve"> </w:t>
      </w:r>
    </w:p>
    <w:p>
      <w:pPr>
        <w:rPr>
          <w:rFonts w:ascii="Times New Roman" w:hAnsi="Times New Roman" w:eastAsia="Times New Roman" w:cs="Times New Roman"/>
          <w:b/>
          <w:sz w:val="32"/>
        </w:rPr>
      </w:pPr>
      <w:r>
        <w:rPr>
          <w:rFonts w:ascii="宋体" w:hAnsi="宋体" w:eastAsia="宋体" w:cs="宋体"/>
          <w:b/>
          <w:sz w:val="32"/>
        </w:rPr>
        <w:t>内容摘要：</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ind w:firstLine="210" w:firstLineChars="100"/>
              <w:jc w:val="left"/>
              <w:rPr>
                <w:rFonts w:ascii="Tahoma" w:hAnsi="Tahoma" w:eastAsia="Tahoma" w:cs="Tahoma"/>
                <w:color w:val="000000"/>
              </w:rPr>
            </w:pPr>
          </w:p>
          <w:p>
            <w:pPr>
              <w:rPr>
                <w:rFonts w:hint="eastAsia" w:ascii="Times New Roman" w:hAnsi="Times New Roman" w:eastAsia="宋体" w:cs="Times New Roman"/>
                <w:lang w:eastAsia="zh-CN"/>
              </w:rPr>
            </w:pPr>
            <w:r>
              <w:rPr>
                <w:rFonts w:hint="eastAsia" w:ascii="Times New Roman" w:hAnsi="Times New Roman" w:cs="Times New Roman"/>
              </w:rPr>
              <w:t xml:space="preserve"> </w:t>
            </w:r>
            <w:r>
              <w:rPr>
                <w:rFonts w:hint="eastAsia" w:ascii="Times New Roman" w:hAnsi="Times New Roman" w:eastAsia="宋体" w:cs="Times New Roman"/>
                <w:lang w:eastAsia="zh-CN"/>
              </w:rPr>
              <w:pict>
                <v:shape id="_x0000_i1051" o:spt="75" alt="微信图片_20211019134434" type="#_x0000_t75" style="height:228.25pt;width:304.35pt;" filled="f" o:preferrelative="t" stroked="f" coordsize="21600,21600">
                  <v:path/>
                  <v:fill on="f" focussize="0,0"/>
                  <v:stroke on="f"/>
                  <v:imagedata r:id="rId26" o:title="微信图片_20211019134434"/>
                  <o:lock v:ext="edit" aspectratio="t"/>
                  <w10:wrap type="none"/>
                  <w10:anchorlock/>
                </v:shape>
              </w:pict>
            </w: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hint="eastAsia" w:ascii="Times New Roman" w:hAnsi="Times New Roman" w:cs="Times New Roman"/>
              </w:rPr>
            </w:pPr>
          </w:p>
          <w:p>
            <w:pPr>
              <w:rPr>
                <w:rFonts w:ascii="Times New Roman" w:hAnsi="Times New Roman" w:cs="Times New Roman"/>
              </w:rPr>
            </w:pPr>
          </w:p>
        </w:tc>
      </w:tr>
    </w:tbl>
    <w:p>
      <w:pPr>
        <w:rPr>
          <w:rFonts w:ascii="Times New Roman" w:hAnsi="Times New Roman" w:eastAsia="Times New Roman" w:cs="Times New Roman"/>
          <w:b/>
          <w:sz w:val="32"/>
        </w:rPr>
      </w:pPr>
      <w:r>
        <w:rPr>
          <w:rFonts w:ascii="宋体" w:hAnsi="宋体" w:eastAsia="宋体" w:cs="宋体"/>
          <w:b/>
          <w:sz w:val="32"/>
        </w:rPr>
        <w:t>注：附讲座现场照片、讲稿</w:t>
      </w:r>
    </w:p>
    <w:p>
      <w:pPr>
        <w:rPr>
          <w:rFonts w:ascii="Times New Roman" w:hAnsi="Times New Roman" w:eastAsia="Times New Roman" w:cs="Times New Roman"/>
          <w:b/>
          <w:sz w:val="52"/>
        </w:rPr>
      </w:pPr>
      <w:r>
        <w:rPr>
          <w:rFonts w:ascii="宋体" w:hAnsi="宋体" w:eastAsia="宋体" w:cs="宋体"/>
          <w:b/>
          <w:sz w:val="52"/>
        </w:rPr>
        <w:t>四、健康教育资料发放登记表</w:t>
      </w:r>
    </w:p>
    <w:tbl>
      <w:tblPr>
        <w:tblStyle w:val="5"/>
        <w:tblW w:w="9356" w:type="dxa"/>
        <w:tblInd w:w="5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19"/>
        <w:gridCol w:w="2034"/>
        <w:gridCol w:w="1775"/>
        <w:gridCol w:w="2034"/>
        <w:gridCol w:w="12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资料名称</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发放时间</w:t>
            </w: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发放对象</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发放数量</w:t>
            </w: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领取人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r>
              <w:rPr>
                <w:rFonts w:hint="eastAsia"/>
              </w:rPr>
              <w:t>与流感保持距离！ 防范锦囊请收下！</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9</w:t>
            </w: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师生、家长</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15个班的师生等</w:t>
            </w: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班主任（微信）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r>
              <w:rPr>
                <w:rFonts w:hint="eastAsia"/>
              </w:rPr>
              <w:t>秋天这4种疾病“卷土重来”过敏的人要注意</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10</w:t>
            </w: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师生家长</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15班师生家长</w:t>
            </w: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r>
              <w:rPr>
                <w:rFonts w:hint="eastAsia" w:ascii="仿宋_GB2312" w:hAnsi="仿宋_GB2312" w:eastAsia="仿宋_GB2312" w:cs="仿宋_GB2312"/>
                <w:b/>
                <w:sz w:val="24"/>
              </w:rPr>
              <w:t>班主任（微信）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Times New Roman" w:hAnsi="Times New Roman" w:eastAsia="Times New Roman" w:cs="Times New Roman"/>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19"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775"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028"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r>
              <w:rPr>
                <w:rFonts w:ascii="仿宋_GB2312" w:hAnsi="仿宋_GB2312" w:eastAsia="仿宋_GB2312" w:cs="仿宋_GB2312"/>
                <w:b/>
                <w:sz w:val="24"/>
              </w:rPr>
              <w:t>合  计</w:t>
            </w: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028" w:type="dxa"/>
            <w:gridSpan w:val="3"/>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rFonts w:ascii="仿宋_GB2312" w:hAnsi="仿宋_GB2312" w:eastAsia="仿宋_GB2312" w:cs="仿宋_GB2312"/>
                <w:b/>
                <w:sz w:val="24"/>
              </w:rPr>
            </w:pPr>
          </w:p>
        </w:tc>
        <w:tc>
          <w:tcPr>
            <w:tcW w:w="203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c>
          <w:tcPr>
            <w:tcW w:w="1294" w:type="dxa"/>
            <w:tcBorders>
              <w:top w:val="single" w:color="836967" w:sz="4" w:space="0"/>
              <w:left w:val="single" w:color="836967" w:sz="4" w:space="0"/>
              <w:bottom w:val="single" w:color="836967" w:sz="4" w:space="0"/>
              <w:right w:val="single" w:color="836967" w:sz="4" w:space="0"/>
            </w:tcBorders>
            <w:tcMar>
              <w:left w:w="108" w:type="dxa"/>
              <w:right w:w="108" w:type="dxa"/>
            </w:tcMar>
            <w:vAlign w:val="top"/>
          </w:tcPr>
          <w:p>
            <w:pPr>
              <w:rPr>
                <w:rFonts w:ascii="仿宋_GB2312" w:hAnsi="仿宋_GB2312" w:eastAsia="仿宋_GB2312" w:cs="仿宋_GB2312"/>
                <w:b/>
                <w:sz w:val="24"/>
              </w:rPr>
            </w:pPr>
          </w:p>
        </w:tc>
      </w:tr>
    </w:tbl>
    <w:p>
      <w:pPr>
        <w:tabs>
          <w:tab w:val="right" w:pos="8312"/>
        </w:tabs>
        <w:rPr>
          <w:rFonts w:ascii="宋体" w:hAnsi="宋体" w:eastAsia="宋体" w:cs="宋体"/>
          <w:b/>
          <w:sz w:val="28"/>
        </w:rPr>
      </w:pPr>
      <w:r>
        <w:rPr>
          <w:rFonts w:ascii="宋体" w:hAnsi="宋体" w:eastAsia="宋体" w:cs="宋体"/>
          <w:b/>
          <w:sz w:val="28"/>
        </w:rPr>
        <w:t>注：附资料样本或照片佐证</w:t>
      </w:r>
    </w:p>
    <w:p>
      <w:pPr>
        <w:tabs>
          <w:tab w:val="right" w:pos="8312"/>
        </w:tabs>
        <w:rPr>
          <w:rFonts w:hint="eastAsia" w:ascii="宋体" w:hAnsi="宋体" w:eastAsia="宋体" w:cs="宋体"/>
          <w:b/>
          <w:sz w:val="28"/>
        </w:rPr>
      </w:pPr>
      <w:r>
        <w:rPr>
          <w:rFonts w:ascii="宋体" w:hAnsi="宋体" w:eastAsia="宋体" w:cs="宋体"/>
          <w:b/>
          <w:kern w:val="0"/>
          <w:sz w:val="28"/>
          <w:szCs w:val="22"/>
          <w:lang w:val="en-US" w:eastAsia="zh-CN" w:bidi="ar-SA"/>
        </w:rPr>
        <w:pict>
          <v:shape id="_x0000_i1052" o:spt="75" type="#_x0000_t75" style="height:434.25pt;width:217.15pt;" fillcolor="#FFFFFF" filled="f" o:preferrelative="t" stroked="f" coordsize="21600,21600">
            <v:path/>
            <v:fill on="f" color2="#FFFFFF" focussize="0,0"/>
            <v:stroke on="f"/>
            <v:imagedata r:id="rId29" gain="65536f" blacklevel="0f" gamma="0" o:title=""/>
            <o:lock v:ext="edit" position="f" selection="f" grouping="f" rotation="f" cropping="f" text="f" aspectratio="t"/>
            <w10:wrap type="none"/>
            <w10:anchorlock/>
          </v:shape>
        </w:pict>
      </w:r>
      <w:r>
        <w:rPr>
          <w:rFonts w:hint="eastAsia" w:ascii="宋体" w:hAnsi="宋体" w:eastAsia="宋体" w:cs="宋体"/>
          <w:b/>
          <w:sz w:val="28"/>
        </w:rPr>
        <w:t>流感</w:t>
      </w:r>
      <w:r>
        <w:rPr>
          <w:rFonts w:ascii="宋体" w:hAnsi="宋体" w:eastAsia="宋体" w:cs="宋体"/>
          <w:b/>
          <w:kern w:val="0"/>
          <w:sz w:val="28"/>
          <w:szCs w:val="22"/>
          <w:lang w:val="en-US" w:eastAsia="zh-CN" w:bidi="ar-SA"/>
        </w:rPr>
        <w:pict>
          <v:shape id="_x0000_i1053" o:spt="75" type="#_x0000_t75" style="height:425.25pt;width:196.25pt;" fillcolor="#FFFFFF" filled="f" o:preferrelative="t" stroked="f" coordsize="21600,21600">
            <v:path/>
            <v:fill on="f" color2="#FFFFFF" focussize="0,0"/>
            <v:stroke on="f"/>
            <v:imagedata r:id="rId30" gain="65536f" blacklevel="0f" gamma="0" o:title=""/>
            <o:lock v:ext="edit" position="f" selection="f" grouping="f" rotation="f" cropping="f" text="f" aspectratio="t"/>
            <w10:wrap type="none"/>
            <w10:anchorlock/>
          </v:shape>
        </w:pict>
      </w:r>
      <w:r>
        <w:rPr>
          <w:rFonts w:ascii="宋体" w:hAnsi="宋体" w:eastAsia="宋体" w:cs="宋体"/>
          <w:b/>
          <w:kern w:val="0"/>
          <w:sz w:val="28"/>
          <w:szCs w:val="22"/>
          <w:lang w:val="en-US" w:eastAsia="zh-CN" w:bidi="ar-SA"/>
        </w:rPr>
        <w:pict>
          <v:shape id="_x0000_i1054" o:spt="75" type="#_x0000_t75" style="height:432pt;width:199.5pt;" fillcolor="#FFFFFF" filled="f" o:preferrelative="t" stroked="f" coordsize="21600,21600">
            <v:path/>
            <v:fill on="f" color2="#FFFFFF" focussize="0,0"/>
            <v:stroke on="f"/>
            <v:imagedata r:id="rId31" gain="65536f" blacklevel="0f" gamma="0" o:title=""/>
            <o:lock v:ext="edit" position="f" selection="f" grouping="f" rotation="f" cropping="f" text="f" aspectratio="t"/>
            <w10:wrap type="none"/>
            <w10:anchorlock/>
          </v:shape>
        </w:pict>
      </w:r>
    </w:p>
    <w:p>
      <w:pPr>
        <w:rPr>
          <w:rFonts w:ascii="宋体" w:hAnsi="宋体" w:eastAsia="宋体" w:cs="宋体"/>
          <w:b/>
          <w:sz w:val="52"/>
        </w:rPr>
      </w:pPr>
      <w:r>
        <w:rPr>
          <w:rFonts w:hint="eastAsia" w:ascii="宋体" w:hAnsi="宋体" w:eastAsia="宋体" w:cs="宋体"/>
          <w:b/>
          <w:sz w:val="52"/>
        </w:rPr>
        <w:t>过敏性疾病</w:t>
      </w:r>
    </w:p>
    <w:p>
      <w:pPr>
        <w:rPr>
          <w:rFonts w:ascii="宋体" w:hAnsi="宋体" w:eastAsia="宋体" w:cs="宋体"/>
          <w:b/>
          <w:sz w:val="52"/>
        </w:rPr>
      </w:pPr>
    </w:p>
    <w:p>
      <w:pPr>
        <w:rPr>
          <w:rFonts w:ascii="宋体" w:hAnsi="宋体" w:eastAsia="宋体" w:cs="宋体"/>
          <w:b/>
          <w:sz w:val="52"/>
        </w:rPr>
      </w:pPr>
    </w:p>
    <w:p>
      <w:pPr>
        <w:rPr>
          <w:rFonts w:ascii="宋体" w:hAnsi="宋体" w:eastAsia="宋体" w:cs="宋体"/>
          <w:b/>
          <w:sz w:val="52"/>
        </w:rPr>
      </w:pPr>
    </w:p>
    <w:p>
      <w:pPr>
        <w:rPr>
          <w:rFonts w:ascii="宋体" w:hAnsi="宋体" w:eastAsia="宋体" w:cs="宋体"/>
          <w:b/>
          <w:sz w:val="52"/>
        </w:rPr>
      </w:pPr>
    </w:p>
    <w:p>
      <w:pPr>
        <w:rPr>
          <w:rFonts w:ascii="Times New Roman" w:hAnsi="Times New Roman" w:eastAsia="Times New Roman" w:cs="Times New Roman"/>
          <w:b/>
          <w:sz w:val="32"/>
          <w:u w:val="single"/>
        </w:rPr>
      </w:pPr>
      <w:r>
        <w:rPr>
          <w:rFonts w:ascii="宋体" w:hAnsi="宋体" w:eastAsia="宋体" w:cs="宋体"/>
          <w:b/>
          <w:sz w:val="52"/>
        </w:rPr>
        <w:t>五、健康教育专栏登记</w:t>
      </w:r>
      <w:r>
        <w:rPr>
          <w:rFonts w:ascii="Times New Roman" w:hAnsi="Times New Roman" w:eastAsia="Times New Roman" w:cs="Times New Roman"/>
          <w:b/>
          <w:sz w:val="52"/>
        </w:rPr>
        <w:t xml:space="preserve">  </w:t>
      </w:r>
      <w:r>
        <w:rPr>
          <w:rFonts w:ascii="宋体" w:hAnsi="宋体" w:eastAsia="宋体" w:cs="宋体"/>
          <w:b/>
          <w:sz w:val="32"/>
        </w:rPr>
        <w:t>地点：</w:t>
      </w:r>
      <w:r>
        <w:rPr>
          <w:rFonts w:ascii="Times New Roman" w:hAnsi="Times New Roman" w:eastAsia="Times New Roman" w:cs="Times New Roman"/>
          <w:b/>
          <w:sz w:val="32"/>
          <w:u w:val="single"/>
        </w:rPr>
        <w:t xml:space="preserve">       </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96"/>
        <w:gridCol w:w="1344"/>
        <w:gridCol w:w="5146"/>
        <w:gridCol w:w="14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3"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期数</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日期</w:t>
            </w: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主要内容（标题摘录）</w:t>
            </w: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jc w:val="center"/>
              <w:rPr>
                <w:b/>
                <w:sz w:val="32"/>
              </w:rPr>
            </w:pPr>
            <w:r>
              <w:rPr>
                <w:rFonts w:ascii="宋体" w:hAnsi="宋体" w:eastAsia="宋体" w:cs="宋体"/>
                <w:b/>
                <w:sz w:val="32"/>
              </w:rPr>
              <w:t>负责人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1"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1</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9</w:t>
            </w: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default" w:eastAsia="宋体"/>
                <w:sz w:val="24"/>
                <w:lang w:val="en-US" w:eastAsia="zh-CN"/>
              </w:rPr>
            </w:pPr>
            <w:r>
              <w:rPr>
                <w:rFonts w:hint="eastAsia"/>
                <w:sz w:val="24"/>
                <w:lang w:val="en-US" w:eastAsia="zh-CN"/>
              </w:rPr>
              <w:t>保护视力</w:t>
            </w: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hint="eastAsia" w:ascii="Times New Roman" w:hAnsi="Times New Roman" w:eastAsia="宋体" w:cs="Times New Roman"/>
                <w:sz w:val="24"/>
                <w:lang w:val="en-US" w:eastAsia="zh-CN"/>
              </w:rPr>
            </w:pPr>
            <w:r>
              <w:rPr>
                <w:rFonts w:hint="eastAsia" w:ascii="Times New Roman" w:hAnsi="Times New Roman" w:cs="Times New Roman"/>
                <w:sz w:val="24"/>
                <w:lang w:val="en-US" w:eastAsia="zh-CN"/>
              </w:rPr>
              <w:t>刘博文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1"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2</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sz w:val="24"/>
              </w:rPr>
            </w:pP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1"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3</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sz w:val="24"/>
              </w:rPr>
            </w:pP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1"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4</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sz w:val="24"/>
              </w:rPr>
            </w:pP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1" w:hRule="exact"/>
          <w:jc w:val="right"/>
        </w:trPr>
        <w:tc>
          <w:tcPr>
            <w:tcW w:w="139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r>
              <w:rPr>
                <w:rFonts w:hint="eastAsia" w:ascii="Times New Roman" w:hAnsi="Times New Roman" w:cs="Times New Roman"/>
                <w:sz w:val="24"/>
              </w:rPr>
              <w:t>5</w:t>
            </w:r>
          </w:p>
        </w:tc>
        <w:tc>
          <w:tcPr>
            <w:tcW w:w="1344"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c>
          <w:tcPr>
            <w:tcW w:w="5146"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sz w:val="24"/>
              </w:rPr>
            </w:pPr>
          </w:p>
        </w:tc>
        <w:tc>
          <w:tcPr>
            <w:tcW w:w="1470" w:type="dxa"/>
            <w:tcBorders>
              <w:top w:val="single" w:color="836967" w:sz="4" w:space="0"/>
              <w:left w:val="single" w:color="836967" w:sz="4" w:space="0"/>
              <w:bottom w:val="single" w:color="836967" w:sz="4" w:space="0"/>
              <w:right w:val="single" w:color="836967" w:sz="4" w:space="0"/>
            </w:tcBorders>
            <w:tcMar>
              <w:left w:w="108" w:type="dxa"/>
              <w:right w:w="108" w:type="dxa"/>
            </w:tcMar>
            <w:vAlign w:val="center"/>
          </w:tcPr>
          <w:p>
            <w:pPr>
              <w:rPr>
                <w:rFonts w:ascii="Times New Roman" w:hAnsi="Times New Roman" w:cs="Times New Roman"/>
                <w:sz w:val="24"/>
              </w:rPr>
            </w:pPr>
          </w:p>
        </w:tc>
      </w:tr>
    </w:tbl>
    <w:p>
      <w:pPr>
        <w:rPr>
          <w:rFonts w:ascii="Times New Roman" w:hAnsi="Times New Roman" w:eastAsia="Times New Roman" w:cs="Times New Roman"/>
          <w:b/>
          <w:sz w:val="28"/>
        </w:rPr>
      </w:pPr>
      <w:r>
        <w:rPr>
          <w:rFonts w:ascii="宋体" w:hAnsi="宋体" w:eastAsia="宋体" w:cs="宋体"/>
          <w:b/>
          <w:sz w:val="28"/>
        </w:rPr>
        <w:t>注：附专栏现场照片佐证</w:t>
      </w:r>
    </w:p>
    <w:p>
      <w:pPr>
        <w:jc w:val="center"/>
        <w:rPr>
          <w:rFonts w:ascii="宋体" w:hAnsi="宋体" w:eastAsia="宋体" w:cs="宋体"/>
          <w:b/>
          <w:sz w:val="52"/>
        </w:rPr>
      </w:pPr>
    </w:p>
    <w:p>
      <w:pPr>
        <w:jc w:val="center"/>
        <w:rPr>
          <w:rFonts w:ascii="宋体" w:hAnsi="宋体" w:eastAsia="宋体" w:cs="宋体"/>
          <w:b/>
          <w:sz w:val="52"/>
        </w:rPr>
      </w:pPr>
    </w:p>
    <w:p>
      <w:pPr>
        <w:jc w:val="center"/>
        <w:rPr>
          <w:rFonts w:ascii="Times New Roman" w:hAnsi="Times New Roman" w:eastAsia="Times New Roman" w:cs="Times New Roman"/>
          <w:b/>
          <w:sz w:val="52"/>
        </w:rPr>
      </w:pPr>
      <w:r>
        <w:rPr>
          <w:rFonts w:ascii="宋体" w:hAnsi="宋体" w:eastAsia="宋体" w:cs="宋体"/>
          <w:b/>
          <w:sz w:val="52"/>
        </w:rPr>
        <w:t>健康教育专栏照片</w:t>
      </w:r>
    </w:p>
    <w:tbl>
      <w:tblPr>
        <w:tblStyle w:val="5"/>
        <w:tblW w:w="9181" w:type="dxa"/>
        <w:tblInd w:w="-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
        <w:gridCol w:w="9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1" w:type="dxa"/>
        </w:trPr>
        <w:tc>
          <w:tcPr>
            <w:tcW w:w="9180" w:type="dxa"/>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rPr>
                <w:rFonts w:ascii="Times New Roman" w:hAnsi="Times New Roman" w:cs="Times New Roman"/>
              </w:rPr>
            </w:pPr>
          </w:p>
          <w:p>
            <w:pPr>
              <w:rPr>
                <w:rFonts w:ascii="Times New Roman" w:hAnsi="Times New Roman" w:cs="Times New Roman"/>
              </w:rPr>
            </w:pPr>
            <w:r>
              <w:rPr>
                <w:rFonts w:ascii="宋体" w:hAnsi="宋体" w:eastAsia="宋体" w:cs="宋体"/>
                <w:kern w:val="0"/>
                <w:sz w:val="24"/>
                <w:szCs w:val="24"/>
                <w:lang w:val="en-US" w:eastAsia="zh-CN" w:bidi="ar-SA"/>
              </w:rPr>
              <w:pict>
                <v:shape id="_x0000_i1055" o:spt="75" type="#_x0000_t75" style="height:290.25pt;width:386.25pt;" fillcolor="#FFFFFF" filled="f" o:preferrelative="t" stroked="f" coordsize="21600,21600">
                  <v:path/>
                  <v:fill on="f" color2="#FFFFFF" focussize="0,0"/>
                  <v:stroke on="f"/>
                  <v:imagedata r:id="rId32" o:title=""/>
                  <o:lock v:ext="edit" grouping="f" rotation="f" text="f" aspectratio="t"/>
                  <w10:wrap type="none"/>
                  <w10:anchorlock/>
                </v:shape>
              </w:pict>
            </w:r>
          </w:p>
          <w:p>
            <w:pPr>
              <w:rPr>
                <w:rFonts w:ascii="Times New Roman" w:hAnsi="Times New Roman" w:cs="Times New Roman"/>
              </w:rPr>
            </w:pPr>
            <w:r>
              <w:rPr>
                <w:rFonts w:ascii="宋体" w:hAnsi="宋体" w:eastAsia="宋体" w:cs="宋体"/>
                <w:kern w:val="0"/>
                <w:sz w:val="24"/>
                <w:szCs w:val="24"/>
                <w:lang w:val="en-US" w:eastAsia="zh-CN" w:bidi="ar-SA"/>
              </w:rPr>
              <w:pict>
                <v:shape id="_x0000_i1056" o:spt="75" type="#_x0000_t75" style="height:297pt;width:398.25pt;" fillcolor="#FFFFFF" filled="f" o:preferrelative="t" stroked="f" coordsize="21600,21600">
                  <v:path/>
                  <v:fill on="f" color2="#FFFFFF" focussize="0,0"/>
                  <v:stroke on="f"/>
                  <v:imagedata r:id="rId33" o:title=""/>
                  <o:lock v:ext="edit" grouping="f" rotation="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1" w:type="dxa"/>
            <w:gridSpan w:val="2"/>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widowControl/>
              <w:jc w:val="center"/>
              <w:rPr>
                <w:rFonts w:ascii="宋体" w:hAnsi="宋体" w:eastAsia="宋体" w:cs="宋体"/>
                <w:sz w:val="24"/>
                <w:szCs w:val="24"/>
              </w:rPr>
            </w:pPr>
            <w:r>
              <w:rPr>
                <w:rFonts w:ascii="宋体" w:hAnsi="宋体" w:eastAsia="宋体" w:cs="宋体"/>
                <w:kern w:val="0"/>
                <w:sz w:val="24"/>
                <w:szCs w:val="24"/>
                <w:lang w:val="en-US" w:eastAsia="zh-CN" w:bidi="ar-SA"/>
              </w:rPr>
              <w:pict>
                <v:shape id="_x0000_i1057" o:spt="75" type="#_x0000_t75" style="height:208.5pt;width:287pt;" fillcolor="#FFFFFF" filled="f" o:preferrelative="t" stroked="f" coordsize="21600,21600">
                  <v:path/>
                  <v:fill on="f" color2="#FFFFFF" focussize="0,0"/>
                  <v:stroke on="f"/>
                  <v:imagedata r:id="rId34" o:title=""/>
                  <o:lock v:ext="edit" grouping="f" rotation="f" text="f" aspectratio="t"/>
                  <w10:wrap type="none"/>
                  <w10:anchorlock/>
                </v:shape>
              </w:pict>
            </w:r>
          </w:p>
          <w:p>
            <w:pPr>
              <w:widowControl/>
              <w:jc w:val="center"/>
              <w:rPr>
                <w:rFonts w:ascii="宋体" w:hAnsi="宋体" w:eastAsia="宋体" w:cs="宋体"/>
                <w:sz w:val="24"/>
                <w:szCs w:val="24"/>
              </w:rPr>
            </w:pPr>
            <w:r>
              <w:rPr>
                <w:rFonts w:ascii="宋体" w:hAnsi="宋体" w:eastAsia="宋体" w:cs="宋体"/>
                <w:kern w:val="0"/>
                <w:sz w:val="24"/>
                <w:szCs w:val="24"/>
                <w:lang w:val="en-US" w:eastAsia="zh-CN" w:bidi="ar-SA"/>
              </w:rPr>
              <w:pict>
                <v:shape id="_x0000_i1058" o:spt="75" type="#_x0000_t75" style="height:192.75pt;width:290pt;" fillcolor="#FFFFFF" filled="f" o:preferrelative="t" stroked="f" coordsize="21600,21600">
                  <v:path/>
                  <v:fill on="f" color2="#FFFFFF" focussize="0,0"/>
                  <v:stroke on="f"/>
                  <v:imagedata r:id="rId35" o:title=""/>
                  <o:lock v:ext="edit" grouping="f" rotation="f" text="f" aspectratio="t"/>
                  <w10:wrap type="none"/>
                  <w10:anchorlock/>
                </v:shape>
              </w:pict>
            </w:r>
          </w:p>
          <w:p>
            <w:pPr>
              <w:jc w:val="center"/>
              <w:rPr>
                <w:rFonts w:ascii="Times New Roman" w:hAnsi="Times New Roman" w:eastAsia="Times New Roman" w:cs="Times New Roman"/>
              </w:rPr>
            </w:pPr>
            <w:r>
              <w:rPr>
                <w:rFonts w:ascii="Times New Roman" w:hAnsi="Times New Roman" w:eastAsia="Times New Roman" w:cs="Times New Roman"/>
                <w:kern w:val="0"/>
                <w:sz w:val="21"/>
                <w:szCs w:val="22"/>
                <w:lang w:val="en-US" w:eastAsia="zh-CN" w:bidi="ar-SA"/>
              </w:rPr>
              <w:pict>
                <v:shape id="_x0000_i1059" o:spt="75" type="#_x0000_t75" style="height:220.5pt;width:294pt;" fillcolor="#FFFFFF" filled="f" o:preferrelative="t" stroked="f" coordsize="21600,21600">
                  <v:path/>
                  <v:fill on="f" color2="#FFFFFF" focussize="0,0"/>
                  <v:stroke on="f"/>
                  <v:imagedata r:id="rId36" o:title=""/>
                  <o:lock v:ext="edit" grouping="f" rotation="f" text="f" aspectratio="t"/>
                  <w10:wrap type="none"/>
                  <w10:anchorlock/>
                </v:shape>
              </w:pict>
            </w:r>
          </w:p>
          <w:p>
            <w:pPr>
              <w:jc w:val="left"/>
              <w:rPr>
                <w:rFonts w:ascii="Times New Roman" w:hAnsi="Times New Roman" w:cs="Times New Roman"/>
              </w:rPr>
            </w:pPr>
          </w:p>
        </w:tc>
      </w:tr>
    </w:tbl>
    <w:p>
      <w:pPr>
        <w:jc w:val="center"/>
        <w:rPr>
          <w:rFonts w:ascii="Times New Roman" w:hAnsi="Times New Roman" w:eastAsia="Times New Roman" w:cs="Times New Roman"/>
          <w:b/>
          <w:sz w:val="52"/>
        </w:rPr>
      </w:pPr>
      <w:r>
        <w:rPr>
          <w:rFonts w:ascii="宋体" w:hAnsi="宋体" w:eastAsia="宋体" w:cs="宋体"/>
          <w:b/>
          <w:sz w:val="52"/>
        </w:rPr>
        <w:t>健康教育专栏照片</w:t>
      </w:r>
    </w:p>
    <w:tbl>
      <w:tblPr>
        <w:tblStyle w:val="5"/>
        <w:tblW w:w="91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180" w:type="dxa"/>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rPr>
                <w:rFonts w:hint="eastAsia" w:ascii="Times New Roman" w:hAnsi="Times New Roman" w:eastAsia="宋体" w:cs="Times New Roman"/>
                <w:lang w:eastAsia="zh-CN"/>
              </w:rPr>
            </w:pPr>
            <w:r>
              <w:rPr>
                <w:rFonts w:hint="eastAsia" w:ascii="Times New Roman" w:hAnsi="Times New Roman" w:eastAsia="宋体" w:cs="Times New Roman"/>
                <w:kern w:val="0"/>
                <w:sz w:val="21"/>
                <w:szCs w:val="22"/>
                <w:lang w:val="en-US" w:eastAsia="zh-CN" w:bidi="ar-SA"/>
              </w:rPr>
              <w:pict>
                <v:shape id="_x0000_i1060" o:spt="75" type="#_x0000_t75" style="height:280.7pt;width:446.2pt;" fillcolor="#FFFFFF" filled="f" o:preferrelative="t" stroked="f" coordsize="21600,21600">
                  <v:path/>
                  <v:fill on="f" color2="#FFFFFF" focussize="0,0"/>
                  <v:stroke on="f"/>
                  <v:imagedata r:id="rId37" croptop="4553f" cropbottom="6012f" o:title="IMG_20200506_074759"/>
                  <o:lock v:ext="edit" grouping="f" rotation="f" text="f" aspectratio="t"/>
                  <w10:wrap type="none"/>
                  <w10:anchorlock/>
                </v:shape>
              </w:pict>
            </w:r>
          </w:p>
          <w:p>
            <w:pPr>
              <w:rPr>
                <w:rFonts w:hint="eastAsia" w:ascii="Times New Roman" w:hAnsi="Times New Roman" w:eastAsia="宋体" w:cs="Times New Roman"/>
                <w:lang w:eastAsia="zh-CN"/>
              </w:rPr>
            </w:pPr>
          </w:p>
          <w:p>
            <w:pPr>
              <w:rPr>
                <w:rFonts w:hint="eastAsia" w:ascii="Times New Roman" w:hAnsi="Times New Roman" w:eastAsia="宋体" w:cs="Times New Roman"/>
                <w:lang w:eastAsia="zh-CN"/>
              </w:rPr>
            </w:pPr>
          </w:p>
          <w:p>
            <w:pPr>
              <w:jc w:val="left"/>
              <w:rPr>
                <w:rFonts w:ascii="Times New Roman" w:hAnsi="Times New Roman" w:eastAsia="Times New Roman" w:cs="Times New Roman"/>
              </w:rPr>
            </w:pPr>
            <w:r>
              <w:rPr>
                <w:rFonts w:hint="eastAsia" w:ascii="Times New Roman" w:hAnsi="Times New Roman" w:eastAsia="宋体" w:cs="Times New Roman"/>
                <w:kern w:val="0"/>
                <w:sz w:val="21"/>
                <w:szCs w:val="22"/>
                <w:lang w:val="en-US" w:eastAsia="zh-CN" w:bidi="ar-SA"/>
              </w:rPr>
              <w:pict>
                <v:shape id="_x0000_i1061" o:spt="75" type="#_x0000_t75" style="height:291.9pt;width:446.2pt;" fillcolor="#FFFFFF" filled="f" o:preferrelative="t" stroked="f" coordsize="21600,21600">
                  <v:path/>
                  <v:fill on="f" color2="#FFFFFF" focussize="0,0"/>
                  <v:stroke on="f"/>
                  <v:imagedata r:id="rId38" croptop="3231f" cropbottom="5141f" o:title="IMG_20200506_074808"/>
                  <o:lock v:ext="edit" grouping="f" rotation="f" text="f" aspectratio="t"/>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hint="eastAsia" w:ascii="宋体" w:hAnsi="宋体" w:eastAsia="宋体" w:cs="宋体"/>
                <w:sz w:val="24"/>
                <w:szCs w:val="24"/>
              </w:rPr>
            </w:pPr>
          </w:p>
          <w:p>
            <w:pPr>
              <w:widowControl/>
              <w:jc w:val="left"/>
              <w:rPr>
                <w:rFonts w:ascii="宋体" w:hAnsi="宋体" w:eastAsia="宋体" w:cs="宋体"/>
                <w:sz w:val="24"/>
                <w:szCs w:val="24"/>
              </w:rPr>
            </w:pPr>
          </w:p>
          <w:p>
            <w:pPr>
              <w:jc w:val="left"/>
              <w:rPr>
                <w:rFonts w:ascii="Times New Roman" w:hAnsi="Times New Roman" w:cs="Times New Roman"/>
              </w:rPr>
            </w:pPr>
          </w:p>
        </w:tc>
      </w:tr>
    </w:tbl>
    <w:p>
      <w:pPr>
        <w:jc w:val="center"/>
        <w:rPr>
          <w:rFonts w:ascii="Times New Roman" w:hAnsi="Times New Roman" w:cs="Times New Roman"/>
          <w:b/>
          <w:sz w:val="32"/>
        </w:rPr>
      </w:pPr>
      <w:bookmarkStart w:id="0" w:name="_GoBack"/>
      <w:bookmarkEnd w:id="0"/>
      <w:r>
        <w:rPr>
          <w:rFonts w:ascii="宋体" w:hAnsi="宋体" w:eastAsia="宋体" w:cs="宋体"/>
          <w:b/>
          <w:sz w:val="32"/>
        </w:rPr>
        <w:t>第五期</w:t>
      </w:r>
    </w:p>
    <w:p>
      <w:pPr>
        <w:rPr>
          <w:rFonts w:hint="eastAsia" w:ascii="宋体" w:hAnsi="宋体" w:eastAsia="宋体" w:cs="宋体"/>
          <w:b/>
          <w:sz w:val="52"/>
        </w:rPr>
      </w:pPr>
    </w:p>
    <w:p>
      <w:pPr>
        <w:rPr>
          <w:rFonts w:hint="eastAsia" w:ascii="宋体" w:hAnsi="宋体" w:eastAsia="宋体" w:cs="宋体"/>
          <w:b/>
          <w:sz w:val="52"/>
        </w:rPr>
      </w:pPr>
    </w:p>
    <w:p>
      <w:pPr>
        <w:rPr>
          <w:rFonts w:ascii="Times New Roman" w:hAnsi="Times New Roman" w:eastAsia="Times New Roman" w:cs="Times New Roman"/>
          <w:b/>
          <w:sz w:val="44"/>
        </w:rPr>
      </w:pPr>
      <w:r>
        <w:rPr>
          <w:rFonts w:ascii="宋体" w:hAnsi="宋体" w:eastAsia="宋体" w:cs="宋体"/>
          <w:b/>
          <w:sz w:val="52"/>
        </w:rPr>
        <w:t>六、</w:t>
      </w:r>
      <w:r>
        <w:rPr>
          <w:rFonts w:ascii="宋体" w:hAnsi="宋体" w:eastAsia="宋体" w:cs="宋体"/>
          <w:b/>
          <w:sz w:val="44"/>
        </w:rPr>
        <w:t>健康标语、标牌、横幅照片</w:t>
      </w:r>
    </w:p>
    <w:tbl>
      <w:tblPr>
        <w:tblStyle w:val="5"/>
        <w:tblW w:w="9356" w:type="dxa"/>
        <w:jc w:val="right"/>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right"/>
        </w:trPr>
        <w:tc>
          <w:tcPr>
            <w:tcW w:w="9356" w:type="dxa"/>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rPr>
                <w:rFonts w:ascii="Times New Roman" w:hAnsi="Times New Roman" w:eastAsia="Times New Roman" w:cs="Times New Roman"/>
                <w:b/>
                <w:sz w:val="52"/>
              </w:rPr>
            </w:pPr>
            <w:r>
              <w:rPr>
                <w:rFonts w:ascii="Times New Roman" w:hAnsi="Times New Roman" w:eastAsia="Times New Roman" w:cs="Times New Roman"/>
                <w:b/>
                <w:kern w:val="0"/>
                <w:sz w:val="52"/>
                <w:szCs w:val="22"/>
                <w:lang w:val="en-US" w:eastAsia="zh-CN" w:bidi="ar-SA"/>
              </w:rPr>
              <w:pict>
                <v:shape id="_x0000_i1062" o:spt="75" type="#_x0000_t75" style="height:288.55pt;width:384.75pt;" fillcolor="#FFFFFF" filled="f" o:preferrelative="t" stroked="f" coordsize="21600,21600">
                  <v:path/>
                  <v:fill on="f" color2="#FFFFFF" focussize="0,0"/>
                  <v:stroke on="f"/>
                  <v:imagedata r:id="rId39" o:title=""/>
                  <o:lock v:ext="edit" grouping="f" rotation="f" text="f" aspectratio="t"/>
                  <w10:wrap type="none"/>
                  <w10:anchorlock/>
                </v:shape>
              </w:pict>
            </w: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eastAsia="Times New Roman" w:cs="Times New Roman"/>
                <w:b/>
                <w:sz w:val="52"/>
              </w:rPr>
            </w:pPr>
          </w:p>
          <w:p>
            <w:pPr>
              <w:rPr>
                <w:rFonts w:ascii="Times New Roman" w:hAnsi="Times New Roman" w:cs="Times New Roman"/>
                <w:b/>
                <w:sz w:val="52"/>
              </w:rPr>
            </w:pPr>
          </w:p>
        </w:tc>
      </w:tr>
    </w:tbl>
    <w:p>
      <w:pPr>
        <w:jc w:val="center"/>
        <w:rPr>
          <w:rFonts w:ascii="宋体" w:hAnsi="宋体" w:eastAsia="宋体" w:cs="宋体"/>
          <w:b/>
          <w:sz w:val="52"/>
        </w:rPr>
      </w:pPr>
    </w:p>
    <w:p>
      <w:pPr>
        <w:jc w:val="center"/>
        <w:rPr>
          <w:rFonts w:ascii="宋体" w:hAnsi="宋体" w:eastAsia="宋体" w:cs="宋体"/>
          <w:b/>
          <w:sz w:val="52"/>
        </w:rPr>
      </w:pPr>
    </w:p>
    <w:p>
      <w:pPr>
        <w:jc w:val="both"/>
        <w:rPr>
          <w:rFonts w:ascii="Times New Roman" w:hAnsi="Times New Roman" w:eastAsia="Times New Roman" w:cs="Times New Roman"/>
          <w:b/>
          <w:sz w:val="52"/>
        </w:rPr>
      </w:pPr>
      <w:r>
        <w:rPr>
          <w:rFonts w:ascii="宋体" w:hAnsi="宋体" w:eastAsia="宋体" w:cs="宋体"/>
          <w:b/>
          <w:sz w:val="52"/>
        </w:rPr>
        <w:t>健康教育专栏照片</w:t>
      </w:r>
    </w:p>
    <w:tbl>
      <w:tblPr>
        <w:tblStyle w:val="5"/>
        <w:tblW w:w="91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1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Borders>
              <w:top w:val="single" w:color="836967" w:sz="4" w:space="0"/>
              <w:left w:val="single" w:color="836967" w:sz="4" w:space="0"/>
              <w:bottom w:val="single" w:color="836967" w:sz="4" w:space="0"/>
              <w:right w:val="single" w:color="836967" w:sz="4" w:space="0"/>
            </w:tcBorders>
            <w:noWrap w:val="0"/>
            <w:tcMar>
              <w:left w:w="108" w:type="dxa"/>
              <w:right w:w="108" w:type="dxa"/>
            </w:tcMar>
            <w:vAlign w:val="top"/>
          </w:tcPr>
          <w:p>
            <w:pPr>
              <w:rPr>
                <w:rFonts w:hint="eastAsia" w:ascii="宋体" w:hAnsi="宋体" w:eastAsia="宋体" w:cs="宋体"/>
                <w:b/>
                <w:sz w:val="52"/>
                <w:lang w:eastAsia="zh-CN"/>
              </w:rPr>
            </w:pPr>
            <w:r>
              <w:rPr>
                <w:rFonts w:hint="eastAsia" w:ascii="宋体" w:hAnsi="宋体" w:eastAsia="宋体" w:cs="宋体"/>
                <w:b/>
                <w:kern w:val="0"/>
                <w:sz w:val="52"/>
                <w:szCs w:val="22"/>
                <w:lang w:val="en-US" w:eastAsia="zh-CN" w:bidi="ar-SA"/>
              </w:rPr>
              <w:pict>
                <v:shape id="_x0000_i1063" o:spt="75" type="#_x0000_t75" style="height:334.65pt;width:446.2pt;" fillcolor="#FFFFFF" filled="f" o:preferrelative="t" stroked="f" coordsize="21600,21600">
                  <v:path/>
                  <v:fill on="f" color2="#FFFFFF" focussize="0,0"/>
                  <v:stroke on="f"/>
                  <v:imagedata r:id="rId40" o:title="IMG_20200618_075135"/>
                  <o:lock v:ext="edit" grouping="f" rotation="f" text="f" aspectratio="t"/>
                  <w10:wrap type="none"/>
                  <w10:anchorlock/>
                </v:shape>
              </w:pict>
            </w:r>
          </w:p>
          <w:p>
            <w:pPr>
              <w:rPr>
                <w:rFonts w:hint="eastAsia" w:ascii="宋体" w:hAnsi="宋体" w:eastAsia="宋体" w:cs="宋体"/>
                <w:b/>
                <w:sz w:val="52"/>
                <w:lang w:eastAsia="zh-CN"/>
              </w:rPr>
            </w:pPr>
            <w:r>
              <w:rPr>
                <w:rFonts w:hint="eastAsia" w:ascii="宋体" w:hAnsi="宋体" w:eastAsia="宋体" w:cs="宋体"/>
                <w:b/>
                <w:kern w:val="0"/>
                <w:sz w:val="52"/>
                <w:szCs w:val="22"/>
                <w:lang w:val="en-US" w:eastAsia="zh-CN" w:bidi="ar-SA"/>
              </w:rPr>
              <w:pict>
                <v:shape id="_x0000_i1064" o:spt="75" type="#_x0000_t75" style="height:334.65pt;width:446.2pt;" fillcolor="#FFFFFF" filled="f" o:preferrelative="t" stroked="f" coordsize="21600,21600">
                  <v:path/>
                  <v:fill on="f" color2="#FFFFFF" focussize="0,0"/>
                  <v:stroke on="f"/>
                  <v:imagedata r:id="rId41" o:title="IMG_20200618_075131"/>
                  <o:lock v:ext="edit" grouping="f" rotation="f" text="f" aspectratio="t"/>
                  <w10:wrap type="none"/>
                  <w10:anchorlock/>
                </v:shape>
              </w:pict>
            </w:r>
          </w:p>
          <w:p>
            <w:pPr>
              <w:rPr>
                <w:rFonts w:hint="eastAsia" w:ascii="宋体" w:hAnsi="宋体" w:eastAsia="宋体" w:cs="宋体"/>
                <w:b/>
                <w:sz w:val="52"/>
              </w:rPr>
            </w:pPr>
          </w:p>
          <w:p>
            <w:pPr>
              <w:rPr>
                <w:rFonts w:hint="eastAsia" w:ascii="宋体" w:hAnsi="宋体" w:eastAsia="宋体" w:cs="宋体"/>
                <w:b/>
                <w:sz w:val="52"/>
              </w:rPr>
            </w:pPr>
          </w:p>
          <w:p>
            <w:pPr>
              <w:rPr>
                <w:rFonts w:hint="eastAsia" w:ascii="宋体" w:hAnsi="宋体" w:eastAsia="宋体" w:cs="宋体"/>
                <w:b/>
                <w:sz w:val="52"/>
              </w:rPr>
            </w:pPr>
          </w:p>
          <w:p>
            <w:pPr>
              <w:rPr>
                <w:rFonts w:hint="eastAsia" w:ascii="宋体" w:hAnsi="宋体" w:eastAsia="宋体" w:cs="宋体"/>
                <w:b/>
                <w:sz w:val="52"/>
              </w:rPr>
            </w:pPr>
          </w:p>
          <w:p>
            <w:pPr>
              <w:rPr>
                <w:rFonts w:hint="eastAsia" w:ascii="宋体" w:hAnsi="宋体" w:eastAsia="宋体" w:cs="宋体"/>
                <w:b/>
                <w:sz w:val="52"/>
              </w:rPr>
            </w:pPr>
          </w:p>
          <w:p>
            <w:pPr>
              <w:rPr>
                <w:rFonts w:ascii="Times New Roman" w:hAnsi="Times New Roman" w:cs="Times New Roman"/>
                <w:b/>
                <w:sz w:val="52"/>
              </w:rPr>
            </w:pPr>
          </w:p>
        </w:tc>
      </w:tr>
    </w:tbl>
    <w:p>
      <w:pPr>
        <w:rPr>
          <w:rFonts w:hint="eastAsia" w:eastAsia="宋体"/>
          <w:lang w:eastAsia="zh-CN"/>
        </w:rPr>
      </w:pPr>
    </w:p>
    <w:sectPr>
      <w:pgSz w:w="11906" w:h="16838"/>
      <w:pgMar w:top="1440" w:right="1800" w:bottom="1440" w:left="1800" w:header="720" w:footer="72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_GB2312">
    <w:altName w:val="仿宋"/>
    <w:panose1 w:val="00000000000000000000"/>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015D61"/>
    <w:multiLevelType w:val="multilevel"/>
    <w:tmpl w:val="0B015D6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1"/>
  </w:compat>
  <w:docVars>
    <w:docVar w:name="commondata" w:val="eyJoZGlkIjoiMjk2NWEyYzFmMjYwNzY1NjYxNTAxMjk5MDY3MzcwN2EifQ=="/>
  </w:docVars>
  <w:rsids>
    <w:rsidRoot w:val="00000000"/>
    <w:rsid w:val="05016A1C"/>
    <w:rsid w:val="082A714D"/>
    <w:rsid w:val="0AB42AF5"/>
    <w:rsid w:val="28F14E13"/>
    <w:rsid w:val="2B55382A"/>
    <w:rsid w:val="3BEA79A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uiPriority="0" w:name="annotation text"/>
    <w:lsdException w:uiPriority="99" w:name="header"/>
    <w:lsdException w:uiPriority="99"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0"/>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alloon Text"/>
    <w:basedOn w:val="1"/>
    <w:link w:val="8"/>
    <w:qFormat/>
    <w:uiPriority w:val="0"/>
    <w:rPr>
      <w:sz w:val="18"/>
      <w:szCs w:val="18"/>
    </w:rPr>
  </w:style>
  <w:style w:type="paragraph" w:styleId="3">
    <w:name w:val="footer"/>
    <w:basedOn w:val="1"/>
    <w:link w:val="10"/>
    <w:semiHidden/>
    <w:unhideWhenUsed/>
    <w:uiPriority w:val="99"/>
    <w:pPr>
      <w:tabs>
        <w:tab w:val="center" w:pos="4153"/>
        <w:tab w:val="right" w:pos="8306"/>
      </w:tabs>
      <w:snapToGrid w:val="0"/>
      <w:jc w:val="left"/>
    </w:pPr>
    <w:rPr>
      <w:sz w:val="18"/>
      <w:szCs w:val="18"/>
    </w:rPr>
  </w:style>
  <w:style w:type="paragraph" w:styleId="4">
    <w:name w:val="header"/>
    <w:basedOn w:val="1"/>
    <w:link w:val="9"/>
    <w:semiHidden/>
    <w:unhideWhenUsed/>
    <w:uiPriority w:val="99"/>
    <w:pPr>
      <w:pBdr>
        <w:bottom w:val="single" w:color="auto" w:sz="6" w:space="1"/>
      </w:pBdr>
      <w:tabs>
        <w:tab w:val="center" w:pos="4153"/>
        <w:tab w:val="right" w:pos="8306"/>
      </w:tabs>
      <w:snapToGrid w:val="0"/>
      <w:jc w:val="center"/>
    </w:pPr>
    <w:rPr>
      <w:sz w:val="18"/>
      <w:szCs w:val="18"/>
    </w:rPr>
  </w:style>
  <w:style w:type="paragraph" w:customStyle="1" w:styleId="7">
    <w:name w:val="List Paragraph"/>
    <w:basedOn w:val="1"/>
    <w:qFormat/>
    <w:uiPriority w:val="34"/>
    <w:pPr>
      <w:ind w:firstLine="420" w:firstLineChars="200"/>
    </w:pPr>
    <w:rPr>
      <w:kern w:val="2"/>
    </w:rPr>
  </w:style>
  <w:style w:type="character" w:customStyle="1" w:styleId="8">
    <w:name w:val="批注框文本 Char"/>
    <w:basedOn w:val="6"/>
    <w:link w:val="2"/>
    <w:qFormat/>
    <w:uiPriority w:val="0"/>
    <w:rPr>
      <w:kern w:val="0"/>
      <w:sz w:val="18"/>
      <w:szCs w:val="18"/>
    </w:rPr>
  </w:style>
  <w:style w:type="character" w:customStyle="1" w:styleId="9">
    <w:name w:val="页眉 Char"/>
    <w:basedOn w:val="6"/>
    <w:link w:val="4"/>
    <w:semiHidden/>
    <w:qFormat/>
    <w:uiPriority w:val="99"/>
    <w:rPr>
      <w:kern w:val="0"/>
      <w:sz w:val="18"/>
      <w:szCs w:val="18"/>
    </w:rPr>
  </w:style>
  <w:style w:type="character" w:customStyle="1" w:styleId="10">
    <w:name w:val="页脚 Char"/>
    <w:basedOn w:val="6"/>
    <w:link w:val="3"/>
    <w:semiHidden/>
    <w:qFormat/>
    <w:uiPriority w:val="99"/>
    <w:rPr>
      <w:kern w:val="0"/>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45</Pages>
  <Words>9239</Words>
  <Characters>9439</Characters>
  <Lines>87</Lines>
  <Paragraphs>24</Paragraphs>
  <TotalTime>4</TotalTime>
  <ScaleCrop>false</ScaleCrop>
  <LinksUpToDate>false</LinksUpToDate>
  <CharactersWithSpaces>10872</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2016-10-21T00:41:00Z</dcterms:created>
  <dc:creator>Administrator</dc:creator>
  <cp:lastModifiedBy>古奇峰</cp:lastModifiedBy>
  <dcterms:modified xsi:type="dcterms:W3CDTF">2022-07-25T11:59:17Z</dcterms:modified>
  <dc:title>常  州  市  武  进  区</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5FD43714FBA740738AA21159B8B99D2C</vt:lpwstr>
  </property>
</Properties>
</file>