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rPr>
      </w:pPr>
      <w:r>
        <w:rPr>
          <w:rFonts w:hint="eastAsia" w:ascii="宋体" w:hAnsi="宋体"/>
          <w:b/>
          <w:bCs/>
          <w:sz w:val="32"/>
        </w:rPr>
        <w:t>课题组理论学习</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582"/>
        <w:gridCol w:w="885"/>
        <w:gridCol w:w="1582"/>
        <w:gridCol w:w="885"/>
        <w:gridCol w:w="1233"/>
        <w:gridCol w:w="88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姓名</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王静</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学校</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sz w:val="24"/>
                <w:lang w:eastAsia="zh-CN"/>
              </w:rPr>
            </w:pPr>
            <w:r>
              <w:rPr>
                <w:rFonts w:hint="eastAsia" w:ascii="宋体" w:hAnsi="宋体"/>
                <w:sz w:val="24"/>
                <w:lang w:eastAsia="zh-CN"/>
              </w:rPr>
              <w:t>马杭幼儿园南田分园</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班级</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sz w:val="24"/>
                <w:lang w:val="en-US" w:eastAsia="zh-CN"/>
              </w:rPr>
            </w:pPr>
            <w:r>
              <w:rPr>
                <w:rFonts w:hint="eastAsia" w:ascii="宋体" w:hAnsi="宋体"/>
                <w:sz w:val="24"/>
                <w:lang w:eastAsia="zh-CN"/>
              </w:rPr>
              <w:t>中</w:t>
            </w:r>
            <w:r>
              <w:rPr>
                <w:rFonts w:hint="eastAsia" w:ascii="宋体" w:hAnsi="宋体"/>
                <w:sz w:val="24"/>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时间</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sz w:val="24"/>
                <w:lang w:val="en-US" w:eastAsia="zh-CN"/>
              </w:rPr>
            </w:pPr>
            <w:r>
              <w:rPr>
                <w:rFonts w:hint="eastAsia" w:ascii="宋体" w:hAnsi="宋体"/>
                <w:sz w:val="24"/>
                <w:lang w:val="en-US" w:eastAsia="zh-CN"/>
              </w:rPr>
              <w:t xml:space="preserve">2021.11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文章</w:t>
            </w:r>
          </w:p>
          <w:p>
            <w:pPr>
              <w:rPr>
                <w:rFonts w:ascii="宋体" w:hAnsi="宋体"/>
                <w:sz w:val="24"/>
              </w:rPr>
            </w:pPr>
            <w:r>
              <w:rPr>
                <w:rFonts w:hint="eastAsia" w:ascii="宋体" w:hAnsi="宋体"/>
                <w:sz w:val="24"/>
              </w:rPr>
              <w:t>名称</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6"/>
              <w:spacing w:line="340" w:lineRule="exact"/>
              <w:jc w:val="center"/>
              <w:rPr>
                <w:rFonts w:hint="eastAsia" w:ascii="Verdana" w:hAnsi="Verdana" w:eastAsia="宋体"/>
                <w:b/>
                <w:color w:val="000000"/>
                <w:sz w:val="21"/>
                <w:szCs w:val="21"/>
                <w:lang w:eastAsia="zh-CN"/>
              </w:rPr>
            </w:pPr>
            <w:r>
              <w:rPr>
                <w:rFonts w:hint="eastAsia" w:ascii="宋体" w:hAnsi="宋体" w:eastAsia="宋体" w:cs="宋体"/>
                <w:kern w:val="2"/>
                <w:sz w:val="24"/>
                <w:szCs w:val="24"/>
                <w:lang w:val="en-US" w:eastAsia="zh-CN" w:bidi="ar-SA"/>
              </w:rPr>
              <w:t>幼儿园美术</w:t>
            </w:r>
            <w:r>
              <w:rPr>
                <w:rFonts w:hint="eastAsia" w:eastAsia="宋体" w:cs="宋体"/>
                <w:kern w:val="2"/>
                <w:sz w:val="24"/>
                <w:szCs w:val="24"/>
                <w:lang w:val="en-US" w:eastAsia="zh-CN" w:bidi="ar-SA"/>
              </w:rPr>
              <w:t>活动</w:t>
            </w:r>
            <w:r>
              <w:rPr>
                <w:rFonts w:hint="eastAsia" w:ascii="宋体" w:hAnsi="宋体" w:eastAsia="宋体" w:cs="宋体"/>
                <w:kern w:val="2"/>
                <w:sz w:val="24"/>
                <w:szCs w:val="24"/>
                <w:lang w:val="en-US" w:eastAsia="zh-CN" w:bidi="ar-SA"/>
              </w:rPr>
              <w:t>游戏化</w:t>
            </w:r>
            <w:r>
              <w:rPr>
                <w:rFonts w:hint="eastAsia" w:eastAsia="宋体" w:cs="宋体"/>
                <w:kern w:val="2"/>
                <w:sz w:val="24"/>
                <w:szCs w:val="24"/>
                <w:lang w:val="en-US" w:eastAsia="zh-CN" w:bidi="ar-SA"/>
              </w:rPr>
              <w:t>的作用</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文章</w:t>
            </w:r>
          </w:p>
          <w:p>
            <w:pPr>
              <w:rPr>
                <w:rFonts w:ascii="宋体" w:hAnsi="宋体"/>
                <w:sz w:val="24"/>
              </w:rPr>
            </w:pPr>
            <w:r>
              <w:rPr>
                <w:rFonts w:hint="eastAsia" w:ascii="宋体" w:hAnsi="宋体"/>
                <w:sz w:val="24"/>
              </w:rPr>
              <w:t>作者</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spacing w:after="75" w:line="360" w:lineRule="atLeast"/>
              <w:jc w:val="center"/>
              <w:rPr>
                <w:rFonts w:hint="eastAsia" w:ascii="宋体" w:hAnsi="宋体" w:eastAsia="宋体"/>
                <w:szCs w:val="21"/>
                <w:lang w:eastAsia="zh-CN"/>
              </w:rPr>
            </w:pPr>
            <w:r>
              <w:rPr>
                <w:rFonts w:hint="eastAsia" w:ascii="宋体" w:hAnsi="宋体" w:eastAsia="宋体" w:cs="宋体"/>
                <w:sz w:val="24"/>
                <w:szCs w:val="24"/>
                <w:lang w:eastAsia="zh-CN"/>
              </w:rPr>
              <w:t>王艳</w:t>
            </w:r>
          </w:p>
        </w:tc>
        <w:tc>
          <w:tcPr>
            <w:tcW w:w="9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摘自</w:t>
            </w:r>
          </w:p>
          <w:p>
            <w:pPr>
              <w:rPr>
                <w:rFonts w:ascii="宋体" w:hAnsi="宋体"/>
                <w:sz w:val="24"/>
              </w:rPr>
            </w:pPr>
            <w:r>
              <w:rPr>
                <w:rFonts w:hint="eastAsia" w:ascii="宋体" w:hAnsi="宋体"/>
                <w:sz w:val="24"/>
              </w:rPr>
              <w:t>期刊</w:t>
            </w:r>
          </w:p>
        </w:tc>
        <w:tc>
          <w:tcPr>
            <w:tcW w:w="306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sz w:val="24"/>
                <w:lang w:eastAsia="zh-CN"/>
              </w:rPr>
            </w:pPr>
            <w:r>
              <w:rPr>
                <w:rFonts w:hint="eastAsia" w:ascii="宋体" w:hAnsi="宋体"/>
                <w:sz w:val="24"/>
                <w:lang w:eastAsia="zh-CN"/>
              </w:rPr>
              <w:t>网络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内</w:t>
            </w:r>
          </w:p>
          <w:p>
            <w:pPr>
              <w:rPr>
                <w:rFonts w:hint="eastAsia" w:ascii="宋体" w:hAnsi="宋体"/>
                <w:sz w:val="24"/>
              </w:rPr>
            </w:pPr>
          </w:p>
          <w:p>
            <w:pPr>
              <w:rPr>
                <w:rFonts w:hint="eastAsia" w:ascii="宋体" w:hAnsi="宋体"/>
                <w:sz w:val="24"/>
              </w:rPr>
            </w:pPr>
            <w:r>
              <w:rPr>
                <w:rFonts w:hint="eastAsia" w:ascii="宋体" w:hAnsi="宋体"/>
                <w:sz w:val="24"/>
              </w:rPr>
              <w:t xml:space="preserve"> 容</w:t>
            </w:r>
          </w:p>
          <w:p>
            <w:pPr>
              <w:rPr>
                <w:rFonts w:hint="eastAsia" w:ascii="宋体" w:hAnsi="宋体"/>
                <w:sz w:val="24"/>
              </w:rPr>
            </w:pPr>
          </w:p>
          <w:p>
            <w:pPr>
              <w:rPr>
                <w:rFonts w:hint="eastAsia" w:ascii="宋体" w:hAnsi="宋体"/>
                <w:sz w:val="24"/>
              </w:rPr>
            </w:pPr>
            <w:r>
              <w:rPr>
                <w:rFonts w:hint="eastAsia" w:ascii="宋体" w:hAnsi="宋体"/>
                <w:sz w:val="24"/>
              </w:rPr>
              <w:t xml:space="preserve"> 摘</w:t>
            </w:r>
          </w:p>
          <w:p>
            <w:pPr>
              <w:rPr>
                <w:rFonts w:hint="eastAsia" w:ascii="宋体" w:hAnsi="宋体"/>
                <w:sz w:val="24"/>
              </w:rPr>
            </w:pPr>
          </w:p>
          <w:p>
            <w:pPr>
              <w:rPr>
                <w:rFonts w:ascii="宋体" w:hAnsi="宋体"/>
                <w:sz w:val="24"/>
              </w:rPr>
            </w:pPr>
            <w:r>
              <w:rPr>
                <w:rFonts w:hint="eastAsia" w:ascii="宋体" w:hAnsi="宋体"/>
                <w:sz w:val="24"/>
              </w:rPr>
              <w:t xml:space="preserve"> 要</w:t>
            </w:r>
          </w:p>
        </w:tc>
        <w:tc>
          <w:tcPr>
            <w:tcW w:w="810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79" w:leftChars="228" w:firstLine="0" w:firstLineChars="0"/>
              <w:textAlignment w:val="auto"/>
              <w:rPr>
                <w:rFonts w:ascii="宋体" w:hAnsi="宋体" w:eastAsia="宋体" w:cs="宋体"/>
                <w:sz w:val="21"/>
                <w:szCs w:val="21"/>
              </w:rPr>
            </w:pPr>
            <w:r>
              <w:rPr>
                <w:rFonts w:ascii="宋体" w:hAnsi="宋体" w:eastAsia="宋体" w:cs="宋体"/>
                <w:sz w:val="21"/>
                <w:szCs w:val="21"/>
              </w:rPr>
              <w:t>利用游戏能够将幼儿对美术的兴趣激发出来</w:t>
            </w:r>
            <w:r>
              <w:rPr>
                <w:rFonts w:ascii="宋体" w:hAnsi="宋体" w:eastAsia="宋体" w:cs="宋体"/>
                <w:sz w:val="21"/>
                <w:szCs w:val="21"/>
              </w:rPr>
              <w:br w:type="textWrapping"/>
            </w:r>
            <w:r>
              <w:rPr>
                <w:rFonts w:ascii="宋体" w:hAnsi="宋体" w:eastAsia="宋体" w:cs="宋体"/>
                <w:sz w:val="21"/>
                <w:szCs w:val="21"/>
              </w:rPr>
              <w:t>幼儿兴趣产生和好奇有着直接关系，所以，教师可以利用幼儿的好奇心，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ascii="宋体" w:hAnsi="宋体" w:eastAsia="宋体" w:cs="宋体"/>
                <w:sz w:val="21"/>
                <w:szCs w:val="21"/>
              </w:rPr>
              <w:t>将幼儿的兴趣激发出来。利用游戏能够很好的调动幼儿参与到活动中去的积极性。在游戏活动开展的时候，教师可以带着幼儿去果园中去，分给幼儿水果贴纸，让幼儿找到自己喜欢的水果并贴上。通过找水果的游戏，能够激发幼儿的兴趣，幼儿也能够积极主动的参与到游戏中去，在游戏的过程中掌握相关的知识。教师还可以引导幼儿，让幼儿在游戏的过程中创作，这对幼儿的美术兴趣激发也有着重要作用[1]。</w:t>
            </w:r>
            <w:r>
              <w:rPr>
                <w:rFonts w:ascii="宋体" w:hAnsi="宋体" w:eastAsia="宋体" w:cs="宋体"/>
                <w:sz w:val="21"/>
                <w:szCs w:val="21"/>
              </w:rPr>
              <w:br w:type="textWrapping"/>
            </w:r>
            <w:r>
              <w:rPr>
                <w:rFonts w:hint="eastAsia" w:ascii="宋体" w:hAnsi="宋体" w:cs="宋体"/>
                <w:sz w:val="21"/>
                <w:szCs w:val="21"/>
                <w:lang w:val="en-US" w:eastAsia="zh-CN"/>
              </w:rPr>
              <w:t xml:space="preserve">    </w:t>
            </w:r>
            <w:r>
              <w:rPr>
                <w:rFonts w:ascii="宋体" w:hAnsi="宋体" w:eastAsia="宋体" w:cs="宋体"/>
                <w:sz w:val="21"/>
                <w:szCs w:val="21"/>
              </w:rPr>
              <w:t>二、利用游戏来提升幼儿本身的美术色感</w:t>
            </w:r>
            <w:r>
              <w:rPr>
                <w:rFonts w:ascii="宋体" w:hAnsi="宋体" w:eastAsia="宋体" w:cs="宋体"/>
                <w:sz w:val="21"/>
                <w:szCs w:val="21"/>
              </w:rPr>
              <w:br w:type="textWrapping"/>
            </w:r>
            <w:r>
              <w:rPr>
                <w:rFonts w:hint="eastAsia" w:ascii="宋体" w:hAnsi="宋体" w:cs="宋体"/>
                <w:sz w:val="21"/>
                <w:szCs w:val="21"/>
                <w:lang w:val="en-US" w:eastAsia="zh-CN"/>
              </w:rPr>
              <w:t xml:space="preserve">    </w:t>
            </w:r>
            <w:r>
              <w:rPr>
                <w:rFonts w:ascii="宋体" w:hAnsi="宋体" w:eastAsia="宋体" w:cs="宋体"/>
                <w:sz w:val="21"/>
                <w:szCs w:val="21"/>
              </w:rPr>
              <w:t>对于幼儿美术活动而言，色彩是非常重要的，并且幼儿时期的色彩激发对幼儿而言是非常重要的。比如在笔者开展的《美丽的烟花》活动中，教师可以让幼儿观察烟花的颜色，并说出自己喜欢什么颜色的烟花[2]。再比如，教师可以要求幼儿根据自己的喜好来进行“花衣服”的裁剪，通过不同颜色的剪纸来进行色彩的搭配，有的幼儿会比较喜欢黄色和红色的搭配、有的幼儿会喜欢黄色和绿色的搭配等等。通过游戏，教师可以发现学生对于颜色的偏好，并且色彩的多样性能够让幼儿更加的身心愉悦，对美术的兴趣也会有很大的提高。笔者还开展了其他活动，如《服装展览》《美丽的吹画》《小飞机》 《树叶印画》等。此外，教师还可以利用幼)L园周围的环境，带领幼儿去观察附近的绿草和各种颜色的花，这样能够让幼儿更好的感受不同色彩的美。利用游戏来培养幼儿色彩感，对于其性格发展和智力发展都非常重要。</w:t>
            </w:r>
            <w:r>
              <w:rPr>
                <w:rFonts w:ascii="宋体" w:hAnsi="宋体" w:eastAsia="宋体" w:cs="宋体"/>
                <w:sz w:val="21"/>
                <w:szCs w:val="21"/>
              </w:rPr>
              <w:br w:type="textWrapping"/>
            </w:r>
            <w:r>
              <w:rPr>
                <w:rFonts w:hint="eastAsia" w:ascii="宋体" w:hAnsi="宋体" w:cs="宋体"/>
                <w:sz w:val="21"/>
                <w:szCs w:val="21"/>
                <w:lang w:val="en-US" w:eastAsia="zh-CN"/>
              </w:rPr>
              <w:t xml:space="preserve">    </w:t>
            </w:r>
            <w:r>
              <w:rPr>
                <w:rFonts w:ascii="宋体" w:hAnsi="宋体" w:eastAsia="宋体" w:cs="宋体"/>
                <w:sz w:val="21"/>
                <w:szCs w:val="21"/>
              </w:rPr>
              <w:t>三、通过游戏来推动幼儿美术技能的进步</w:t>
            </w:r>
            <w:r>
              <w:rPr>
                <w:rFonts w:ascii="宋体" w:hAnsi="宋体" w:eastAsia="宋体" w:cs="宋体"/>
                <w:sz w:val="21"/>
                <w:szCs w:val="21"/>
              </w:rPr>
              <w:br w:type="textWrapping"/>
            </w:r>
            <w:r>
              <w:rPr>
                <w:rFonts w:hint="eastAsia" w:ascii="宋体" w:hAnsi="宋体" w:cs="宋体"/>
                <w:sz w:val="21"/>
                <w:szCs w:val="21"/>
                <w:lang w:val="en-US" w:eastAsia="zh-CN"/>
              </w:rPr>
              <w:t xml:space="preserve">    </w:t>
            </w:r>
            <w:r>
              <w:rPr>
                <w:rFonts w:ascii="宋体" w:hAnsi="宋体" w:eastAsia="宋体" w:cs="宋体"/>
                <w:sz w:val="21"/>
                <w:szCs w:val="21"/>
              </w:rPr>
              <w:t>美术技能对于幼儿参与美术活动而言是非常重要的，是其基础。所以，教师在游戏开展的过程中可以将美术技能融入进去。比如在开展剪纸活动的时候，教师可以让学生剪各种各样的水果和蔬菜，比如椭圆形的茄子、圆柱形的黄瓜、弯弯的香蕉等[3]。在游戏氛围的影响下，幼儿的剪纸活动也会更加的认真和积极。所以，应该合理的利用各种游戏来吸弓|幼儿，从而帮助幼儿更好的掌握美术技能。通过游戏化的方式进行幼儿美术技能教学能够让幼儿在轻松愉快的氛围中更好的学习美术，这种方式也是当前幼</w:t>
            </w:r>
            <w:r>
              <w:rPr>
                <w:rFonts w:hint="eastAsia" w:ascii="宋体" w:hAnsi="宋体" w:eastAsia="宋体" w:cs="宋体"/>
                <w:sz w:val="21"/>
                <w:szCs w:val="21"/>
                <w:lang w:eastAsia="zh-CN"/>
              </w:rPr>
              <w:t>儿</w:t>
            </w:r>
            <w:r>
              <w:rPr>
                <w:rFonts w:ascii="宋体" w:hAnsi="宋体" w:eastAsia="宋体" w:cs="宋体"/>
                <w:sz w:val="21"/>
                <w:szCs w:val="21"/>
              </w:rPr>
              <w:t>园教师教学中比较喜欢用的一种方式[4]。在实际教学的时候，教师应该全面的考虑到游戏和美术教学的融合，特别是美术活动中蕴含的艺术，需要幼儿进行想象和体会，绝对不能够一味的进行模仿。在幼儿园美术教学的时候，将美术活动和游戏结合在一起，能够将幼儿内在潜能挖掘出来。在幼儿游戏的过程中重视美术技能教学，能够让幼儿在游戏时掌握各种美术技能，这对于幼儿创造能力提高、智力水平开发以及审美能力提高有着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r>
              <w:rPr>
                <w:rFonts w:hint="eastAsia" w:ascii="宋体" w:hAnsi="宋体"/>
                <w:sz w:val="24"/>
              </w:rPr>
              <w:t xml:space="preserve"> 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r>
              <w:rPr>
                <w:rFonts w:hint="eastAsia" w:ascii="宋体" w:hAnsi="宋体"/>
                <w:sz w:val="24"/>
              </w:rPr>
              <w:t xml:space="preserve"> 习</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r>
              <w:rPr>
                <w:rFonts w:hint="eastAsia" w:ascii="宋体" w:hAnsi="宋体"/>
                <w:sz w:val="24"/>
              </w:rPr>
              <w:t xml:space="preserve"> 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4"/>
              </w:rPr>
            </w:pPr>
            <w:r>
              <w:rPr>
                <w:rFonts w:hint="eastAsia" w:ascii="宋体" w:hAnsi="宋体"/>
                <w:sz w:val="24"/>
              </w:rPr>
              <w:t xml:space="preserve"> 会</w:t>
            </w:r>
          </w:p>
        </w:tc>
        <w:tc>
          <w:tcPr>
            <w:tcW w:w="810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315" w:firstLineChars="150"/>
              <w:textAlignment w:val="auto"/>
              <w:rPr>
                <w:rFonts w:hint="eastAsia" w:ascii="宋体" w:hAnsi="宋体" w:eastAsia="宋体"/>
                <w:sz w:val="24"/>
                <w:lang w:eastAsia="zh-CN"/>
              </w:rPr>
            </w:pPr>
            <w:r>
              <w:rPr>
                <w:rFonts w:hint="eastAsia" w:ascii="宋体" w:hAnsi="宋体"/>
                <w:sz w:val="21"/>
                <w:szCs w:val="21"/>
                <w:lang w:eastAsia="zh-CN"/>
              </w:rPr>
              <w:t>通过阅读此篇文章，让我对美术活动中如何游戏化有了新的认识，利用游戏来激发孩子的美术创作兴趣，利用游戏来培养孩子的美术色感，利用游戏来提高孩子的美术技能，让游戏成为孩子的课程，游戏有很多种方式，这也需要我们不断地创新，尝试运用到教学活动中，在今后的美术教学活动中，我会多加累积经验，做个有想法、敢尝试的老师。</w:t>
            </w:r>
          </w:p>
        </w:tc>
      </w:tr>
    </w:tbl>
    <w:p>
      <w:pPr>
        <w:jc w:val="center"/>
        <w:rPr>
          <w:b/>
          <w:bCs/>
          <w:sz w:val="32"/>
        </w:rPr>
      </w:pPr>
    </w:p>
    <w:p>
      <w:pPr>
        <w:jc w:val="center"/>
        <w:rPr>
          <w:rFonts w:hint="eastAsia"/>
          <w:b/>
          <w:bCs/>
          <w:sz w:val="32"/>
        </w:rPr>
      </w:pPr>
      <w:r>
        <w:rPr>
          <w:b/>
          <w:bCs/>
          <w:sz w:val="32"/>
        </w:rPr>
        <w:t xml:space="preserve">            </w:t>
      </w:r>
    </w:p>
    <w:p>
      <w:pPr>
        <w:jc w:val="center"/>
        <w:rPr>
          <w:b/>
          <w:bCs/>
          <w:sz w:val="32"/>
        </w:rPr>
      </w:pPr>
    </w:p>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40" w:lineRule="exact"/>
      <w:rPr>
        <w:rFonts w:ascii="宋体" w:hAnsi="宋体" w:cs="宋体"/>
        <w:kern w:val="0"/>
        <w:szCs w:val="21"/>
      </w:rPr>
    </w:pPr>
    <w:r>
      <w:rPr>
        <w:rFonts w:hint="eastAsia" w:ascii="宋体" w:hAnsi="宋体" w:cs="宋体"/>
        <w:bCs/>
        <w:color w:val="000000"/>
        <w:kern w:val="0"/>
        <w:szCs w:val="21"/>
      </w:rPr>
      <w:t xml:space="preserve">                                       </w:t>
    </w:r>
  </w:p>
  <w:p>
    <w:pPr>
      <w:spacing w:line="400" w:lineRule="exact"/>
      <w:jc w:val="center"/>
      <w:rPr>
        <w:rFonts w:ascii="宋体" w:hAnsi="宋体"/>
        <w:bCs/>
        <w:color w:val="000000"/>
        <w:sz w:val="18"/>
        <w:szCs w:val="18"/>
      </w:rPr>
    </w:pPr>
    <w:r>
      <w:rPr>
        <w:rFonts w:hint="eastAsia" w:ascii="宋体" w:hAnsi="宋体"/>
        <w:bCs/>
        <w:color w:val="000000"/>
        <w:sz w:val="18"/>
        <w:szCs w:val="18"/>
      </w:rPr>
      <w:t xml:space="preserve">                                     课题《幼儿园创意美术课程游戏化的设计与应用》</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84EE5"/>
    <w:multiLevelType w:val="singleLevel"/>
    <w:tmpl w:val="85E84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mUyOGU1Mjk5NTliMjAzZTgyYjIyNjY2YjE0ZjkifQ=="/>
  </w:docVars>
  <w:rsids>
    <w:rsidRoot w:val="00000000"/>
    <w:rsid w:val="0707789D"/>
    <w:rsid w:val="0E863736"/>
    <w:rsid w:val="5B27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tm1"/>
    <w:basedOn w:val="1"/>
    <w:uiPriority w:val="0"/>
    <w:pPr>
      <w:widowControl/>
      <w:spacing w:after="75" w:line="36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2021-01-13T01:46:00Z</dcterms:created>
  <dc:creator>Administrator</dc:creator>
  <cp:lastModifiedBy>小马奔腾</cp:lastModifiedBy>
  <dcterms:modified xsi:type="dcterms:W3CDTF">2012-12-31T19:32:37Z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0E020AD34DF646B39DD46E1F644E16FE</vt:lpwstr>
  </property>
</Properties>
</file>