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2A" w:rsidRDefault="005B78C2">
      <w:pPr>
        <w:jc w:val="center"/>
        <w:rPr>
          <w:rFonts w:ascii="黑体" w:eastAsia="黑体" w:hAnsi="黑体"/>
          <w:sz w:val="30"/>
          <w:szCs w:val="30"/>
        </w:rPr>
      </w:pPr>
      <w:r>
        <w:rPr>
          <w:rFonts w:ascii="黑体" w:eastAsia="黑体" w:hAnsi="黑体" w:hint="eastAsia"/>
          <w:sz w:val="30"/>
          <w:szCs w:val="30"/>
        </w:rPr>
        <w:t>告家长书</w:t>
      </w:r>
    </w:p>
    <w:p w:rsidR="00DD3B2A" w:rsidRDefault="005B78C2">
      <w:pPr>
        <w:spacing w:line="440" w:lineRule="exact"/>
        <w:jc w:val="left"/>
        <w:rPr>
          <w:rFonts w:ascii="宋体" w:eastAsia="宋体" w:hAnsi="宋体"/>
          <w:szCs w:val="21"/>
        </w:rPr>
      </w:pPr>
      <w:r>
        <w:rPr>
          <w:rFonts w:ascii="宋体" w:eastAsia="宋体" w:hAnsi="宋体" w:hint="eastAsia"/>
          <w:szCs w:val="21"/>
        </w:rPr>
        <w:t>尊敬的家长：</w:t>
      </w:r>
    </w:p>
    <w:p w:rsidR="00DD3B2A" w:rsidRDefault="005B78C2">
      <w:pPr>
        <w:spacing w:line="440" w:lineRule="exact"/>
        <w:ind w:firstLineChars="200" w:firstLine="420"/>
        <w:rPr>
          <w:rFonts w:ascii="宋体" w:eastAsia="宋体" w:hAnsi="宋体"/>
          <w:szCs w:val="21"/>
        </w:rPr>
      </w:pPr>
      <w:r>
        <w:rPr>
          <w:rFonts w:ascii="宋体" w:eastAsia="宋体" w:hAnsi="宋体" w:hint="eastAsia"/>
          <w:szCs w:val="21"/>
        </w:rPr>
        <w:t>为全面落实中共中央办公厅、国务院办公厅《关于进一步减轻义务教育阶段学生作业负担和校外培训负担的意见》和</w:t>
      </w:r>
      <w:r>
        <w:rPr>
          <w:rFonts w:ascii="宋体" w:eastAsia="宋体" w:hAnsi="宋体"/>
          <w:szCs w:val="21"/>
        </w:rPr>
        <w:t>教育部办公厅《关于进一步做好义务教育课后服务工作的通知》</w:t>
      </w:r>
      <w:r w:rsidR="003A09D7">
        <w:rPr>
          <w:rFonts w:ascii="宋体" w:eastAsia="宋体" w:hAnsi="宋体" w:hint="eastAsia"/>
          <w:szCs w:val="21"/>
        </w:rPr>
        <w:t>,</w:t>
      </w:r>
      <w:r>
        <w:rPr>
          <w:rFonts w:ascii="宋体" w:eastAsia="宋体" w:hAnsi="宋体" w:hint="eastAsia"/>
          <w:szCs w:val="21"/>
        </w:rPr>
        <w:t>更好促进中小学生健康成长，本学期，我校将全面开展课后服务工作。</w:t>
      </w:r>
    </w:p>
    <w:p w:rsidR="00231651" w:rsidRDefault="005B78C2">
      <w:pPr>
        <w:spacing w:line="440" w:lineRule="exact"/>
        <w:ind w:firstLineChars="200" w:firstLine="420"/>
        <w:rPr>
          <w:rFonts w:ascii="宋体" w:eastAsia="宋体" w:hAnsi="宋体"/>
          <w:color w:val="000000" w:themeColor="text1"/>
          <w:szCs w:val="21"/>
        </w:rPr>
      </w:pPr>
      <w:r>
        <w:rPr>
          <w:rFonts w:ascii="宋体" w:eastAsia="宋体" w:hAnsi="宋体" w:hint="eastAsia"/>
          <w:szCs w:val="21"/>
        </w:rPr>
        <w:t>课后服务以“</w:t>
      </w:r>
      <w:r>
        <w:rPr>
          <w:rFonts w:ascii="宋体" w:eastAsia="宋体" w:hAnsi="宋体"/>
          <w:szCs w:val="21"/>
        </w:rPr>
        <w:t>5+2”</w:t>
      </w:r>
      <w:r>
        <w:rPr>
          <w:rFonts w:ascii="宋体" w:eastAsia="宋体" w:hAnsi="宋体" w:hint="eastAsia"/>
          <w:szCs w:val="21"/>
        </w:rPr>
        <w:t>的</w:t>
      </w:r>
      <w:r>
        <w:rPr>
          <w:rFonts w:ascii="宋体" w:eastAsia="宋体" w:hAnsi="宋体"/>
          <w:szCs w:val="21"/>
        </w:rPr>
        <w:t>模式进行，即学校每周5天</w:t>
      </w:r>
      <w:r>
        <w:rPr>
          <w:rFonts w:ascii="宋体" w:eastAsia="宋体" w:hAnsi="宋体" w:hint="eastAsia"/>
          <w:szCs w:val="21"/>
        </w:rPr>
        <w:t>（法定节假日、休息日除外）</w:t>
      </w:r>
      <w:r>
        <w:rPr>
          <w:rFonts w:ascii="宋体" w:eastAsia="宋体" w:hAnsi="宋体"/>
          <w:szCs w:val="21"/>
        </w:rPr>
        <w:t>都开展课后服务</w:t>
      </w:r>
      <w:r>
        <w:rPr>
          <w:rFonts w:ascii="宋体" w:eastAsia="宋体" w:hAnsi="宋体" w:hint="eastAsia"/>
          <w:szCs w:val="21"/>
        </w:rPr>
        <w:t>和晚自习，</w:t>
      </w:r>
      <w:r w:rsidRPr="00BB17AE">
        <w:rPr>
          <w:rFonts w:ascii="宋体" w:eastAsia="宋体" w:hAnsi="宋体" w:hint="eastAsia"/>
          <w:color w:val="000000" w:themeColor="text1"/>
          <w:szCs w:val="21"/>
          <w:u w:val="single"/>
        </w:rPr>
        <w:t>七八年级2</w:t>
      </w:r>
      <w:r w:rsidRPr="00BB17AE">
        <w:rPr>
          <w:rFonts w:ascii="宋体" w:eastAsia="宋体" w:hAnsi="宋体"/>
          <w:color w:val="000000" w:themeColor="text1"/>
          <w:szCs w:val="21"/>
          <w:u w:val="single"/>
        </w:rPr>
        <w:t>0</w:t>
      </w:r>
      <w:r w:rsidRPr="00BB17AE">
        <w:rPr>
          <w:rFonts w:ascii="宋体" w:eastAsia="宋体" w:hAnsi="宋体" w:hint="eastAsia"/>
          <w:color w:val="000000" w:themeColor="text1"/>
          <w:szCs w:val="21"/>
          <w:u w:val="single"/>
        </w:rPr>
        <w:t>:0</w:t>
      </w:r>
      <w:r w:rsidRPr="00BB17AE">
        <w:rPr>
          <w:rFonts w:ascii="宋体" w:eastAsia="宋体" w:hAnsi="宋体"/>
          <w:color w:val="000000" w:themeColor="text1"/>
          <w:szCs w:val="21"/>
          <w:u w:val="single"/>
        </w:rPr>
        <w:t>0</w:t>
      </w:r>
      <w:r w:rsidR="00521F88" w:rsidRPr="00BB17AE">
        <w:rPr>
          <w:rFonts w:ascii="宋体" w:eastAsia="宋体" w:hAnsi="宋体" w:hint="eastAsia"/>
          <w:color w:val="000000" w:themeColor="text1"/>
          <w:szCs w:val="21"/>
          <w:u w:val="single"/>
        </w:rPr>
        <w:t>结束</w:t>
      </w:r>
      <w:r w:rsidRPr="00BB17AE">
        <w:rPr>
          <w:rFonts w:ascii="宋体" w:eastAsia="宋体" w:hAnsi="宋体" w:hint="eastAsia"/>
          <w:color w:val="000000" w:themeColor="text1"/>
          <w:szCs w:val="21"/>
          <w:u w:val="single"/>
        </w:rPr>
        <w:t>，九年级2</w:t>
      </w:r>
      <w:r w:rsidRPr="00BB17AE">
        <w:rPr>
          <w:rFonts w:ascii="宋体" w:eastAsia="宋体" w:hAnsi="宋体"/>
          <w:color w:val="000000" w:themeColor="text1"/>
          <w:szCs w:val="21"/>
          <w:u w:val="single"/>
        </w:rPr>
        <w:t>0</w:t>
      </w:r>
      <w:r w:rsidRPr="00BB17AE">
        <w:rPr>
          <w:rFonts w:ascii="宋体" w:eastAsia="宋体" w:hAnsi="宋体" w:hint="eastAsia"/>
          <w:color w:val="000000" w:themeColor="text1"/>
          <w:szCs w:val="21"/>
          <w:u w:val="single"/>
        </w:rPr>
        <w:t>:</w:t>
      </w:r>
      <w:r w:rsidR="006E69C2" w:rsidRPr="00BB17AE">
        <w:rPr>
          <w:rFonts w:ascii="宋体" w:eastAsia="宋体" w:hAnsi="宋体"/>
          <w:color w:val="000000" w:themeColor="text1"/>
          <w:szCs w:val="21"/>
          <w:u w:val="single"/>
        </w:rPr>
        <w:t>10</w:t>
      </w:r>
      <w:r w:rsidR="00521F88" w:rsidRPr="00BB17AE">
        <w:rPr>
          <w:rFonts w:ascii="宋体" w:eastAsia="宋体" w:hAnsi="宋体" w:hint="eastAsia"/>
          <w:color w:val="000000" w:themeColor="text1"/>
          <w:szCs w:val="21"/>
          <w:u w:val="single"/>
        </w:rPr>
        <w:t>结束</w:t>
      </w:r>
      <w:r w:rsidRPr="00BB17AE">
        <w:rPr>
          <w:rFonts w:ascii="宋体" w:eastAsia="宋体" w:hAnsi="宋体" w:hint="eastAsia"/>
          <w:color w:val="000000" w:themeColor="text1"/>
          <w:szCs w:val="21"/>
          <w:u w:val="single"/>
        </w:rPr>
        <w:t>。</w:t>
      </w:r>
    </w:p>
    <w:p w:rsidR="00DD3B2A" w:rsidRDefault="005B78C2">
      <w:pPr>
        <w:spacing w:line="440" w:lineRule="exact"/>
        <w:ind w:firstLineChars="200" w:firstLine="420"/>
        <w:rPr>
          <w:rFonts w:ascii="宋体" w:eastAsia="宋体" w:hAnsi="宋体"/>
          <w:szCs w:val="21"/>
        </w:rPr>
      </w:pPr>
      <w:r>
        <w:rPr>
          <w:rFonts w:ascii="宋体" w:eastAsia="宋体" w:hAnsi="宋体" w:hint="eastAsia"/>
          <w:color w:val="000000" w:themeColor="text1"/>
          <w:szCs w:val="21"/>
        </w:rPr>
        <w:t>参加课后服务</w:t>
      </w:r>
      <w:r>
        <w:rPr>
          <w:rFonts w:ascii="宋体" w:eastAsia="宋体" w:hAnsi="宋体" w:hint="eastAsia"/>
          <w:szCs w:val="21"/>
        </w:rPr>
        <w:t>的同学，以相同或相似年级进行编班，每</w:t>
      </w:r>
      <w:r>
        <w:rPr>
          <w:rFonts w:ascii="宋体" w:eastAsia="宋体" w:hAnsi="宋体" w:hint="eastAsia"/>
          <w:color w:val="000000" w:themeColor="text1"/>
          <w:szCs w:val="21"/>
        </w:rPr>
        <w:t>班在50人以内</w:t>
      </w:r>
      <w:r w:rsidR="0016734B">
        <w:rPr>
          <w:rFonts w:ascii="宋体" w:eastAsia="宋体" w:hAnsi="宋体" w:hint="eastAsia"/>
          <w:color w:val="000000" w:themeColor="text1"/>
          <w:szCs w:val="21"/>
        </w:rPr>
        <w:t>。</w:t>
      </w:r>
      <w:r>
        <w:rPr>
          <w:rFonts w:ascii="宋体" w:eastAsia="宋体" w:hAnsi="宋体" w:hint="eastAsia"/>
          <w:szCs w:val="21"/>
        </w:rPr>
        <w:t>课后服务内容包括自主完成作业、社团活动、提优补习、</w:t>
      </w:r>
      <w:r w:rsidR="0016734B">
        <w:rPr>
          <w:rFonts w:ascii="宋体" w:eastAsia="宋体" w:hAnsi="宋体" w:hint="eastAsia"/>
          <w:szCs w:val="21"/>
        </w:rPr>
        <w:t>专题教育、</w:t>
      </w:r>
      <w:r>
        <w:rPr>
          <w:rFonts w:ascii="宋体" w:eastAsia="宋体" w:hAnsi="宋体" w:hint="eastAsia"/>
          <w:szCs w:val="21"/>
        </w:rPr>
        <w:t>素质养成等</w:t>
      </w:r>
      <w:r w:rsidR="0016734B">
        <w:rPr>
          <w:rFonts w:ascii="宋体" w:eastAsia="宋体" w:hAnsi="宋体" w:hint="eastAsia"/>
          <w:szCs w:val="21"/>
        </w:rPr>
        <w:t>课程</w:t>
      </w:r>
      <w:r>
        <w:rPr>
          <w:rFonts w:ascii="宋体" w:eastAsia="宋体" w:hAnsi="宋体" w:hint="eastAsia"/>
          <w:szCs w:val="21"/>
        </w:rPr>
        <w:t>。</w:t>
      </w:r>
      <w:r w:rsidR="00F41994">
        <w:rPr>
          <w:rFonts w:ascii="宋体" w:hAnsi="宋体" w:hint="eastAsia"/>
          <w:szCs w:val="20"/>
        </w:rPr>
        <w:t>课后服务</w:t>
      </w:r>
      <w:r w:rsidR="00F41994">
        <w:rPr>
          <w:rFonts w:ascii="宋体" w:hAnsi="宋体"/>
          <w:szCs w:val="20"/>
        </w:rPr>
        <w:t>采取自愿的</w:t>
      </w:r>
      <w:r w:rsidR="00F41994">
        <w:rPr>
          <w:rFonts w:ascii="宋体" w:hAnsi="宋体" w:hint="eastAsia"/>
          <w:szCs w:val="20"/>
        </w:rPr>
        <w:t>原则</w:t>
      </w:r>
      <w:r w:rsidR="00F41994">
        <w:rPr>
          <w:rFonts w:ascii="宋体" w:hAnsi="宋体"/>
          <w:szCs w:val="20"/>
        </w:rPr>
        <w:t>，</w:t>
      </w:r>
      <w:r w:rsidR="00F41994">
        <w:rPr>
          <w:rFonts w:ascii="宋体" w:eastAsia="宋体" w:hAnsi="宋体" w:hint="eastAsia"/>
          <w:szCs w:val="21"/>
        </w:rPr>
        <w:t>由学生及家长提出书面申请，经学校审核后，方可参加。</w:t>
      </w:r>
      <w:bookmarkStart w:id="0" w:name="_Hlk81057076"/>
      <w:r w:rsidR="00F41994">
        <w:rPr>
          <w:rFonts w:ascii="宋体" w:eastAsia="宋体" w:hAnsi="宋体" w:hint="eastAsia"/>
          <w:szCs w:val="21"/>
        </w:rPr>
        <w:t>课后服务原则上以一学期为相对固定期。</w:t>
      </w:r>
      <w:bookmarkEnd w:id="0"/>
    </w:p>
    <w:p w:rsidR="00DD3B2A" w:rsidRDefault="005B78C2">
      <w:pPr>
        <w:spacing w:line="440" w:lineRule="exact"/>
        <w:ind w:firstLineChars="200" w:firstLine="420"/>
        <w:rPr>
          <w:rFonts w:ascii="宋体" w:eastAsia="宋体" w:hAnsi="宋体"/>
          <w:szCs w:val="21"/>
        </w:rPr>
      </w:pPr>
      <w:r>
        <w:rPr>
          <w:rFonts w:ascii="宋体" w:eastAsia="宋体" w:hAnsi="宋体" w:hint="eastAsia"/>
          <w:szCs w:val="21"/>
        </w:rPr>
        <w:t>家长要教育好孩子，在课后服务期间，要</w:t>
      </w:r>
      <w:r w:rsidR="0016734B">
        <w:rPr>
          <w:rFonts w:ascii="宋体" w:eastAsia="宋体" w:hAnsi="宋体" w:hint="eastAsia"/>
          <w:szCs w:val="21"/>
        </w:rPr>
        <w:t>自觉</w:t>
      </w:r>
      <w:r>
        <w:rPr>
          <w:rFonts w:ascii="宋体" w:eastAsia="宋体" w:hAnsi="宋体" w:hint="eastAsia"/>
          <w:szCs w:val="21"/>
        </w:rPr>
        <w:t>遵守学校</w:t>
      </w:r>
      <w:r w:rsidR="0016734B">
        <w:rPr>
          <w:rFonts w:ascii="宋体" w:eastAsia="宋体" w:hAnsi="宋体" w:hint="eastAsia"/>
          <w:szCs w:val="21"/>
        </w:rPr>
        <w:t>规章制度</w:t>
      </w:r>
      <w:r>
        <w:rPr>
          <w:rFonts w:ascii="宋体" w:eastAsia="宋体" w:hAnsi="宋体" w:hint="eastAsia"/>
          <w:szCs w:val="21"/>
        </w:rPr>
        <w:t>，</w:t>
      </w:r>
      <w:r w:rsidR="0016734B">
        <w:rPr>
          <w:rFonts w:ascii="宋体" w:eastAsia="宋体" w:hAnsi="宋体" w:hint="eastAsia"/>
          <w:szCs w:val="21"/>
        </w:rPr>
        <w:t>服从</w:t>
      </w:r>
      <w:r w:rsidR="0016734B">
        <w:rPr>
          <w:rFonts w:ascii="宋体" w:eastAsia="宋体" w:hAnsi="宋体"/>
          <w:szCs w:val="21"/>
        </w:rPr>
        <w:t>安排，</w:t>
      </w:r>
      <w:r>
        <w:rPr>
          <w:rFonts w:ascii="宋体" w:eastAsia="宋体" w:hAnsi="宋体" w:hint="eastAsia"/>
          <w:szCs w:val="21"/>
        </w:rPr>
        <w:t>不得私自离校。如遇特殊情况，不能参加当天的课后服务，需由家长提前向班主任请假。</w:t>
      </w:r>
      <w:r w:rsidRPr="003A09D7">
        <w:rPr>
          <w:rFonts w:ascii="宋体" w:eastAsia="宋体" w:hAnsi="宋体" w:hint="eastAsia"/>
          <w:b/>
          <w:bCs/>
          <w:szCs w:val="21"/>
        </w:rPr>
        <w:t>课后服务结束，家长要准时到校接孩子，注意路上交通安全</w:t>
      </w:r>
      <w:r w:rsidR="003A09D7">
        <w:rPr>
          <w:rFonts w:ascii="宋体" w:eastAsia="宋体" w:hAnsi="宋体" w:hint="eastAsia"/>
          <w:b/>
          <w:bCs/>
          <w:szCs w:val="21"/>
        </w:rPr>
        <w:t>，交通安全由学生和家长负责</w:t>
      </w:r>
      <w:r w:rsidRPr="003A09D7">
        <w:rPr>
          <w:rFonts w:ascii="宋体" w:eastAsia="宋体" w:hAnsi="宋体" w:hint="eastAsia"/>
          <w:b/>
          <w:bCs/>
          <w:szCs w:val="21"/>
        </w:rPr>
        <w:t>。</w:t>
      </w:r>
    </w:p>
    <w:p w:rsidR="00DD3B2A" w:rsidRDefault="005B78C2">
      <w:pPr>
        <w:spacing w:line="440" w:lineRule="exact"/>
        <w:ind w:firstLineChars="236" w:firstLine="496"/>
        <w:rPr>
          <w:rFonts w:ascii="宋体" w:eastAsia="宋体" w:hAnsi="宋体"/>
          <w:szCs w:val="21"/>
        </w:rPr>
      </w:pPr>
      <w:r>
        <w:rPr>
          <w:rFonts w:ascii="宋体" w:eastAsia="宋体" w:hAnsi="宋体" w:hint="eastAsia"/>
          <w:szCs w:val="21"/>
        </w:rPr>
        <w:t>课后服务按照省教育厅、省发展改革委和省财政厅《关于进一步做好中小学课后服务工作的通知》（苏教财〔2020〕2号）规定的标准和要求收取课后服务费，对建档立卡、低保等家庭经济困难学生实行减免。</w:t>
      </w:r>
    </w:p>
    <w:p w:rsidR="00DD3B2A" w:rsidRDefault="005B78C2">
      <w:pPr>
        <w:spacing w:line="440" w:lineRule="exact"/>
        <w:ind w:firstLineChars="236" w:firstLine="496"/>
        <w:rPr>
          <w:rFonts w:ascii="宋体" w:eastAsia="宋体" w:hAnsi="宋体"/>
          <w:szCs w:val="21"/>
        </w:rPr>
      </w:pPr>
      <w:r>
        <w:rPr>
          <w:rFonts w:ascii="宋体" w:eastAsia="宋体" w:hAnsi="宋体" w:hint="eastAsia"/>
          <w:szCs w:val="21"/>
        </w:rPr>
        <w:t>学校欢迎各位家长，能积极主动参与到学校的课后服务工作中来，根据自己的职业、兴趣、特长，成为志愿服务</w:t>
      </w:r>
      <w:r w:rsidR="003B5AB2">
        <w:rPr>
          <w:rFonts w:ascii="宋体" w:eastAsia="宋体" w:hAnsi="宋体" w:hint="eastAsia"/>
          <w:szCs w:val="21"/>
        </w:rPr>
        <w:t>的</w:t>
      </w:r>
      <w:r>
        <w:rPr>
          <w:rFonts w:ascii="宋体" w:eastAsia="宋体" w:hAnsi="宋体" w:hint="eastAsia"/>
          <w:szCs w:val="21"/>
        </w:rPr>
        <w:t>力量，参与到孩子的成长中来。</w:t>
      </w:r>
    </w:p>
    <w:p w:rsidR="004F5C98" w:rsidRPr="004F5C98" w:rsidRDefault="005B78C2" w:rsidP="004F5C98">
      <w:pPr>
        <w:spacing w:line="440" w:lineRule="exact"/>
        <w:ind w:firstLineChars="200" w:firstLine="420"/>
        <w:rPr>
          <w:rFonts w:ascii="宋体" w:eastAsia="宋体" w:hAnsi="宋体"/>
          <w:szCs w:val="21"/>
        </w:rPr>
      </w:pPr>
      <w:r>
        <w:rPr>
          <w:rFonts w:ascii="宋体" w:eastAsia="宋体" w:hAnsi="宋体" w:hint="eastAsia"/>
          <w:szCs w:val="21"/>
        </w:rPr>
        <w:t>各位家长，孩子的教育问题是我们每个家庭的头等大事，希望各位家长积极响应“双减”政策，将课后服务工作落到实处。</w:t>
      </w:r>
    </w:p>
    <w:p w:rsidR="00DD3B2A" w:rsidRDefault="005B78C2">
      <w:pPr>
        <w:spacing w:line="440" w:lineRule="exact"/>
        <w:jc w:val="right"/>
        <w:rPr>
          <w:rFonts w:ascii="宋体" w:eastAsia="宋体" w:hAnsi="宋体"/>
          <w:szCs w:val="21"/>
        </w:rPr>
      </w:pPr>
      <w:r>
        <w:rPr>
          <w:rFonts w:ascii="仿宋" w:eastAsia="仿宋" w:hAnsi="仿宋" w:hint="eastAsia"/>
          <w:sz w:val="22"/>
        </w:rPr>
        <w:t xml:space="preserve">       </w:t>
      </w:r>
      <w:r w:rsidR="004F5C98">
        <w:rPr>
          <w:rFonts w:ascii="仿宋" w:eastAsia="仿宋" w:hAnsi="仿宋" w:hint="eastAsia"/>
          <w:sz w:val="22"/>
        </w:rPr>
        <w:t xml:space="preserve">                             </w:t>
      </w:r>
      <w:r w:rsidR="003A09D7">
        <w:rPr>
          <w:rFonts w:ascii="宋体" w:eastAsia="宋体" w:hAnsi="宋体" w:hint="eastAsia"/>
          <w:szCs w:val="21"/>
        </w:rPr>
        <w:t>常州市</w:t>
      </w:r>
      <w:r w:rsidR="00930D63">
        <w:rPr>
          <w:rFonts w:ascii="宋体" w:eastAsia="宋体" w:hAnsi="宋体" w:hint="eastAsia"/>
          <w:szCs w:val="21"/>
        </w:rPr>
        <w:t>芙蓉</w:t>
      </w:r>
      <w:r>
        <w:rPr>
          <w:rFonts w:ascii="宋体" w:eastAsia="宋体" w:hAnsi="宋体" w:hint="eastAsia"/>
          <w:szCs w:val="21"/>
        </w:rPr>
        <w:t>初级中学</w:t>
      </w:r>
    </w:p>
    <w:p w:rsidR="00DD3B2A" w:rsidRDefault="00BB17AE">
      <w:pPr>
        <w:spacing w:line="440" w:lineRule="exact"/>
        <w:jc w:val="right"/>
        <w:rPr>
          <w:rFonts w:ascii="宋体" w:eastAsia="宋体" w:hAnsi="宋体"/>
          <w:szCs w:val="21"/>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328295</wp:posOffset>
                </wp:positionV>
                <wp:extent cx="6572250" cy="9525"/>
                <wp:effectExtent l="0" t="0" r="19050" b="28575"/>
                <wp:wrapNone/>
                <wp:docPr id="2" name="直接连接符 2"/>
                <wp:cNvGraphicFramePr/>
                <a:graphic xmlns:a="http://schemas.openxmlformats.org/drawingml/2006/main">
                  <a:graphicData uri="http://schemas.microsoft.com/office/word/2010/wordprocessingShape">
                    <wps:wsp>
                      <wps:cNvCnPr/>
                      <wps:spPr>
                        <a:xfrm flipV="1">
                          <a:off x="0" y="0"/>
                          <a:ext cx="6572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8FD6D" id="直接连接符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25.85pt" to="505.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" strokecolor="black [3213]"/>
            </w:pict>
          </mc:Fallback>
        </mc:AlternateContent>
      </w:r>
      <w:r w:rsidR="005B78C2">
        <w:rPr>
          <w:rFonts w:ascii="宋体" w:eastAsia="宋体" w:hAnsi="宋体" w:hint="eastAsia"/>
          <w:szCs w:val="21"/>
        </w:rPr>
        <w:t>2021年</w:t>
      </w:r>
      <w:r w:rsidR="00930D63">
        <w:rPr>
          <w:rFonts w:ascii="宋体" w:eastAsia="宋体" w:hAnsi="宋体"/>
          <w:szCs w:val="21"/>
        </w:rPr>
        <w:t>9</w:t>
      </w:r>
      <w:r w:rsidR="005B78C2">
        <w:rPr>
          <w:rFonts w:ascii="宋体" w:eastAsia="宋体" w:hAnsi="宋体" w:hint="eastAsia"/>
          <w:szCs w:val="21"/>
        </w:rPr>
        <w:t>月</w:t>
      </w:r>
      <w:r w:rsidR="004F5C98">
        <w:rPr>
          <w:rFonts w:ascii="宋体" w:eastAsia="宋体" w:hAnsi="宋体"/>
          <w:szCs w:val="21"/>
        </w:rPr>
        <w:t>1</w:t>
      </w:r>
      <w:r w:rsidR="005B78C2">
        <w:rPr>
          <w:rFonts w:ascii="宋体" w:eastAsia="宋体" w:hAnsi="宋体" w:hint="eastAsia"/>
          <w:szCs w:val="21"/>
        </w:rPr>
        <w:t>日</w:t>
      </w:r>
    </w:p>
    <w:p w:rsidR="00DD3B2A" w:rsidRDefault="00DD3B2A">
      <w:pPr>
        <w:adjustRightInd w:val="0"/>
        <w:snapToGrid w:val="0"/>
        <w:jc w:val="center"/>
        <w:rPr>
          <w:rFonts w:ascii="楷体" w:eastAsia="楷体" w:hAnsi="楷体"/>
          <w:b/>
          <w:sz w:val="28"/>
          <w:szCs w:val="28"/>
        </w:rPr>
      </w:pPr>
      <w:bookmarkStart w:id="1" w:name="_GoBack"/>
      <w:bookmarkEnd w:id="1"/>
    </w:p>
    <w:p w:rsidR="00DD3B2A" w:rsidRDefault="005B78C2" w:rsidP="00BB17AE">
      <w:pPr>
        <w:adjustRightInd w:val="0"/>
        <w:snapToGrid w:val="0"/>
        <w:spacing w:afterLines="100" w:after="312"/>
        <w:jc w:val="center"/>
        <w:rPr>
          <w:rFonts w:ascii="宋体" w:eastAsia="宋体" w:hAnsi="宋体" w:cs="宋体"/>
          <w:szCs w:val="24"/>
        </w:rPr>
      </w:pPr>
      <w:r>
        <w:rPr>
          <w:rFonts w:ascii="楷体" w:eastAsia="楷体" w:hAnsi="楷体" w:hint="eastAsia"/>
          <w:b/>
          <w:sz w:val="28"/>
          <w:szCs w:val="28"/>
        </w:rPr>
        <w:t>课后服务需求意向征集表</w:t>
      </w:r>
    </w:p>
    <w:p w:rsidR="00DD3B2A" w:rsidRPr="009C75C4" w:rsidRDefault="005B78C2" w:rsidP="009C75C4">
      <w:pPr>
        <w:adjustRightInd w:val="0"/>
        <w:snapToGrid w:val="0"/>
        <w:spacing w:line="360" w:lineRule="auto"/>
        <w:ind w:firstLineChars="250" w:firstLine="525"/>
        <w:rPr>
          <w:rFonts w:ascii="宋体" w:eastAsia="宋体" w:hAnsi="宋体" w:cs="宋体" w:hint="eastAsia"/>
          <w:szCs w:val="24"/>
          <w:u w:val="single"/>
        </w:rPr>
      </w:pPr>
      <w:r>
        <w:rPr>
          <w:rFonts w:ascii="宋体" w:eastAsia="宋体" w:hAnsi="宋体" w:cs="宋体" w:hint="eastAsia"/>
          <w:szCs w:val="24"/>
        </w:rPr>
        <w:t xml:space="preserve">班级 </w:t>
      </w:r>
      <w:r w:rsidR="009C75C4">
        <w:rPr>
          <w:rFonts w:ascii="宋体" w:eastAsia="宋体" w:hAnsi="宋体" w:cs="宋体" w:hint="eastAsia"/>
          <w:szCs w:val="24"/>
          <w:u w:val="single"/>
        </w:rPr>
        <w:t xml:space="preserve">   </w:t>
      </w:r>
      <w:r>
        <w:rPr>
          <w:rFonts w:ascii="宋体" w:eastAsia="宋体" w:hAnsi="宋体" w:cs="宋体" w:hint="eastAsia"/>
          <w:szCs w:val="24"/>
          <w:u w:val="single"/>
        </w:rPr>
        <w:t xml:space="preserve">    </w:t>
      </w:r>
      <w:r w:rsidR="009C75C4">
        <w:rPr>
          <w:rFonts w:ascii="宋体" w:eastAsia="宋体" w:hAnsi="宋体" w:cs="宋体" w:hint="eastAsia"/>
          <w:szCs w:val="24"/>
        </w:rPr>
        <w:t xml:space="preserve"> </w:t>
      </w:r>
      <w:r w:rsidR="009C75C4">
        <w:rPr>
          <w:rFonts w:ascii="宋体" w:eastAsia="宋体" w:hAnsi="宋体" w:cs="宋体"/>
          <w:szCs w:val="24"/>
        </w:rPr>
        <w:t xml:space="preserve"> </w:t>
      </w:r>
      <w:r w:rsidR="009C75C4">
        <w:rPr>
          <w:rFonts w:ascii="宋体" w:eastAsia="宋体" w:hAnsi="宋体" w:cs="宋体" w:hint="eastAsia"/>
          <w:szCs w:val="24"/>
        </w:rPr>
        <w:t xml:space="preserve">  </w:t>
      </w:r>
      <w:r>
        <w:rPr>
          <w:rFonts w:ascii="宋体" w:eastAsia="宋体" w:hAnsi="宋体" w:cs="宋体" w:hint="eastAsia"/>
          <w:szCs w:val="24"/>
        </w:rPr>
        <w:t>姓名</w:t>
      </w:r>
      <w:r w:rsidR="009C75C4">
        <w:rPr>
          <w:rFonts w:ascii="宋体" w:eastAsia="宋体" w:hAnsi="宋体" w:cs="宋体" w:hint="eastAsia"/>
          <w:szCs w:val="24"/>
          <w:u w:val="single"/>
        </w:rPr>
        <w:t xml:space="preserve">     </w:t>
      </w:r>
      <w:r>
        <w:rPr>
          <w:rFonts w:ascii="宋体" w:eastAsia="宋体" w:hAnsi="宋体" w:cs="宋体" w:hint="eastAsia"/>
          <w:szCs w:val="24"/>
          <w:u w:val="single"/>
        </w:rPr>
        <w:t xml:space="preserve">    </w:t>
      </w:r>
      <w:r w:rsidR="009C75C4">
        <w:rPr>
          <w:rFonts w:ascii="宋体" w:eastAsia="宋体" w:hAnsi="宋体" w:cs="宋体"/>
          <w:szCs w:val="24"/>
        </w:rPr>
        <w:t xml:space="preserve">  </w:t>
      </w:r>
      <w:r w:rsidR="009C75C4">
        <w:rPr>
          <w:rFonts w:ascii="宋体" w:eastAsia="宋体" w:hAnsi="宋体" w:cs="宋体" w:hint="eastAsia"/>
          <w:szCs w:val="24"/>
        </w:rPr>
        <w:t>详细</w:t>
      </w:r>
      <w:r w:rsidR="009C75C4">
        <w:rPr>
          <w:rFonts w:ascii="宋体" w:eastAsia="宋体" w:hAnsi="宋体" w:cs="宋体"/>
          <w:szCs w:val="24"/>
        </w:rPr>
        <w:t>家庭住址</w:t>
      </w:r>
      <w:r w:rsidR="009C75C4">
        <w:rPr>
          <w:rFonts w:ascii="宋体" w:eastAsia="宋体" w:hAnsi="宋体" w:cs="宋体" w:hint="eastAsia"/>
          <w:szCs w:val="24"/>
          <w:u w:val="single"/>
        </w:rPr>
        <w:t xml:space="preserve">                   </w:t>
      </w:r>
      <w:r w:rsidR="009C75C4">
        <w:rPr>
          <w:rFonts w:ascii="宋体" w:eastAsia="宋体" w:hAnsi="宋体" w:cs="宋体"/>
          <w:szCs w:val="24"/>
          <w:u w:val="single"/>
        </w:rPr>
        <w:t xml:space="preserve">              </w:t>
      </w:r>
      <w:r w:rsidR="00470596">
        <w:rPr>
          <w:rFonts w:ascii="宋体" w:eastAsia="宋体" w:hAnsi="宋体" w:cs="宋体"/>
          <w:szCs w:val="24"/>
          <w:u w:val="single"/>
        </w:rPr>
        <w:t xml:space="preserve">   </w:t>
      </w:r>
      <w:r w:rsidR="009C75C4">
        <w:rPr>
          <w:rFonts w:ascii="宋体" w:eastAsia="宋体" w:hAnsi="宋体" w:cs="宋体"/>
          <w:szCs w:val="24"/>
          <w:u w:val="single"/>
        </w:rPr>
        <w:t xml:space="preserve">     </w:t>
      </w:r>
      <w:r w:rsidR="009C75C4">
        <w:rPr>
          <w:rFonts w:ascii="宋体" w:eastAsia="宋体" w:hAnsi="宋体" w:cs="宋体" w:hint="eastAsia"/>
          <w:szCs w:val="24"/>
          <w:u w:val="single"/>
        </w:rPr>
        <w:t xml:space="preserve">        </w:t>
      </w:r>
    </w:p>
    <w:p w:rsidR="009C75C4" w:rsidRPr="009C75C4" w:rsidRDefault="009C75C4" w:rsidP="009C75C4">
      <w:pPr>
        <w:adjustRightInd w:val="0"/>
        <w:snapToGrid w:val="0"/>
        <w:spacing w:line="360" w:lineRule="auto"/>
        <w:ind w:firstLineChars="250" w:firstLine="525"/>
        <w:rPr>
          <w:rFonts w:ascii="宋体" w:eastAsia="宋体" w:hAnsi="宋体" w:cs="宋体" w:hint="eastAsia"/>
          <w:szCs w:val="24"/>
          <w:u w:val="single"/>
        </w:rPr>
      </w:pPr>
      <w:r w:rsidRPr="009C75C4">
        <w:rPr>
          <w:rFonts w:ascii="宋体" w:eastAsia="宋体" w:hAnsi="宋体" w:cs="宋体" w:hint="eastAsia"/>
          <w:szCs w:val="24"/>
        </w:rPr>
        <w:t>联系</w:t>
      </w:r>
      <w:r w:rsidRPr="009C75C4">
        <w:rPr>
          <w:rFonts w:ascii="宋体" w:eastAsia="宋体" w:hAnsi="宋体" w:cs="宋体"/>
          <w:szCs w:val="24"/>
        </w:rPr>
        <w:t>电话</w:t>
      </w:r>
      <w:r w:rsidRPr="009C75C4">
        <w:rPr>
          <w:rFonts w:ascii="宋体" w:eastAsia="宋体" w:hAnsi="宋体" w:cs="宋体" w:hint="eastAsia"/>
          <w:szCs w:val="24"/>
        </w:rPr>
        <w:t>1：</w:t>
      </w:r>
      <w:r>
        <w:rPr>
          <w:rFonts w:ascii="宋体" w:eastAsia="宋体" w:hAnsi="宋体" w:cs="宋体" w:hint="eastAsia"/>
          <w:szCs w:val="24"/>
          <w:u w:val="single"/>
        </w:rPr>
        <w:t xml:space="preserve">             </w:t>
      </w:r>
      <w:r>
        <w:rPr>
          <w:rFonts w:ascii="宋体" w:eastAsia="宋体" w:hAnsi="宋体" w:cs="宋体"/>
          <w:szCs w:val="24"/>
          <w:u w:val="single"/>
        </w:rPr>
        <w:t xml:space="preserve">    </w:t>
      </w:r>
      <w:r>
        <w:rPr>
          <w:rFonts w:ascii="宋体" w:eastAsia="宋体" w:hAnsi="宋体" w:cs="宋体" w:hint="eastAsia"/>
          <w:szCs w:val="24"/>
          <w:u w:val="single"/>
        </w:rPr>
        <w:t xml:space="preserve">        </w:t>
      </w:r>
      <w:r>
        <w:rPr>
          <w:rFonts w:ascii="宋体" w:eastAsia="宋体" w:hAnsi="宋体" w:cs="宋体"/>
          <w:szCs w:val="24"/>
        </w:rPr>
        <w:t xml:space="preserve">  </w:t>
      </w:r>
      <w:r w:rsidRPr="009C75C4">
        <w:rPr>
          <w:rFonts w:ascii="宋体" w:eastAsia="宋体" w:hAnsi="宋体" w:cs="宋体"/>
          <w:szCs w:val="24"/>
        </w:rPr>
        <w:t>联系电话</w:t>
      </w:r>
      <w:r w:rsidRPr="009C75C4">
        <w:rPr>
          <w:rFonts w:ascii="宋体" w:eastAsia="宋体" w:hAnsi="宋体" w:cs="宋体" w:hint="eastAsia"/>
          <w:szCs w:val="24"/>
        </w:rPr>
        <w:t>2：</w:t>
      </w:r>
      <w:r>
        <w:rPr>
          <w:rFonts w:ascii="宋体" w:eastAsia="宋体" w:hAnsi="宋体" w:cs="宋体" w:hint="eastAsia"/>
          <w:szCs w:val="24"/>
          <w:u w:val="single"/>
        </w:rPr>
        <w:t xml:space="preserve">                 </w:t>
      </w:r>
      <w:r>
        <w:rPr>
          <w:rFonts w:ascii="宋体" w:eastAsia="宋体" w:hAnsi="宋体" w:cs="宋体"/>
          <w:szCs w:val="24"/>
          <w:u w:val="single"/>
        </w:rPr>
        <w:t xml:space="preserve">   </w:t>
      </w:r>
      <w:r>
        <w:rPr>
          <w:rFonts w:ascii="宋体" w:eastAsia="宋体" w:hAnsi="宋体" w:cs="宋体" w:hint="eastAsia"/>
          <w:szCs w:val="24"/>
          <w:u w:val="single"/>
        </w:rPr>
        <w:t xml:space="preserve">     </w:t>
      </w:r>
    </w:p>
    <w:p w:rsidR="00BB17AE" w:rsidRPr="00BB17AE" w:rsidRDefault="00BB17AE" w:rsidP="00BB17AE">
      <w:pPr>
        <w:adjustRightInd w:val="0"/>
        <w:snapToGrid w:val="0"/>
        <w:spacing w:line="360" w:lineRule="auto"/>
        <w:ind w:firstLineChars="150" w:firstLine="315"/>
        <w:rPr>
          <w:rFonts w:ascii="宋体" w:eastAsia="宋体" w:hAnsi="宋体" w:cs="宋体"/>
          <w:szCs w:val="24"/>
          <w:u w:val="single"/>
        </w:rPr>
      </w:pPr>
      <w:r w:rsidRPr="00BB17AE">
        <w:rPr>
          <w:rFonts w:ascii="宋体" w:eastAsia="宋体" w:hAnsi="宋体" w:cs="宋体" w:hint="eastAsia"/>
          <w:szCs w:val="24"/>
          <w:u w:val="single"/>
        </w:rPr>
        <w:t>为确保</w:t>
      </w:r>
      <w:r w:rsidRPr="00BB17AE">
        <w:rPr>
          <w:rFonts w:ascii="宋体" w:eastAsia="宋体" w:hAnsi="宋体" w:cs="宋体"/>
          <w:szCs w:val="24"/>
          <w:u w:val="single"/>
        </w:rPr>
        <w:t>学生安全，特别是恶劣天气时，</w:t>
      </w:r>
      <w:r w:rsidRPr="00BB17AE">
        <w:rPr>
          <w:rFonts w:ascii="宋体" w:eastAsia="宋体" w:hAnsi="宋体" w:cs="宋体" w:hint="eastAsia"/>
          <w:szCs w:val="24"/>
          <w:u w:val="single"/>
        </w:rPr>
        <w:t>参加课后服务学生回家必须由家长接送。</w:t>
      </w:r>
    </w:p>
    <w:p w:rsidR="00DD3B2A" w:rsidRDefault="005B78C2" w:rsidP="00BB17AE">
      <w:pPr>
        <w:adjustRightInd w:val="0"/>
        <w:snapToGrid w:val="0"/>
        <w:spacing w:line="360" w:lineRule="auto"/>
        <w:ind w:firstLineChars="100" w:firstLine="210"/>
        <w:rPr>
          <w:rFonts w:ascii="宋体" w:eastAsia="宋体" w:hAnsi="宋体" w:cs="宋体"/>
          <w:szCs w:val="24"/>
        </w:rPr>
      </w:pPr>
      <w:r>
        <w:rPr>
          <w:rFonts w:ascii="宋体" w:eastAsia="宋体" w:hAnsi="宋体" w:cs="宋体" w:hint="eastAsia"/>
          <w:szCs w:val="24"/>
        </w:rPr>
        <w:t>请在下列括号中打钩“√”（勾选其中一项）</w:t>
      </w:r>
    </w:p>
    <w:p w:rsidR="00DD3B2A" w:rsidRDefault="005B78C2" w:rsidP="003B5AB2">
      <w:pPr>
        <w:numPr>
          <w:ilvl w:val="0"/>
          <w:numId w:val="1"/>
        </w:numPr>
        <w:adjustRightInd w:val="0"/>
        <w:snapToGrid w:val="0"/>
        <w:spacing w:line="360" w:lineRule="auto"/>
        <w:rPr>
          <w:rFonts w:ascii="宋体" w:eastAsia="宋体" w:hAnsi="宋体" w:cs="宋体"/>
          <w:szCs w:val="24"/>
        </w:rPr>
      </w:pPr>
      <w:r>
        <w:rPr>
          <w:rFonts w:ascii="宋体" w:eastAsia="宋体" w:hAnsi="宋体" w:cs="宋体" w:hint="eastAsia"/>
          <w:szCs w:val="24"/>
        </w:rPr>
        <w:t>经充分考虑，学生自愿申请参加课后服务</w:t>
      </w:r>
      <w:r w:rsidR="00CC2951">
        <w:rPr>
          <w:rFonts w:ascii="宋体" w:eastAsia="宋体" w:hAnsi="宋体" w:cs="宋体"/>
          <w:szCs w:val="24"/>
        </w:rPr>
        <w:tab/>
      </w:r>
      <w:r>
        <w:rPr>
          <w:rFonts w:ascii="宋体" w:eastAsia="宋体" w:hAnsi="宋体" w:cs="宋体" w:hint="eastAsia"/>
          <w:szCs w:val="24"/>
        </w:rPr>
        <w:t>（</w:t>
      </w:r>
      <w:r w:rsidR="003A09D7">
        <w:rPr>
          <w:rFonts w:ascii="宋体" w:eastAsia="宋体" w:hAnsi="宋体" w:cs="宋体"/>
          <w:szCs w:val="24"/>
        </w:rPr>
        <w:tab/>
      </w:r>
      <w:r w:rsidR="00BB17AE">
        <w:rPr>
          <w:rFonts w:ascii="宋体" w:eastAsia="宋体" w:hAnsi="宋体" w:cs="宋体"/>
          <w:szCs w:val="24"/>
        </w:rPr>
        <w:t xml:space="preserve">   </w:t>
      </w:r>
      <w:r>
        <w:rPr>
          <w:rFonts w:ascii="宋体" w:eastAsia="宋体" w:hAnsi="宋体" w:cs="宋体" w:hint="eastAsia"/>
          <w:szCs w:val="24"/>
        </w:rPr>
        <w:t>）</w:t>
      </w:r>
    </w:p>
    <w:p w:rsidR="00DD3B2A" w:rsidRDefault="005B78C2" w:rsidP="003B5AB2">
      <w:pPr>
        <w:numPr>
          <w:ilvl w:val="0"/>
          <w:numId w:val="1"/>
        </w:numPr>
        <w:adjustRightInd w:val="0"/>
        <w:snapToGrid w:val="0"/>
        <w:spacing w:line="360" w:lineRule="auto"/>
        <w:jc w:val="left"/>
        <w:rPr>
          <w:rFonts w:ascii="宋体" w:eastAsia="宋体" w:hAnsi="宋体" w:cs="宋体"/>
          <w:szCs w:val="24"/>
        </w:rPr>
      </w:pPr>
      <w:r>
        <w:rPr>
          <w:rFonts w:ascii="宋体" w:eastAsia="宋体" w:hAnsi="宋体" w:cs="宋体" w:hint="eastAsia"/>
          <w:szCs w:val="24"/>
        </w:rPr>
        <w:t>经充分考虑，学生在家自习，不参加课后服务（</w:t>
      </w:r>
      <w:r w:rsidR="003A09D7">
        <w:rPr>
          <w:rFonts w:ascii="宋体" w:eastAsia="宋体" w:hAnsi="宋体" w:cs="宋体"/>
          <w:szCs w:val="24"/>
        </w:rPr>
        <w:tab/>
      </w:r>
      <w:r w:rsidR="00BB17AE">
        <w:rPr>
          <w:rFonts w:ascii="宋体" w:eastAsia="宋体" w:hAnsi="宋体" w:cs="宋体"/>
          <w:szCs w:val="24"/>
        </w:rPr>
        <w:t xml:space="preserve">  </w:t>
      </w:r>
      <w:r>
        <w:rPr>
          <w:rFonts w:ascii="宋体" w:eastAsia="宋体" w:hAnsi="宋体" w:cs="宋体" w:hint="eastAsia"/>
          <w:szCs w:val="24"/>
        </w:rPr>
        <w:t>）</w:t>
      </w:r>
    </w:p>
    <w:p w:rsidR="00205927" w:rsidRDefault="00205927" w:rsidP="003B5AB2">
      <w:pPr>
        <w:adjustRightInd w:val="0"/>
        <w:snapToGrid w:val="0"/>
        <w:spacing w:line="360" w:lineRule="auto"/>
        <w:rPr>
          <w:rFonts w:ascii="宋体" w:eastAsia="宋体" w:hAnsi="宋体" w:cs="宋体"/>
          <w:szCs w:val="24"/>
        </w:rPr>
      </w:pPr>
      <w:r>
        <w:rPr>
          <w:rFonts w:ascii="宋体" w:eastAsia="宋体" w:hAnsi="宋体" w:cs="宋体"/>
          <w:szCs w:val="24"/>
        </w:rPr>
        <w:t>C.</w:t>
      </w:r>
      <w:r>
        <w:rPr>
          <w:rFonts w:ascii="宋体" w:eastAsia="宋体" w:hAnsi="宋体" w:cs="宋体" w:hint="eastAsia"/>
          <w:szCs w:val="24"/>
        </w:rPr>
        <w:t>如果参加课后服务，是否在食堂就餐</w:t>
      </w:r>
      <w:r w:rsidR="00CC2951">
        <w:rPr>
          <w:rFonts w:ascii="宋体" w:eastAsia="宋体" w:hAnsi="宋体" w:cs="宋体"/>
          <w:szCs w:val="24"/>
        </w:rPr>
        <w:tab/>
      </w:r>
      <w:r>
        <w:rPr>
          <w:rFonts w:ascii="宋体" w:eastAsia="宋体" w:hAnsi="宋体" w:cs="宋体" w:hint="eastAsia"/>
          <w:szCs w:val="24"/>
        </w:rPr>
        <w:t>是（</w:t>
      </w:r>
      <w:r w:rsidR="00BB17AE">
        <w:rPr>
          <w:rFonts w:ascii="宋体" w:eastAsia="宋体" w:hAnsi="宋体" w:cs="宋体" w:hint="eastAsia"/>
          <w:szCs w:val="24"/>
        </w:rPr>
        <w:t xml:space="preserve"> </w:t>
      </w:r>
      <w:r>
        <w:rPr>
          <w:rFonts w:ascii="宋体" w:eastAsia="宋体" w:hAnsi="宋体" w:cs="宋体"/>
          <w:szCs w:val="24"/>
        </w:rPr>
        <w:tab/>
      </w:r>
      <w:r>
        <w:rPr>
          <w:rFonts w:ascii="宋体" w:eastAsia="宋体" w:hAnsi="宋体" w:cs="宋体" w:hint="eastAsia"/>
          <w:szCs w:val="24"/>
        </w:rPr>
        <w:t>）</w:t>
      </w:r>
      <w:r w:rsidR="00CC2951">
        <w:rPr>
          <w:rFonts w:ascii="宋体" w:eastAsia="宋体" w:hAnsi="宋体" w:cs="宋体"/>
          <w:szCs w:val="24"/>
        </w:rPr>
        <w:tab/>
      </w:r>
      <w:r>
        <w:rPr>
          <w:rFonts w:ascii="宋体" w:eastAsia="宋体" w:hAnsi="宋体" w:cs="宋体" w:hint="eastAsia"/>
          <w:szCs w:val="24"/>
        </w:rPr>
        <w:t>否（</w:t>
      </w:r>
      <w:r>
        <w:rPr>
          <w:rFonts w:ascii="宋体" w:eastAsia="宋体" w:hAnsi="宋体" w:cs="宋体"/>
          <w:szCs w:val="24"/>
        </w:rPr>
        <w:tab/>
      </w:r>
      <w:r>
        <w:rPr>
          <w:rFonts w:ascii="宋体" w:eastAsia="宋体" w:hAnsi="宋体" w:cs="宋体" w:hint="eastAsia"/>
          <w:szCs w:val="24"/>
        </w:rPr>
        <w:t>）</w:t>
      </w:r>
    </w:p>
    <w:p w:rsidR="009C75C4" w:rsidRPr="001A328F" w:rsidRDefault="009C75C4" w:rsidP="009C75C4">
      <w:pPr>
        <w:adjustRightInd w:val="0"/>
        <w:snapToGrid w:val="0"/>
        <w:spacing w:line="360" w:lineRule="auto"/>
        <w:rPr>
          <w:rFonts w:ascii="宋体" w:eastAsia="宋体" w:hAnsi="宋体" w:cs="宋体" w:hint="eastAsia"/>
          <w:szCs w:val="24"/>
          <w:u w:val="single"/>
        </w:rPr>
      </w:pPr>
      <w:r>
        <w:rPr>
          <w:rFonts w:ascii="宋体" w:eastAsia="宋体" w:hAnsi="宋体" w:cs="宋体"/>
          <w:szCs w:val="24"/>
        </w:rPr>
        <w:t>D</w:t>
      </w:r>
      <w:r>
        <w:rPr>
          <w:rFonts w:ascii="宋体" w:eastAsia="宋体" w:hAnsi="宋体" w:cs="宋体" w:hint="eastAsia"/>
          <w:szCs w:val="24"/>
        </w:rPr>
        <w:t>．如果参加课后服务，回家由家长接送（</w:t>
      </w:r>
      <w:r>
        <w:rPr>
          <w:rFonts w:ascii="宋体" w:eastAsia="宋体" w:hAnsi="宋体" w:cs="宋体" w:hint="eastAsia"/>
          <w:szCs w:val="24"/>
        </w:rPr>
        <w:t xml:space="preserve"> </w:t>
      </w:r>
      <w:r w:rsidR="001A328F">
        <w:rPr>
          <w:rFonts w:ascii="宋体" w:eastAsia="宋体" w:hAnsi="宋体" w:cs="宋体"/>
          <w:szCs w:val="24"/>
        </w:rPr>
        <w:t xml:space="preserve">   </w:t>
      </w:r>
      <w:r>
        <w:rPr>
          <w:rFonts w:ascii="宋体" w:eastAsia="宋体" w:hAnsi="宋体" w:cs="宋体"/>
          <w:szCs w:val="24"/>
        </w:rPr>
        <w:tab/>
      </w:r>
      <w:r>
        <w:rPr>
          <w:rFonts w:ascii="宋体" w:eastAsia="宋体" w:hAnsi="宋体" w:cs="宋体" w:hint="eastAsia"/>
          <w:szCs w:val="24"/>
        </w:rPr>
        <w:t>）</w:t>
      </w:r>
      <w:r w:rsidR="001A328F">
        <w:rPr>
          <w:rFonts w:ascii="宋体" w:eastAsia="宋体" w:hAnsi="宋体" w:cs="宋体"/>
          <w:szCs w:val="24"/>
        </w:rPr>
        <w:tab/>
      </w:r>
      <w:r>
        <w:rPr>
          <w:rFonts w:ascii="宋体" w:eastAsia="宋体" w:hAnsi="宋体" w:cs="宋体" w:hint="eastAsia"/>
          <w:szCs w:val="24"/>
        </w:rPr>
        <w:t>学生</w:t>
      </w:r>
      <w:r>
        <w:rPr>
          <w:rFonts w:ascii="宋体" w:eastAsia="宋体" w:hAnsi="宋体" w:cs="宋体"/>
          <w:szCs w:val="24"/>
        </w:rPr>
        <w:t>自</w:t>
      </w:r>
      <w:r>
        <w:rPr>
          <w:rFonts w:ascii="宋体" w:eastAsia="宋体" w:hAnsi="宋体" w:cs="宋体" w:hint="eastAsia"/>
          <w:szCs w:val="24"/>
        </w:rPr>
        <w:t>行</w:t>
      </w:r>
      <w:r>
        <w:rPr>
          <w:rFonts w:ascii="宋体" w:eastAsia="宋体" w:hAnsi="宋体" w:cs="宋体"/>
          <w:szCs w:val="24"/>
        </w:rPr>
        <w:t>回家</w:t>
      </w:r>
      <w:r>
        <w:rPr>
          <w:rFonts w:ascii="宋体" w:eastAsia="宋体" w:hAnsi="宋体" w:cs="宋体" w:hint="eastAsia"/>
          <w:szCs w:val="24"/>
        </w:rPr>
        <w:t>（</w:t>
      </w:r>
      <w:r>
        <w:rPr>
          <w:rFonts w:ascii="宋体" w:eastAsia="宋体" w:hAnsi="宋体" w:cs="宋体"/>
          <w:szCs w:val="24"/>
        </w:rPr>
        <w:tab/>
      </w:r>
      <w:r w:rsidR="001A328F">
        <w:rPr>
          <w:rFonts w:ascii="宋体" w:eastAsia="宋体" w:hAnsi="宋体" w:cs="宋体"/>
          <w:szCs w:val="24"/>
        </w:rPr>
        <w:t xml:space="preserve">  </w:t>
      </w:r>
      <w:r>
        <w:rPr>
          <w:rFonts w:ascii="宋体" w:eastAsia="宋体" w:hAnsi="宋体" w:cs="宋体" w:hint="eastAsia"/>
          <w:szCs w:val="24"/>
        </w:rPr>
        <w:t>）</w:t>
      </w:r>
      <w:r w:rsidR="001A328F">
        <w:rPr>
          <w:rFonts w:ascii="宋体" w:eastAsia="宋体" w:hAnsi="宋体" w:cs="宋体" w:hint="eastAsia"/>
          <w:szCs w:val="24"/>
        </w:rPr>
        <w:t>步行</w:t>
      </w:r>
      <w:r w:rsidR="001A328F">
        <w:rPr>
          <w:rFonts w:ascii="宋体" w:eastAsia="宋体" w:hAnsi="宋体" w:cs="宋体"/>
          <w:szCs w:val="24"/>
        </w:rPr>
        <w:t>还是骑车</w:t>
      </w:r>
      <w:r w:rsidR="001A328F">
        <w:rPr>
          <w:rFonts w:ascii="宋体" w:eastAsia="宋体" w:hAnsi="宋体" w:cs="宋体" w:hint="eastAsia"/>
          <w:szCs w:val="24"/>
          <w:u w:val="single"/>
        </w:rPr>
        <w:t xml:space="preserve">         </w:t>
      </w:r>
    </w:p>
    <w:p w:rsidR="00DD3B2A" w:rsidRDefault="003B5AB2" w:rsidP="00C27F36">
      <w:pPr>
        <w:adjustRightInd w:val="0"/>
        <w:snapToGrid w:val="0"/>
        <w:spacing w:line="360" w:lineRule="auto"/>
        <w:ind w:firstLineChars="200" w:firstLine="420"/>
        <w:rPr>
          <w:rFonts w:ascii="宋体" w:eastAsia="宋体" w:hAnsi="宋体" w:cs="宋体"/>
          <w:szCs w:val="24"/>
        </w:rPr>
      </w:pPr>
      <w:r>
        <w:rPr>
          <w:rFonts w:ascii="宋体" w:eastAsia="宋体" w:hAnsi="宋体" w:cs="宋体" w:hint="eastAsia"/>
          <w:szCs w:val="24"/>
        </w:rPr>
        <w:t>学生签字：</w:t>
      </w:r>
      <w:r w:rsidR="00C27F36">
        <w:rPr>
          <w:rFonts w:ascii="宋体" w:eastAsia="宋体" w:hAnsi="宋体" w:cs="宋体"/>
          <w:szCs w:val="24"/>
        </w:rPr>
        <w:tab/>
      </w:r>
      <w:r w:rsidR="00C27F36">
        <w:rPr>
          <w:rFonts w:ascii="宋体" w:eastAsia="宋体" w:hAnsi="宋体" w:cs="宋体"/>
          <w:szCs w:val="24"/>
        </w:rPr>
        <w:tab/>
      </w:r>
      <w:r w:rsidR="00C27F36">
        <w:rPr>
          <w:rFonts w:ascii="宋体" w:eastAsia="宋体" w:hAnsi="宋体" w:cs="宋体"/>
          <w:szCs w:val="24"/>
        </w:rPr>
        <w:tab/>
      </w:r>
      <w:r w:rsidR="00C27F36">
        <w:rPr>
          <w:rFonts w:ascii="宋体" w:eastAsia="宋体" w:hAnsi="宋体" w:cs="宋体"/>
          <w:szCs w:val="24"/>
        </w:rPr>
        <w:tab/>
      </w:r>
      <w:r w:rsidR="00C27F36">
        <w:rPr>
          <w:rFonts w:ascii="宋体" w:eastAsia="宋体" w:hAnsi="宋体" w:cs="宋体"/>
          <w:szCs w:val="24"/>
        </w:rPr>
        <w:tab/>
      </w:r>
      <w:r w:rsidR="00C27F36">
        <w:rPr>
          <w:rFonts w:ascii="宋体" w:eastAsia="宋体" w:hAnsi="宋体" w:cs="宋体"/>
          <w:szCs w:val="24"/>
        </w:rPr>
        <w:tab/>
        <w:t xml:space="preserve">     </w:t>
      </w:r>
      <w:r>
        <w:rPr>
          <w:rFonts w:hint="eastAsia"/>
          <w:szCs w:val="24"/>
        </w:rPr>
        <w:t>家长签字：</w:t>
      </w:r>
    </w:p>
    <w:p w:rsidR="00DD3B2A" w:rsidRDefault="00A7398C">
      <w:pPr>
        <w:jc w:val="center"/>
        <w:rPr>
          <w:rFonts w:ascii="黑体" w:eastAsia="黑体" w:hAnsi="黑体"/>
          <w:sz w:val="28"/>
          <w:szCs w:val="28"/>
        </w:rPr>
      </w:pPr>
      <w:r>
        <w:rPr>
          <w:rFonts w:ascii="黑体" w:eastAsia="黑体" w:hAnsi="黑体" w:hint="eastAsia"/>
          <w:sz w:val="28"/>
          <w:szCs w:val="28"/>
        </w:rPr>
        <w:lastRenderedPageBreak/>
        <w:t>芙蓉</w:t>
      </w:r>
      <w:r>
        <w:rPr>
          <w:rFonts w:ascii="黑体" w:eastAsia="黑体" w:hAnsi="黑体"/>
          <w:sz w:val="28"/>
          <w:szCs w:val="28"/>
        </w:rPr>
        <w:t>初级中学</w:t>
      </w:r>
      <w:r w:rsidR="005B78C2">
        <w:rPr>
          <w:rFonts w:ascii="黑体" w:eastAsia="黑体" w:hAnsi="黑体" w:hint="eastAsia"/>
          <w:sz w:val="28"/>
          <w:szCs w:val="28"/>
        </w:rPr>
        <w:t>课后服务指南</w:t>
      </w:r>
    </w:p>
    <w:p w:rsidR="00DD3B2A" w:rsidRDefault="005B78C2" w:rsidP="00ED5BDA">
      <w:pPr>
        <w:tabs>
          <w:tab w:val="left" w:pos="567"/>
        </w:tabs>
        <w:spacing w:line="360" w:lineRule="exact"/>
        <w:rPr>
          <w:rFonts w:ascii="宋体" w:eastAsia="宋体" w:hAnsi="宋体"/>
          <w:b/>
          <w:sz w:val="24"/>
          <w:szCs w:val="24"/>
        </w:rPr>
      </w:pPr>
      <w:r>
        <w:rPr>
          <w:rFonts w:ascii="宋体" w:eastAsia="宋体" w:hAnsi="宋体" w:hint="eastAsia"/>
          <w:b/>
          <w:sz w:val="24"/>
          <w:szCs w:val="24"/>
        </w:rPr>
        <w:t>一、</w:t>
      </w:r>
      <w:r>
        <w:rPr>
          <w:rFonts w:ascii="宋体" w:eastAsia="宋体" w:hAnsi="宋体"/>
          <w:b/>
          <w:sz w:val="24"/>
          <w:szCs w:val="24"/>
        </w:rPr>
        <w:t>参加对象</w:t>
      </w:r>
    </w:p>
    <w:p w:rsidR="00DD3B2A" w:rsidRDefault="005B78C2" w:rsidP="00ED5BDA">
      <w:pPr>
        <w:pStyle w:val="a6"/>
        <w:spacing w:line="360" w:lineRule="exact"/>
        <w:ind w:firstLine="480"/>
        <w:rPr>
          <w:rFonts w:ascii="宋体" w:eastAsia="宋体" w:hAnsi="宋体"/>
          <w:sz w:val="24"/>
          <w:szCs w:val="24"/>
        </w:rPr>
      </w:pPr>
      <w:r>
        <w:rPr>
          <w:rFonts w:ascii="宋体" w:eastAsia="宋体" w:hAnsi="宋体" w:hint="eastAsia"/>
          <w:sz w:val="24"/>
          <w:szCs w:val="24"/>
        </w:rPr>
        <w:t>课后服务对象为我校每个有需要的学生。学生、家长根据自身需求，自愿选择是否参加课后服务。课后服务原则上以一学期为相对固定期。</w:t>
      </w:r>
    </w:p>
    <w:p w:rsidR="00DD3B2A" w:rsidRDefault="005B78C2" w:rsidP="00ED5BDA">
      <w:pPr>
        <w:tabs>
          <w:tab w:val="left" w:pos="567"/>
        </w:tabs>
        <w:spacing w:line="360" w:lineRule="exact"/>
        <w:rPr>
          <w:rFonts w:ascii="宋体" w:eastAsia="宋体" w:hAnsi="宋体"/>
          <w:b/>
          <w:sz w:val="24"/>
          <w:szCs w:val="24"/>
        </w:rPr>
      </w:pPr>
      <w:r>
        <w:rPr>
          <w:rFonts w:ascii="宋体" w:eastAsia="宋体" w:hAnsi="宋体" w:hint="eastAsia"/>
          <w:b/>
          <w:sz w:val="24"/>
          <w:szCs w:val="24"/>
        </w:rPr>
        <w:t>二、</w:t>
      </w:r>
      <w:r>
        <w:rPr>
          <w:rFonts w:ascii="宋体" w:eastAsia="宋体" w:hAnsi="宋体"/>
          <w:b/>
          <w:sz w:val="24"/>
          <w:szCs w:val="24"/>
        </w:rPr>
        <w:t>活动内容</w:t>
      </w:r>
    </w:p>
    <w:p w:rsidR="003A09D7" w:rsidRPr="003A09D7" w:rsidRDefault="003A09D7" w:rsidP="00ED5BDA">
      <w:pPr>
        <w:pStyle w:val="a6"/>
        <w:tabs>
          <w:tab w:val="left" w:pos="5245"/>
        </w:tabs>
        <w:spacing w:line="360" w:lineRule="exact"/>
        <w:ind w:firstLine="480"/>
        <w:rPr>
          <w:rFonts w:ascii="宋体" w:eastAsia="宋体" w:hAnsi="宋体"/>
          <w:sz w:val="24"/>
          <w:szCs w:val="24"/>
        </w:rPr>
      </w:pPr>
      <w:r w:rsidRPr="003A09D7">
        <w:rPr>
          <w:rFonts w:ascii="宋体" w:eastAsia="宋体" w:hAnsi="宋体" w:hint="eastAsia"/>
          <w:sz w:val="24"/>
          <w:szCs w:val="24"/>
        </w:rPr>
        <w:t>（1）</w:t>
      </w:r>
      <w:r w:rsidRPr="003A09D7">
        <w:rPr>
          <w:rFonts w:ascii="宋体" w:eastAsia="宋体" w:hAnsi="宋体"/>
          <w:sz w:val="24"/>
          <w:szCs w:val="24"/>
        </w:rPr>
        <w:t>学科辅导。面向全体学生，</w:t>
      </w:r>
      <w:r w:rsidRPr="003A09D7">
        <w:rPr>
          <w:rFonts w:ascii="宋体" w:eastAsia="宋体" w:hAnsi="宋体" w:hint="eastAsia"/>
          <w:sz w:val="24"/>
          <w:szCs w:val="24"/>
        </w:rPr>
        <w:t>巩固所学知识。对学有余力的同学进行拓展训练，对学习有困难的学生悉心指导。</w:t>
      </w:r>
    </w:p>
    <w:p w:rsidR="003A09D7" w:rsidRPr="003A09D7" w:rsidRDefault="003A09D7" w:rsidP="00ED5BDA">
      <w:pPr>
        <w:pStyle w:val="a6"/>
        <w:tabs>
          <w:tab w:val="left" w:pos="5245"/>
        </w:tabs>
        <w:spacing w:line="360" w:lineRule="exact"/>
        <w:ind w:firstLine="480"/>
        <w:rPr>
          <w:rFonts w:ascii="宋体" w:eastAsia="宋体" w:hAnsi="宋体"/>
          <w:sz w:val="24"/>
          <w:szCs w:val="24"/>
        </w:rPr>
      </w:pPr>
      <w:r w:rsidRPr="003A09D7">
        <w:rPr>
          <w:rFonts w:ascii="宋体" w:eastAsia="宋体" w:hAnsi="宋体" w:hint="eastAsia"/>
          <w:sz w:val="24"/>
          <w:szCs w:val="24"/>
        </w:rPr>
        <w:t>（2）作业指导。</w:t>
      </w:r>
      <w:r w:rsidRPr="003A09D7">
        <w:rPr>
          <w:rFonts w:ascii="宋体" w:eastAsia="宋体" w:hAnsi="宋体"/>
          <w:sz w:val="24"/>
          <w:szCs w:val="24"/>
        </w:rPr>
        <w:t>指导学生认真完成作业，针对</w:t>
      </w:r>
      <w:r w:rsidRPr="003A09D7">
        <w:rPr>
          <w:rFonts w:ascii="宋体" w:eastAsia="宋体" w:hAnsi="宋体" w:hint="eastAsia"/>
          <w:sz w:val="24"/>
          <w:szCs w:val="24"/>
        </w:rPr>
        <w:t>作业</w:t>
      </w:r>
      <w:r w:rsidRPr="003A09D7">
        <w:rPr>
          <w:rFonts w:ascii="宋体" w:eastAsia="宋体" w:hAnsi="宋体"/>
          <w:sz w:val="24"/>
          <w:szCs w:val="24"/>
        </w:rPr>
        <w:t>上有困难的同学</w:t>
      </w:r>
      <w:r w:rsidRPr="003A09D7">
        <w:rPr>
          <w:rFonts w:ascii="宋体" w:eastAsia="宋体" w:hAnsi="宋体" w:hint="eastAsia"/>
          <w:sz w:val="24"/>
          <w:szCs w:val="24"/>
        </w:rPr>
        <w:t>提供</w:t>
      </w:r>
      <w:r w:rsidRPr="003A09D7">
        <w:rPr>
          <w:rFonts w:ascii="宋体" w:eastAsia="宋体" w:hAnsi="宋体"/>
          <w:sz w:val="24"/>
          <w:szCs w:val="24"/>
        </w:rPr>
        <w:t>答疑</w:t>
      </w:r>
      <w:r w:rsidRPr="003A09D7">
        <w:rPr>
          <w:rFonts w:ascii="宋体" w:eastAsia="宋体" w:hAnsi="宋体" w:hint="eastAsia"/>
          <w:sz w:val="24"/>
          <w:szCs w:val="24"/>
        </w:rPr>
        <w:t>服务</w:t>
      </w:r>
      <w:r w:rsidRPr="003A09D7">
        <w:rPr>
          <w:rFonts w:ascii="宋体" w:eastAsia="宋体" w:hAnsi="宋体"/>
          <w:sz w:val="24"/>
          <w:szCs w:val="24"/>
        </w:rPr>
        <w:t>。</w:t>
      </w:r>
      <w:r w:rsidR="00521F88">
        <w:rPr>
          <w:rFonts w:ascii="宋体" w:eastAsia="宋体" w:hAnsi="宋体"/>
          <w:sz w:val="24"/>
          <w:szCs w:val="24"/>
        </w:rPr>
        <w:t>课后服务时间不以行政班级为单位集体讲授新课。</w:t>
      </w:r>
    </w:p>
    <w:p w:rsidR="003A09D7" w:rsidRPr="003A09D7" w:rsidRDefault="003A09D7" w:rsidP="00ED5BDA">
      <w:pPr>
        <w:pStyle w:val="a6"/>
        <w:tabs>
          <w:tab w:val="left" w:pos="5245"/>
        </w:tabs>
        <w:spacing w:line="360" w:lineRule="exact"/>
        <w:ind w:firstLine="480"/>
        <w:rPr>
          <w:rFonts w:ascii="宋体" w:eastAsia="宋体" w:hAnsi="宋体"/>
          <w:sz w:val="24"/>
          <w:szCs w:val="24"/>
        </w:rPr>
      </w:pPr>
      <w:r w:rsidRPr="003A09D7">
        <w:rPr>
          <w:rFonts w:ascii="宋体" w:eastAsia="宋体" w:hAnsi="宋体" w:hint="eastAsia"/>
          <w:sz w:val="24"/>
          <w:szCs w:val="24"/>
        </w:rPr>
        <w:t>（</w:t>
      </w:r>
      <w:r w:rsidRPr="003A09D7">
        <w:rPr>
          <w:rFonts w:ascii="宋体" w:eastAsia="宋体" w:hAnsi="宋体"/>
          <w:sz w:val="24"/>
          <w:szCs w:val="24"/>
        </w:rPr>
        <w:t>3</w:t>
      </w:r>
      <w:r w:rsidRPr="003A09D7">
        <w:rPr>
          <w:rFonts w:ascii="宋体" w:eastAsia="宋体" w:hAnsi="宋体" w:hint="eastAsia"/>
          <w:sz w:val="24"/>
          <w:szCs w:val="24"/>
        </w:rPr>
        <w:t>）自主阅读。</w:t>
      </w:r>
      <w:r w:rsidRPr="003A09D7">
        <w:rPr>
          <w:rFonts w:ascii="宋体" w:eastAsia="宋体" w:hAnsi="宋体"/>
          <w:sz w:val="24"/>
          <w:szCs w:val="24"/>
        </w:rPr>
        <w:t>对提前完成作业的学生，加强学习指导，引导学生做好自我管理，制定学习计划，开展阅读、进行预复习，提升自主学习能力。学校</w:t>
      </w:r>
      <w:r w:rsidRPr="003A09D7">
        <w:rPr>
          <w:rFonts w:ascii="宋体" w:eastAsia="宋体" w:hAnsi="宋体" w:hint="eastAsia"/>
          <w:sz w:val="24"/>
          <w:szCs w:val="24"/>
        </w:rPr>
        <w:t>开放图书资源，学生利用班级图书角开展阅读活动，通过</w:t>
      </w:r>
      <w:r w:rsidRPr="003A09D7">
        <w:rPr>
          <w:rFonts w:ascii="宋体" w:eastAsia="宋体" w:hAnsi="宋体"/>
          <w:sz w:val="24"/>
          <w:szCs w:val="24"/>
        </w:rPr>
        <w:t>开展读书漂流</w:t>
      </w:r>
      <w:r w:rsidRPr="003A09D7">
        <w:rPr>
          <w:rFonts w:ascii="宋体" w:eastAsia="宋体" w:hAnsi="宋体" w:hint="eastAsia"/>
          <w:sz w:val="24"/>
          <w:szCs w:val="24"/>
        </w:rPr>
        <w:t>等活动</w:t>
      </w:r>
      <w:r w:rsidRPr="003A09D7">
        <w:rPr>
          <w:rFonts w:ascii="宋体" w:eastAsia="宋体" w:hAnsi="宋体"/>
          <w:sz w:val="24"/>
          <w:szCs w:val="24"/>
        </w:rPr>
        <w:t>深化阅读效果。</w:t>
      </w:r>
    </w:p>
    <w:p w:rsidR="003A09D7" w:rsidRPr="003A09D7" w:rsidRDefault="003A09D7" w:rsidP="00ED5BDA">
      <w:pPr>
        <w:pStyle w:val="a6"/>
        <w:tabs>
          <w:tab w:val="left" w:pos="5245"/>
        </w:tabs>
        <w:spacing w:line="360" w:lineRule="exact"/>
        <w:ind w:firstLine="480"/>
        <w:rPr>
          <w:rFonts w:ascii="宋体" w:eastAsia="宋体" w:hAnsi="宋体"/>
          <w:sz w:val="24"/>
          <w:szCs w:val="24"/>
        </w:rPr>
      </w:pPr>
      <w:r w:rsidRPr="003A09D7">
        <w:rPr>
          <w:rFonts w:ascii="宋体" w:eastAsia="宋体" w:hAnsi="宋体" w:hint="eastAsia"/>
          <w:sz w:val="24"/>
          <w:szCs w:val="24"/>
        </w:rPr>
        <w:t>（</w:t>
      </w:r>
      <w:r w:rsidRPr="003A09D7">
        <w:rPr>
          <w:rFonts w:ascii="宋体" w:eastAsia="宋体" w:hAnsi="宋体"/>
          <w:sz w:val="24"/>
          <w:szCs w:val="24"/>
        </w:rPr>
        <w:t>4</w:t>
      </w:r>
      <w:r w:rsidRPr="003A09D7">
        <w:rPr>
          <w:rFonts w:ascii="宋体" w:eastAsia="宋体" w:hAnsi="宋体" w:hint="eastAsia"/>
          <w:sz w:val="24"/>
          <w:szCs w:val="24"/>
        </w:rPr>
        <w:t>）社团拓展。尝试以社团活动的形式开展艺术、体育、科技等多类兴趣活动，尽可能帮助学生发展兴趣特长，满足学生多样化成长需要。</w:t>
      </w:r>
    </w:p>
    <w:p w:rsidR="00DD3B2A" w:rsidRDefault="005B78C2" w:rsidP="00ED5BDA">
      <w:pPr>
        <w:tabs>
          <w:tab w:val="left" w:pos="567"/>
        </w:tabs>
        <w:spacing w:line="360" w:lineRule="exact"/>
        <w:rPr>
          <w:rFonts w:ascii="宋体" w:eastAsia="宋体" w:hAnsi="宋体"/>
          <w:b/>
          <w:sz w:val="24"/>
          <w:szCs w:val="24"/>
        </w:rPr>
      </w:pPr>
      <w:r>
        <w:rPr>
          <w:rFonts w:ascii="宋体" w:eastAsia="宋体" w:hAnsi="宋体" w:hint="eastAsia"/>
          <w:b/>
          <w:sz w:val="24"/>
          <w:szCs w:val="24"/>
        </w:rPr>
        <w:t>三、</w:t>
      </w:r>
      <w:r>
        <w:rPr>
          <w:rFonts w:ascii="宋体" w:eastAsia="宋体" w:hAnsi="宋体"/>
          <w:b/>
          <w:sz w:val="24"/>
          <w:szCs w:val="24"/>
        </w:rPr>
        <w:t>师资安排</w:t>
      </w:r>
    </w:p>
    <w:p w:rsidR="00DD3B2A" w:rsidRDefault="005B78C2" w:rsidP="00ED5BDA">
      <w:pPr>
        <w:pStyle w:val="a6"/>
        <w:spacing w:line="360" w:lineRule="exact"/>
        <w:ind w:firstLine="480"/>
        <w:rPr>
          <w:rFonts w:ascii="宋体" w:eastAsia="宋体" w:hAnsi="宋体"/>
          <w:sz w:val="24"/>
          <w:szCs w:val="24"/>
        </w:rPr>
      </w:pPr>
      <w:r>
        <w:rPr>
          <w:rFonts w:ascii="宋体" w:eastAsia="宋体" w:hAnsi="宋体" w:hint="eastAsia"/>
          <w:sz w:val="24"/>
          <w:szCs w:val="24"/>
        </w:rPr>
        <w:t>课后服务一般由本校教师承担，也会积极争取学生家长、课程基地等具备资质的社会专业人员或志愿服务力量，为学生提供形式多样的服务。</w:t>
      </w:r>
    </w:p>
    <w:p w:rsidR="00DD3B2A" w:rsidRDefault="005B78C2" w:rsidP="00ED5BDA">
      <w:pPr>
        <w:tabs>
          <w:tab w:val="left" w:pos="426"/>
          <w:tab w:val="left" w:pos="567"/>
        </w:tabs>
        <w:spacing w:line="360" w:lineRule="exact"/>
        <w:rPr>
          <w:rFonts w:ascii="宋体" w:eastAsia="宋体" w:hAnsi="宋体"/>
          <w:b/>
          <w:sz w:val="24"/>
          <w:szCs w:val="24"/>
        </w:rPr>
      </w:pPr>
      <w:r>
        <w:rPr>
          <w:rFonts w:ascii="宋体" w:eastAsia="宋体" w:hAnsi="宋体" w:hint="eastAsia"/>
          <w:b/>
          <w:sz w:val="24"/>
          <w:szCs w:val="24"/>
        </w:rPr>
        <w:t>四、</w:t>
      </w:r>
      <w:r>
        <w:rPr>
          <w:rFonts w:ascii="宋体" w:eastAsia="宋体" w:hAnsi="宋体"/>
          <w:b/>
          <w:sz w:val="24"/>
          <w:szCs w:val="24"/>
        </w:rPr>
        <w:t>容纳人数</w:t>
      </w:r>
    </w:p>
    <w:p w:rsidR="00DD3B2A" w:rsidRDefault="005B78C2" w:rsidP="00ED5BDA">
      <w:pPr>
        <w:pStyle w:val="a6"/>
        <w:spacing w:line="360" w:lineRule="exact"/>
        <w:ind w:firstLineChars="177" w:firstLine="425"/>
        <w:rPr>
          <w:rFonts w:ascii="宋体" w:eastAsia="宋体" w:hAnsi="宋体"/>
          <w:sz w:val="24"/>
          <w:szCs w:val="24"/>
        </w:rPr>
      </w:pPr>
      <w:r>
        <w:rPr>
          <w:rFonts w:ascii="宋体" w:eastAsia="宋体" w:hAnsi="宋体" w:hint="eastAsia"/>
          <w:sz w:val="24"/>
          <w:szCs w:val="24"/>
        </w:rPr>
        <w:t>参加课后服务的同学，以相同或相似年级进行编班，每班在</w:t>
      </w:r>
      <w:r w:rsidRPr="00A7398C">
        <w:rPr>
          <w:rFonts w:ascii="宋体" w:eastAsia="宋体" w:hAnsi="宋体" w:hint="eastAsia"/>
          <w:sz w:val="24"/>
          <w:szCs w:val="24"/>
        </w:rPr>
        <w:t>50</w:t>
      </w:r>
      <w:r w:rsidRPr="00A7398C">
        <w:rPr>
          <w:rFonts w:ascii="宋体" w:eastAsia="宋体" w:hAnsi="宋体"/>
          <w:sz w:val="24"/>
          <w:szCs w:val="24"/>
        </w:rPr>
        <w:t>人</w:t>
      </w:r>
      <w:r>
        <w:rPr>
          <w:rFonts w:ascii="宋体" w:eastAsia="宋体" w:hAnsi="宋体"/>
          <w:sz w:val="24"/>
          <w:szCs w:val="24"/>
        </w:rPr>
        <w:t>以内。</w:t>
      </w:r>
    </w:p>
    <w:p w:rsidR="00DD3B2A" w:rsidRDefault="005B78C2" w:rsidP="00ED5BDA">
      <w:pPr>
        <w:tabs>
          <w:tab w:val="left" w:pos="426"/>
          <w:tab w:val="left" w:pos="567"/>
          <w:tab w:val="left" w:pos="709"/>
        </w:tabs>
        <w:spacing w:line="360" w:lineRule="exact"/>
        <w:rPr>
          <w:rFonts w:ascii="宋体" w:eastAsia="宋体" w:hAnsi="宋体"/>
          <w:b/>
          <w:sz w:val="24"/>
          <w:szCs w:val="24"/>
        </w:rPr>
      </w:pPr>
      <w:r>
        <w:rPr>
          <w:rFonts w:ascii="宋体" w:eastAsia="宋体" w:hAnsi="宋体" w:hint="eastAsia"/>
          <w:b/>
          <w:sz w:val="24"/>
          <w:szCs w:val="24"/>
        </w:rPr>
        <w:t>五、</w:t>
      </w:r>
      <w:r>
        <w:rPr>
          <w:rFonts w:ascii="宋体" w:eastAsia="宋体" w:hAnsi="宋体"/>
          <w:b/>
          <w:sz w:val="24"/>
          <w:szCs w:val="24"/>
        </w:rPr>
        <w:t>时间安排</w:t>
      </w:r>
    </w:p>
    <w:p w:rsidR="00DD3B2A" w:rsidRDefault="005B78C2" w:rsidP="00ED5BDA">
      <w:pPr>
        <w:pStyle w:val="a6"/>
        <w:spacing w:line="360" w:lineRule="exact"/>
        <w:ind w:firstLine="480"/>
        <w:rPr>
          <w:rFonts w:ascii="宋体" w:eastAsia="宋体" w:hAnsi="宋体"/>
          <w:sz w:val="24"/>
          <w:szCs w:val="24"/>
        </w:rPr>
      </w:pPr>
      <w:r>
        <w:rPr>
          <w:rFonts w:ascii="宋体" w:eastAsia="宋体" w:hAnsi="宋体" w:hint="eastAsia"/>
          <w:sz w:val="24"/>
          <w:szCs w:val="24"/>
        </w:rPr>
        <w:t>课后服务“</w:t>
      </w:r>
      <w:r>
        <w:rPr>
          <w:rFonts w:ascii="宋体" w:eastAsia="宋体" w:hAnsi="宋体"/>
          <w:sz w:val="24"/>
          <w:szCs w:val="24"/>
        </w:rPr>
        <w:t>5+2”模式。周一至周五（法定节假日、休息日除外）下午放学以后</w:t>
      </w:r>
      <w:r>
        <w:rPr>
          <w:rFonts w:ascii="宋体" w:eastAsia="宋体" w:hAnsi="宋体" w:hint="eastAsia"/>
          <w:sz w:val="24"/>
          <w:szCs w:val="24"/>
        </w:rPr>
        <w:t>开始</w:t>
      </w:r>
      <w:r>
        <w:rPr>
          <w:rFonts w:ascii="宋体" w:eastAsia="宋体" w:hAnsi="宋体"/>
          <w:sz w:val="24"/>
          <w:szCs w:val="24"/>
        </w:rPr>
        <w:t>，</w:t>
      </w:r>
      <w:r w:rsidR="00521F88">
        <w:rPr>
          <w:rFonts w:ascii="宋体" w:eastAsia="宋体" w:hAnsi="宋体" w:hint="eastAsia"/>
          <w:sz w:val="24"/>
          <w:szCs w:val="24"/>
        </w:rPr>
        <w:t>根据我校实际，</w:t>
      </w:r>
      <w:r>
        <w:rPr>
          <w:rFonts w:ascii="宋体" w:eastAsia="宋体" w:hAnsi="宋体"/>
          <w:sz w:val="24"/>
          <w:szCs w:val="24"/>
        </w:rPr>
        <w:t>课后服务</w:t>
      </w:r>
      <w:r>
        <w:rPr>
          <w:rFonts w:ascii="宋体" w:eastAsia="宋体" w:hAnsi="宋体" w:hint="eastAsia"/>
          <w:sz w:val="24"/>
          <w:szCs w:val="24"/>
        </w:rPr>
        <w:t>和晚自习七八年级2</w:t>
      </w:r>
      <w:r>
        <w:rPr>
          <w:rFonts w:ascii="宋体" w:eastAsia="宋体" w:hAnsi="宋体"/>
          <w:sz w:val="24"/>
          <w:szCs w:val="24"/>
        </w:rPr>
        <w:t>0</w:t>
      </w:r>
      <w:r>
        <w:rPr>
          <w:rFonts w:ascii="宋体" w:eastAsia="宋体" w:hAnsi="宋体" w:hint="eastAsia"/>
          <w:sz w:val="24"/>
          <w:szCs w:val="24"/>
        </w:rPr>
        <w:t>:0</w:t>
      </w:r>
      <w:r>
        <w:rPr>
          <w:rFonts w:ascii="宋体" w:eastAsia="宋体" w:hAnsi="宋体"/>
          <w:sz w:val="24"/>
          <w:szCs w:val="24"/>
        </w:rPr>
        <w:t>0</w:t>
      </w:r>
      <w:r w:rsidR="00521F88">
        <w:rPr>
          <w:rFonts w:ascii="宋体" w:eastAsia="宋体" w:hAnsi="宋体" w:hint="eastAsia"/>
          <w:sz w:val="24"/>
          <w:szCs w:val="24"/>
        </w:rPr>
        <w:t>结束</w:t>
      </w:r>
      <w:r>
        <w:rPr>
          <w:rFonts w:ascii="宋体" w:eastAsia="宋体" w:hAnsi="宋体" w:hint="eastAsia"/>
          <w:sz w:val="24"/>
          <w:szCs w:val="24"/>
        </w:rPr>
        <w:t>，九年级2</w:t>
      </w:r>
      <w:r>
        <w:rPr>
          <w:rFonts w:ascii="宋体" w:eastAsia="宋体" w:hAnsi="宋体"/>
          <w:sz w:val="24"/>
          <w:szCs w:val="24"/>
        </w:rPr>
        <w:t>0</w:t>
      </w:r>
      <w:r>
        <w:rPr>
          <w:rFonts w:ascii="宋体" w:eastAsia="宋体" w:hAnsi="宋体" w:hint="eastAsia"/>
          <w:sz w:val="24"/>
          <w:szCs w:val="24"/>
        </w:rPr>
        <w:t>:</w:t>
      </w:r>
      <w:r w:rsidR="00231651">
        <w:rPr>
          <w:rFonts w:ascii="宋体" w:eastAsia="宋体" w:hAnsi="宋体"/>
          <w:sz w:val="24"/>
          <w:szCs w:val="24"/>
        </w:rPr>
        <w:t>10</w:t>
      </w:r>
      <w:r w:rsidR="00521F88">
        <w:rPr>
          <w:rFonts w:ascii="宋体" w:eastAsia="宋体" w:hAnsi="宋体" w:hint="eastAsia"/>
          <w:sz w:val="24"/>
          <w:szCs w:val="24"/>
        </w:rPr>
        <w:t>结束</w:t>
      </w:r>
      <w:r>
        <w:rPr>
          <w:rFonts w:ascii="宋体" w:eastAsia="宋体" w:hAnsi="宋体" w:hint="eastAsia"/>
          <w:sz w:val="24"/>
          <w:szCs w:val="24"/>
        </w:rPr>
        <w:t>。</w:t>
      </w:r>
    </w:p>
    <w:p w:rsidR="00DD3B2A" w:rsidRDefault="005B78C2" w:rsidP="00ED5BDA">
      <w:pPr>
        <w:tabs>
          <w:tab w:val="left" w:pos="426"/>
          <w:tab w:val="left" w:pos="567"/>
        </w:tabs>
        <w:spacing w:line="360" w:lineRule="exact"/>
        <w:rPr>
          <w:rFonts w:ascii="宋体" w:eastAsia="宋体" w:hAnsi="宋体"/>
          <w:b/>
          <w:sz w:val="24"/>
          <w:szCs w:val="24"/>
        </w:rPr>
      </w:pPr>
      <w:r>
        <w:rPr>
          <w:rFonts w:ascii="宋体" w:eastAsia="宋体" w:hAnsi="宋体" w:hint="eastAsia"/>
          <w:b/>
          <w:sz w:val="24"/>
          <w:szCs w:val="24"/>
        </w:rPr>
        <w:t>六、</w:t>
      </w:r>
      <w:r>
        <w:rPr>
          <w:rFonts w:ascii="宋体" w:eastAsia="宋体" w:hAnsi="宋体"/>
          <w:b/>
          <w:sz w:val="24"/>
          <w:szCs w:val="24"/>
        </w:rPr>
        <w:t>收费事项</w:t>
      </w:r>
    </w:p>
    <w:p w:rsidR="00DD3B2A" w:rsidRDefault="005B78C2" w:rsidP="00ED5BDA">
      <w:pPr>
        <w:pStyle w:val="a6"/>
        <w:spacing w:line="360" w:lineRule="exact"/>
        <w:ind w:firstLine="480"/>
        <w:rPr>
          <w:rFonts w:ascii="宋体" w:eastAsia="宋体" w:hAnsi="宋体"/>
          <w:color w:val="FF0000"/>
          <w:sz w:val="24"/>
          <w:szCs w:val="24"/>
        </w:rPr>
      </w:pPr>
      <w:r>
        <w:rPr>
          <w:rFonts w:ascii="宋体" w:eastAsia="宋体" w:hAnsi="宋体" w:hint="eastAsia"/>
          <w:sz w:val="24"/>
          <w:szCs w:val="24"/>
        </w:rPr>
        <w:t>课后服务按照省教育厅、省发展改革委和省财政厅《关于进一步做好中小学课后服务工作的通知》（苏教财〔</w:t>
      </w:r>
      <w:r>
        <w:rPr>
          <w:rFonts w:ascii="宋体" w:eastAsia="宋体" w:hAnsi="宋体"/>
          <w:sz w:val="24"/>
          <w:szCs w:val="24"/>
        </w:rPr>
        <w:t>2020〕2号）规定的标准和要求收取课后服务费。</w:t>
      </w:r>
    </w:p>
    <w:p w:rsidR="00DD3B2A" w:rsidRDefault="005B78C2" w:rsidP="00ED5BDA">
      <w:pPr>
        <w:spacing w:line="360" w:lineRule="exact"/>
        <w:rPr>
          <w:rFonts w:ascii="宋体" w:eastAsia="宋体" w:hAnsi="宋体"/>
          <w:b/>
          <w:sz w:val="24"/>
          <w:szCs w:val="24"/>
        </w:rPr>
      </w:pPr>
      <w:r>
        <w:rPr>
          <w:rFonts w:ascii="宋体" w:eastAsia="宋体" w:hAnsi="宋体" w:hint="eastAsia"/>
          <w:b/>
          <w:sz w:val="24"/>
          <w:szCs w:val="24"/>
        </w:rPr>
        <w:t>七</w:t>
      </w:r>
      <w:r>
        <w:rPr>
          <w:rFonts w:ascii="宋体" w:eastAsia="宋体" w:hAnsi="宋体"/>
          <w:b/>
          <w:sz w:val="24"/>
          <w:szCs w:val="24"/>
        </w:rPr>
        <w:t>、安全措施</w:t>
      </w:r>
    </w:p>
    <w:p w:rsidR="00DD3B2A" w:rsidRDefault="005B78C2" w:rsidP="00ED5BDA">
      <w:pPr>
        <w:spacing w:line="360" w:lineRule="exact"/>
        <w:ind w:firstLineChars="200" w:firstLine="480"/>
        <w:rPr>
          <w:rFonts w:ascii="宋体" w:eastAsia="宋体" w:hAnsi="宋体"/>
          <w:sz w:val="24"/>
          <w:szCs w:val="24"/>
        </w:rPr>
      </w:pPr>
      <w:r>
        <w:rPr>
          <w:rFonts w:ascii="宋体" w:eastAsia="宋体" w:hAnsi="宋体" w:hint="eastAsia"/>
          <w:sz w:val="24"/>
          <w:szCs w:val="24"/>
        </w:rPr>
        <w:t>学校将把加强安全管理和落实疫情防控常态化要求放在课后服务工作的首位，建立健全安全卫生管理制度，明确安全卫生管理责任，保障师生在校期间校园封闭管理。加强师生安全卫生教育、技能培训、应急演练，加强门卫、教室、实验室、体育馆等安全管理，定期排查及时消除隐患。制定落实考勤、监管、交接班、放学护送等制度，确保学生人身安全。要对校内外参与课后服务人员的品德、健康、资质等严格把关，严禁商业广告、商业活动进校园。</w:t>
      </w:r>
    </w:p>
    <w:p w:rsidR="003B14E8" w:rsidRPr="003B14E8" w:rsidRDefault="003B14E8" w:rsidP="00ED5BDA">
      <w:pPr>
        <w:spacing w:line="360" w:lineRule="exact"/>
        <w:rPr>
          <w:rFonts w:ascii="宋体" w:eastAsia="宋体" w:hAnsi="宋体"/>
          <w:b/>
          <w:sz w:val="24"/>
          <w:szCs w:val="24"/>
        </w:rPr>
      </w:pPr>
      <w:r w:rsidRPr="003B14E8">
        <w:rPr>
          <w:rFonts w:ascii="宋体" w:eastAsia="宋体" w:hAnsi="宋体" w:hint="eastAsia"/>
          <w:b/>
          <w:sz w:val="24"/>
          <w:szCs w:val="24"/>
        </w:rPr>
        <w:t>八</w:t>
      </w:r>
      <w:r w:rsidRPr="003B14E8">
        <w:rPr>
          <w:rFonts w:ascii="宋体" w:eastAsia="宋体" w:hAnsi="宋体"/>
          <w:b/>
          <w:sz w:val="24"/>
          <w:szCs w:val="24"/>
        </w:rPr>
        <w:t>、</w:t>
      </w:r>
      <w:r w:rsidR="005B78C2" w:rsidRPr="003B14E8">
        <w:rPr>
          <w:rFonts w:ascii="宋体" w:eastAsia="宋体" w:hAnsi="宋体" w:hint="eastAsia"/>
          <w:b/>
          <w:sz w:val="24"/>
          <w:szCs w:val="24"/>
        </w:rPr>
        <w:t>特别提醒：</w:t>
      </w:r>
    </w:p>
    <w:p w:rsidR="003B14E8" w:rsidRDefault="005B78C2" w:rsidP="00ED5BDA">
      <w:pPr>
        <w:pStyle w:val="a6"/>
        <w:spacing w:line="360" w:lineRule="exact"/>
        <w:ind w:firstLine="480"/>
        <w:rPr>
          <w:rFonts w:ascii="宋体" w:eastAsia="宋体" w:hAnsi="宋体"/>
          <w:sz w:val="24"/>
          <w:szCs w:val="24"/>
        </w:rPr>
      </w:pPr>
      <w:r w:rsidRPr="005B78C2">
        <w:rPr>
          <w:rFonts w:ascii="宋体" w:eastAsia="宋体" w:hAnsi="宋体" w:hint="eastAsia"/>
          <w:sz w:val="24"/>
          <w:szCs w:val="24"/>
        </w:rPr>
        <w:t>1.由于晚自习结束较晚，</w:t>
      </w:r>
      <w:r w:rsidR="00521F88">
        <w:rPr>
          <w:rFonts w:ascii="宋体" w:eastAsia="宋体" w:hAnsi="宋体" w:hint="eastAsia"/>
          <w:sz w:val="24"/>
          <w:szCs w:val="24"/>
        </w:rPr>
        <w:t>建议家长到校接孩子，</w:t>
      </w:r>
      <w:r w:rsidRPr="005B78C2">
        <w:rPr>
          <w:rFonts w:ascii="宋体" w:eastAsia="宋体" w:hAnsi="宋体" w:hint="eastAsia"/>
          <w:sz w:val="24"/>
          <w:szCs w:val="24"/>
        </w:rPr>
        <w:t>如果</w:t>
      </w:r>
      <w:r w:rsidR="00521F88">
        <w:rPr>
          <w:rFonts w:ascii="宋体" w:eastAsia="宋体" w:hAnsi="宋体" w:hint="eastAsia"/>
          <w:sz w:val="24"/>
          <w:szCs w:val="24"/>
        </w:rPr>
        <w:t>不能确保，</w:t>
      </w:r>
      <w:r w:rsidRPr="005B78C2">
        <w:rPr>
          <w:rFonts w:ascii="宋体" w:eastAsia="宋体" w:hAnsi="宋体" w:hint="eastAsia"/>
          <w:sz w:val="24"/>
          <w:szCs w:val="24"/>
        </w:rPr>
        <w:t>出于安全考虑，不建议这些学生参加；</w:t>
      </w:r>
    </w:p>
    <w:p w:rsidR="00205927" w:rsidRDefault="005B78C2" w:rsidP="00ED5BDA">
      <w:pPr>
        <w:pStyle w:val="a6"/>
        <w:spacing w:line="360" w:lineRule="exact"/>
        <w:ind w:firstLine="480"/>
        <w:rPr>
          <w:rFonts w:ascii="宋体" w:eastAsia="宋体" w:hAnsi="宋体"/>
          <w:sz w:val="24"/>
          <w:szCs w:val="24"/>
        </w:rPr>
      </w:pPr>
      <w:r w:rsidRPr="005B78C2">
        <w:rPr>
          <w:rFonts w:ascii="宋体" w:eastAsia="宋体" w:hAnsi="宋体" w:hint="eastAsia"/>
          <w:sz w:val="24"/>
          <w:szCs w:val="24"/>
        </w:rPr>
        <w:t>2.学生由于身体等原因不适合参加课后服务及晚自习的，出于保护学生身心健康，不建议这些学生参加。</w:t>
      </w:r>
    </w:p>
    <w:p w:rsidR="00205927" w:rsidRDefault="00205927" w:rsidP="00205927">
      <w:pPr>
        <w:jc w:val="center"/>
        <w:rPr>
          <w:rFonts w:ascii="Times New Roman" w:hAnsi="Times New Roman"/>
          <w:b/>
          <w:bCs/>
          <w:sz w:val="36"/>
          <w:szCs w:val="44"/>
        </w:rPr>
      </w:pPr>
    </w:p>
    <w:sectPr w:rsidR="00205927" w:rsidSect="00BB17AE">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1BD" w:rsidRDefault="000F51BD" w:rsidP="00205927">
      <w:r>
        <w:separator/>
      </w:r>
    </w:p>
  </w:endnote>
  <w:endnote w:type="continuationSeparator" w:id="0">
    <w:p w:rsidR="000F51BD" w:rsidRDefault="000F51BD" w:rsidP="0020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1BD" w:rsidRDefault="000F51BD" w:rsidP="00205927">
      <w:r>
        <w:separator/>
      </w:r>
    </w:p>
  </w:footnote>
  <w:footnote w:type="continuationSeparator" w:id="0">
    <w:p w:rsidR="000F51BD" w:rsidRDefault="000F51BD" w:rsidP="0020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035CE"/>
    <w:multiLevelType w:val="singleLevel"/>
    <w:tmpl w:val="7AE035CE"/>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F"/>
    <w:rsid w:val="00007B8B"/>
    <w:rsid w:val="00033C6F"/>
    <w:rsid w:val="000C5622"/>
    <w:rsid w:val="000E6409"/>
    <w:rsid w:val="000F51BD"/>
    <w:rsid w:val="000F6261"/>
    <w:rsid w:val="0010524C"/>
    <w:rsid w:val="00110998"/>
    <w:rsid w:val="00123D85"/>
    <w:rsid w:val="00133913"/>
    <w:rsid w:val="00133B3A"/>
    <w:rsid w:val="00155C09"/>
    <w:rsid w:val="001561FA"/>
    <w:rsid w:val="0016734B"/>
    <w:rsid w:val="00186843"/>
    <w:rsid w:val="001A328F"/>
    <w:rsid w:val="001C4F8D"/>
    <w:rsid w:val="00205927"/>
    <w:rsid w:val="00231651"/>
    <w:rsid w:val="002475E2"/>
    <w:rsid w:val="002711B6"/>
    <w:rsid w:val="002A1671"/>
    <w:rsid w:val="002A2E55"/>
    <w:rsid w:val="002A3EB1"/>
    <w:rsid w:val="002D1446"/>
    <w:rsid w:val="002E59FB"/>
    <w:rsid w:val="002E6801"/>
    <w:rsid w:val="003072A3"/>
    <w:rsid w:val="00334B58"/>
    <w:rsid w:val="00352E07"/>
    <w:rsid w:val="0036067C"/>
    <w:rsid w:val="0038040D"/>
    <w:rsid w:val="003A09D7"/>
    <w:rsid w:val="003B14E8"/>
    <w:rsid w:val="003B5AB2"/>
    <w:rsid w:val="003E54E9"/>
    <w:rsid w:val="003F79C8"/>
    <w:rsid w:val="004001B3"/>
    <w:rsid w:val="00417F36"/>
    <w:rsid w:val="00420216"/>
    <w:rsid w:val="00465EB4"/>
    <w:rsid w:val="004677D1"/>
    <w:rsid w:val="00470596"/>
    <w:rsid w:val="004B1015"/>
    <w:rsid w:val="004B1765"/>
    <w:rsid w:val="004B36A4"/>
    <w:rsid w:val="004F5C98"/>
    <w:rsid w:val="00512991"/>
    <w:rsid w:val="00516593"/>
    <w:rsid w:val="00521F88"/>
    <w:rsid w:val="00550EBE"/>
    <w:rsid w:val="00556CD9"/>
    <w:rsid w:val="00577E6D"/>
    <w:rsid w:val="00594A92"/>
    <w:rsid w:val="005B78C2"/>
    <w:rsid w:val="00622FEF"/>
    <w:rsid w:val="0063131F"/>
    <w:rsid w:val="00657D10"/>
    <w:rsid w:val="0069137B"/>
    <w:rsid w:val="00695900"/>
    <w:rsid w:val="006A78F7"/>
    <w:rsid w:val="006B778F"/>
    <w:rsid w:val="006C42B5"/>
    <w:rsid w:val="006E69C2"/>
    <w:rsid w:val="00724981"/>
    <w:rsid w:val="007A5100"/>
    <w:rsid w:val="007B1A8A"/>
    <w:rsid w:val="007C7AB3"/>
    <w:rsid w:val="007D381D"/>
    <w:rsid w:val="008011BF"/>
    <w:rsid w:val="0080337F"/>
    <w:rsid w:val="00803C70"/>
    <w:rsid w:val="00816097"/>
    <w:rsid w:val="008166C2"/>
    <w:rsid w:val="0082348A"/>
    <w:rsid w:val="00837249"/>
    <w:rsid w:val="008868BF"/>
    <w:rsid w:val="008C5298"/>
    <w:rsid w:val="008C54C7"/>
    <w:rsid w:val="008D7DB1"/>
    <w:rsid w:val="00912814"/>
    <w:rsid w:val="00920CC5"/>
    <w:rsid w:val="00930D63"/>
    <w:rsid w:val="00931A59"/>
    <w:rsid w:val="00963C00"/>
    <w:rsid w:val="0097724C"/>
    <w:rsid w:val="009A671A"/>
    <w:rsid w:val="009B3484"/>
    <w:rsid w:val="009C75C4"/>
    <w:rsid w:val="009D682D"/>
    <w:rsid w:val="00A06B1C"/>
    <w:rsid w:val="00A7398C"/>
    <w:rsid w:val="00AC22D1"/>
    <w:rsid w:val="00AC5D65"/>
    <w:rsid w:val="00AC7208"/>
    <w:rsid w:val="00B118BD"/>
    <w:rsid w:val="00BB17AE"/>
    <w:rsid w:val="00BB77C4"/>
    <w:rsid w:val="00BF5398"/>
    <w:rsid w:val="00C0522F"/>
    <w:rsid w:val="00C261D8"/>
    <w:rsid w:val="00C27F36"/>
    <w:rsid w:val="00C51241"/>
    <w:rsid w:val="00C7653D"/>
    <w:rsid w:val="00C93F3E"/>
    <w:rsid w:val="00C97A6D"/>
    <w:rsid w:val="00CC2951"/>
    <w:rsid w:val="00D23A69"/>
    <w:rsid w:val="00D4141E"/>
    <w:rsid w:val="00D60072"/>
    <w:rsid w:val="00D767E6"/>
    <w:rsid w:val="00DA39A5"/>
    <w:rsid w:val="00DB5400"/>
    <w:rsid w:val="00DC2AA8"/>
    <w:rsid w:val="00DD3B2A"/>
    <w:rsid w:val="00DF0D65"/>
    <w:rsid w:val="00E0523C"/>
    <w:rsid w:val="00E0526A"/>
    <w:rsid w:val="00E15566"/>
    <w:rsid w:val="00E437B8"/>
    <w:rsid w:val="00E6051D"/>
    <w:rsid w:val="00E66DE5"/>
    <w:rsid w:val="00E9572D"/>
    <w:rsid w:val="00ED5BDA"/>
    <w:rsid w:val="00EF28A3"/>
    <w:rsid w:val="00F41994"/>
    <w:rsid w:val="00F52D3D"/>
    <w:rsid w:val="00F62703"/>
    <w:rsid w:val="00F77EA4"/>
    <w:rsid w:val="00F86938"/>
    <w:rsid w:val="00F945AA"/>
    <w:rsid w:val="4CA9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2EEA2D2"/>
  <w15:docId w15:val="{989F53D1-EE29-42A8-A991-0A77AA06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pPr>
      <w:pBdr>
        <w:bottom w:val="single" w:sz="6" w:space="1" w:color="auto"/>
      </w:pBdr>
      <w:tabs>
        <w:tab w:val="center" w:pos="4153"/>
        <w:tab w:val="right" w:pos="8306"/>
      </w:tabs>
      <w:snapToGrid w:val="0"/>
      <w:jc w:val="center"/>
    </w:pPr>
    <w:rPr>
      <w:sz w:val="18"/>
      <w:szCs w:val="18"/>
    </w:rPr>
  </w:style>
  <w:style w:type="paragraph" w:styleId="a4">
    <w:name w:val="footer"/>
    <w:basedOn w:val="a"/>
    <w:next w:val="a"/>
    <w:pPr>
      <w:tabs>
        <w:tab w:val="center" w:pos="4153"/>
        <w:tab w:val="right" w:pos="8306"/>
      </w:tabs>
      <w:snapToGrid w:val="0"/>
      <w:jc w:val="left"/>
    </w:pPr>
    <w:rPr>
      <w:sz w:val="18"/>
      <w:szCs w:val="18"/>
    </w:rPr>
  </w:style>
  <w:style w:type="table" w:styleId="a5">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paragraph" w:styleId="a7">
    <w:name w:val="Balloon Text"/>
    <w:basedOn w:val="a"/>
    <w:link w:val="a8"/>
    <w:uiPriority w:val="99"/>
    <w:semiHidden/>
    <w:unhideWhenUsed/>
    <w:rsid w:val="003B5AB2"/>
    <w:rPr>
      <w:sz w:val="18"/>
      <w:szCs w:val="18"/>
    </w:rPr>
  </w:style>
  <w:style w:type="character" w:customStyle="1" w:styleId="a8">
    <w:name w:val="批注框文本 字符"/>
    <w:basedOn w:val="a1"/>
    <w:link w:val="a7"/>
    <w:uiPriority w:val="99"/>
    <w:semiHidden/>
    <w:rsid w:val="003B5A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304</Words>
  <Characters>1738</Characters>
  <Application>Microsoft Office Word</Application>
  <DocSecurity>0</DocSecurity>
  <Lines>14</Lines>
  <Paragraphs>4</Paragraphs>
  <ScaleCrop>false</ScaleCrop>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峰</dc:creator>
  <cp:lastModifiedBy>Administrator</cp:lastModifiedBy>
  <cp:revision>25</cp:revision>
  <cp:lastPrinted>2021-08-31T01:55:00Z</cp:lastPrinted>
  <dcterms:created xsi:type="dcterms:W3CDTF">2021-08-30T09:16:00Z</dcterms:created>
  <dcterms:modified xsi:type="dcterms:W3CDTF">2021-09-02T00:59:00Z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6E339A8CBC18439D82CCD71646EFCD5F</vt:lpwstr>
  </property>
</Properties>
</file>