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tabs>
          <w:tab w:val="left" w:pos="3990"/>
        </w:tabs>
        <w:jc w:val="center"/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48"/>
          <w:szCs w:val="48"/>
          <w:lang w:val="en-US" w:eastAsia="zh-CN"/>
        </w:rPr>
        <w:t>芙蓉中学合唱社团活动计划</w:t>
      </w:r>
    </w:p>
    <w:p>
      <w:pPr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  为了丰硕学生的课余生活，帮助学生巩固，加深和扩大在课堂教学中取得的知识和技术，扩大学生的音乐视野，增进学生的音乐知识，使校园充满欢乐和生机。学校商议决定在初一、初二年级学生当选拔学生组建校合唱队，让学生在潜移默化中提高艺术修养，增进自身的全面、均衡发展。</w:t>
      </w:r>
    </w:p>
    <w:p>
      <w:pPr>
        <w:numPr>
          <w:ilvl w:val="0"/>
          <w:numId w:val="1"/>
        </w:numPr>
        <w:jc w:val="left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加入条件：</w:t>
      </w:r>
    </w:p>
    <w:p>
      <w:pPr>
        <w:numPr>
          <w:numId w:val="0"/>
        </w:numPr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 xml:space="preserve"> 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对合</w:t>
      </w: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 xml:space="preserve">唱有必然的兴趣和爱好，并具有必然的演唱能力或特长。另外由于合唱队声音是不是优美取决于每一个合唱队员之间的协调、协作、声音的表现和声部的均衡等，因此要求参加者无特殊情况不能随意缺课。 </w:t>
      </w:r>
    </w:p>
    <w:p>
      <w:pPr>
        <w:numPr>
          <w:numId w:val="0"/>
        </w:numPr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三 、成员选拔：</w:t>
      </w:r>
    </w:p>
    <w:p>
      <w:pPr>
        <w:numPr>
          <w:numId w:val="0"/>
        </w:numPr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队员：除支援报名参加之外，还需通过必要的选拔，然后才能成为正式队员。</w:t>
      </w:r>
    </w:p>
    <w:p>
      <w:pPr>
        <w:numPr>
          <w:numId w:val="0"/>
        </w:numPr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指挥：在正式队员中选出，有具有良好乐感，并具有必然指挥基础的同学担任。</w:t>
      </w:r>
    </w:p>
    <w:p>
      <w:pPr>
        <w:numPr>
          <w:numId w:val="0"/>
        </w:numPr>
        <w:jc w:val="left"/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sz w:val="21"/>
          <w:szCs w:val="21"/>
          <w:lang w:val="en-US" w:eastAsia="zh-CN"/>
        </w:rPr>
        <w:t>伴奏：在正式队员中选出，有能够识别五线谱、具有必然键盘基础、能够独自担任合唱队乐曲伴奏的同学担当</w:t>
      </w:r>
    </w:p>
    <w:p>
      <w:pPr>
        <w:numPr>
          <w:numId w:val="0"/>
        </w:numPr>
        <w:ind w:leftChars="0"/>
        <w:jc w:val="left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四、合唱队结构：</w:t>
      </w:r>
    </w:p>
    <w:p>
      <w:p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指导教师（2名  刘博文  王子文  ）</w:t>
      </w:r>
    </w:p>
    <w:p>
      <w:p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队员（40名）</w:t>
      </w:r>
    </w:p>
    <w:p>
      <w:p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指挥（1名）</w:t>
      </w:r>
    </w:p>
    <w:p>
      <w:p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伴奏（教师1名、学生1名）</w:t>
      </w:r>
    </w:p>
    <w:p>
      <w:p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合唱队声部长（高低声部各1名）</w:t>
      </w:r>
    </w:p>
    <w:p>
      <w:pPr>
        <w:numPr>
          <w:ilvl w:val="0"/>
          <w:numId w:val="2"/>
        </w:numPr>
        <w:bidi w:val="0"/>
        <w:jc w:val="left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内容安排：</w:t>
      </w:r>
    </w:p>
    <w:p>
      <w:p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1、作品：简易好听上口的流行作品，古今中外各类类型的优秀合唱作品。并本着：A、作品选择由易渐难，并对每首作品的评价都会有必然的标准，不仅要会唱，更要唱好、唱出水平。</w:t>
      </w:r>
    </w:p>
    <w:p>
      <w:p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B、所选歌曲会考虑队员实际的音域，排演那些适合队员音域、演唱的、能够表现时期气息的一些优秀作品。</w:t>
      </w:r>
    </w:p>
    <w:p>
      <w:p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本学期演唱曲目：</w:t>
      </w:r>
    </w:p>
    <w:p>
      <w:p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练声曲目：《卖花姑娘》</w:t>
      </w:r>
    </w:p>
    <w:p>
      <w:p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中国作品 ：《大鱼》</w:t>
      </w:r>
    </w:p>
    <w:p>
      <w:p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外国作品：《邮递马车》</w:t>
      </w:r>
    </w:p>
    <w:p>
      <w:p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备选曲目：《半个月亮爬上来》</w:t>
      </w:r>
    </w:p>
    <w:p>
      <w:pPr>
        <w:numPr>
          <w:ilvl w:val="0"/>
          <w:numId w:val="2"/>
        </w:numPr>
        <w:tabs>
          <w:tab w:val="left" w:pos="3067"/>
        </w:tabs>
        <w:bidi w:val="0"/>
        <w:ind w:left="0" w:leftChars="0" w:firstLine="0" w:firstLineChars="0"/>
        <w:jc w:val="left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活动时间：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ab/>
      </w:r>
    </w:p>
    <w:p>
      <w:p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每周三下午第七节课和第八节课</w:t>
      </w:r>
    </w:p>
    <w:p>
      <w:pPr>
        <w:numPr>
          <w:ilvl w:val="0"/>
          <w:numId w:val="2"/>
        </w:numPr>
        <w:tabs>
          <w:tab w:val="left" w:pos="3067"/>
        </w:tabs>
        <w:bidi w:val="0"/>
        <w:ind w:left="0" w:leftChars="0" w:firstLine="0" w:firstLineChars="0"/>
        <w:jc w:val="left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训练措施</w:t>
      </w:r>
    </w:p>
    <w:p>
      <w:pPr>
        <w:numPr>
          <w:ilvl w:val="0"/>
          <w:numId w:val="3"/>
        </w:numPr>
        <w:bidi w:val="0"/>
        <w:ind w:leftChars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加强合唱欣赏，培养合唱兴趣</w:t>
      </w:r>
    </w:p>
    <w:p>
      <w:pPr>
        <w:numPr>
          <w:numId w:val="0"/>
        </w:num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兴趣是最好的老师，也是推动学生积极学习的强大动力。只有学生对合唱艺术有了兴趣，他们才能自觉、认真地唱好每一个音符，充分领会歌曲所要表达的内容，从而注意各声部的协和，努力体现合唱作品的艺术魅力。</w:t>
      </w:r>
    </w:p>
    <w:p>
      <w:pPr>
        <w:numPr>
          <w:ilvl w:val="0"/>
          <w:numId w:val="3"/>
        </w:numPr>
        <w:bidi w:val="0"/>
        <w:ind w:left="0" w:leftChars="0" w:firstLine="0" w:firstLineChars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加强科学发声训练，激发合唱兴趣</w:t>
      </w:r>
    </w:p>
    <w:p>
      <w:pPr>
        <w:numPr>
          <w:numId w:val="0"/>
        </w:numPr>
        <w:bidi w:val="0"/>
        <w:ind w:leftChars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合唱是以高位置的科学发声方法为基础的。在训练时，针对学生普遍存在的气息浅、吸气抬肩、不会气息保持等错误呼吸方法，采用他们能够理解并完全可以做到的方法进行练习。比如“象闻花”一样做深呼吸练习；用半打哈欠的方法来启发学生打开喉咙，放松下巴等。</w:t>
      </w:r>
    </w:p>
    <w:p>
      <w:pPr>
        <w:numPr>
          <w:ilvl w:val="0"/>
          <w:numId w:val="2"/>
        </w:numPr>
        <w:tabs>
          <w:tab w:val="left" w:pos="3067"/>
        </w:tabs>
        <w:bidi w:val="0"/>
        <w:ind w:left="0" w:leftChars="0" w:firstLine="0" w:firstLineChars="0"/>
        <w:jc w:val="left"/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</w:pP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训</w:t>
      </w:r>
      <w:r>
        <w:rPr>
          <w:rFonts w:hint="eastAsia" w:asciiTheme="majorEastAsia" w:hAnsiTheme="majorEastAsia" w:eastAsiaTheme="majorEastAsia" w:cstheme="majorEastAsia"/>
          <w:b/>
          <w:bCs/>
          <w:sz w:val="30"/>
          <w:szCs w:val="30"/>
          <w:lang w:val="en-US" w:eastAsia="zh-CN"/>
        </w:rPr>
        <w:t>练目标</w:t>
      </w:r>
      <w:bookmarkStart w:id="0" w:name="_GoBack"/>
      <w:bookmarkEnd w:id="0"/>
    </w:p>
    <w:p>
      <w:pPr>
        <w:numPr>
          <w:ilvl w:val="0"/>
          <w:numId w:val="4"/>
        </w:numPr>
        <w:bidi w:val="0"/>
        <w:ind w:leftChars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基本功训练</w:t>
      </w:r>
    </w:p>
    <w:p>
      <w:pPr>
        <w:numPr>
          <w:numId w:val="0"/>
        </w:num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教给学生科学的发声方法，训练学生声音的高位置，让学生区分出大白嗓和艺术嗓的区别。</w:t>
      </w:r>
    </w:p>
    <w:p>
      <w:pPr>
        <w:numPr>
          <w:numId w:val="0"/>
        </w:num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声音的训练：</w:t>
      </w:r>
    </w:p>
    <w:p>
      <w:pPr>
        <w:numPr>
          <w:ilvl w:val="0"/>
          <w:numId w:val="5"/>
        </w:num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呼吸</w:t>
      </w:r>
    </w:p>
    <w:p>
      <w:pPr>
        <w:numPr>
          <w:ilvl w:val="0"/>
          <w:numId w:val="5"/>
        </w:numPr>
        <w:bidi w:val="0"/>
        <w:jc w:val="left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声音位置</w:t>
      </w:r>
    </w:p>
    <w:p>
      <w:pPr>
        <w:numPr>
          <w:ilvl w:val="0"/>
          <w:numId w:val="5"/>
        </w:numPr>
        <w:bidi w:val="0"/>
        <w:jc w:val="left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发声训练</w:t>
      </w:r>
    </w:p>
    <w:p>
      <w:pPr>
        <w:numPr>
          <w:numId w:val="0"/>
        </w:num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音准的训练</w:t>
      </w:r>
    </w:p>
    <w:p>
      <w:pPr>
        <w:numPr>
          <w:numId w:val="0"/>
        </w:num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音准是音乐表现的基础，好的音准来源于基础训练，多声部合唱的音准训练较为复杂，大致可分为：</w:t>
      </w:r>
    </w:p>
    <w:p>
      <w:pPr>
        <w:numPr>
          <w:ilvl w:val="0"/>
          <w:numId w:val="6"/>
        </w:num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胸音训练</w:t>
      </w:r>
    </w:p>
    <w:p>
      <w:pPr>
        <w:numPr>
          <w:ilvl w:val="0"/>
          <w:numId w:val="6"/>
        </w:numPr>
        <w:bidi w:val="0"/>
        <w:jc w:val="left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头音训练</w:t>
      </w:r>
    </w:p>
    <w:p>
      <w:pPr>
        <w:numPr>
          <w:numId w:val="0"/>
        </w:num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节奏训练</w:t>
      </w:r>
    </w:p>
    <w:p>
      <w:pPr>
        <w:numPr>
          <w:numId w:val="0"/>
        </w:num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音乐是在时间中展示的艺术，节奏是它的组成部分和主导因素，没有节奏也就没有音乐。</w:t>
      </w:r>
    </w:p>
    <w:p>
      <w:pPr>
        <w:numPr>
          <w:numId w:val="0"/>
        </w:num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咬字吐字的训练</w:t>
      </w:r>
    </w:p>
    <w:p>
      <w:pPr>
        <w:numPr>
          <w:numId w:val="0"/>
        </w:numPr>
        <w:bidi w:val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以字带声，以情带声，字正腔圆是我国民族传统的唱法。它讲究字清意深情自真。</w:t>
      </w:r>
    </w:p>
    <w:p>
      <w:pPr>
        <w:numPr>
          <w:ilvl w:val="0"/>
          <w:numId w:val="4"/>
        </w:numPr>
        <w:bidi w:val="0"/>
        <w:ind w:left="0" w:leftChars="0" w:firstLine="0" w:firstLineChars="0"/>
        <w:jc w:val="left"/>
        <w:rPr>
          <w:rFonts w:hint="eastAsia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艺术修养的培养</w:t>
      </w:r>
    </w:p>
    <w:p>
      <w:pPr>
        <w:numPr>
          <w:numId w:val="0"/>
        </w:numPr>
        <w:bidi w:val="0"/>
        <w:ind w:leftChars="0"/>
        <w:jc w:val="left"/>
        <w:rPr>
          <w:rFonts w:hint="default" w:cstheme="minorBidi"/>
          <w:kern w:val="2"/>
          <w:sz w:val="21"/>
          <w:szCs w:val="24"/>
          <w:lang w:val="en-US" w:eastAsia="zh-CN" w:bidi="ar-SA"/>
        </w:rPr>
      </w:pPr>
      <w:r>
        <w:rPr>
          <w:rFonts w:hint="eastAsia" w:cstheme="minorBidi"/>
          <w:kern w:val="2"/>
          <w:sz w:val="21"/>
          <w:szCs w:val="24"/>
          <w:lang w:val="en-US" w:eastAsia="zh-CN" w:bidi="ar-SA"/>
        </w:rPr>
        <w:t>通过学习艺术歌曲，对学生进行审美教育，使其具有感受美、鉴赏美、表现美、创造美的能力。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99F35DE"/>
    <w:multiLevelType w:val="singleLevel"/>
    <w:tmpl w:val="A99F35DE"/>
    <w:lvl w:ilvl="0" w:tentative="0">
      <w:start w:val="5"/>
      <w:numFmt w:val="chineseCounting"/>
      <w:suff w:val="nothing"/>
      <w:lvlText w:val="%1、"/>
      <w:lvlJc w:val="left"/>
      <w:rPr>
        <w:rFonts w:hint="eastAsia"/>
      </w:rPr>
    </w:lvl>
  </w:abstractNum>
  <w:abstractNum w:abstractNumId="1">
    <w:nsid w:val="DD363499"/>
    <w:multiLevelType w:val="singleLevel"/>
    <w:tmpl w:val="DD363499"/>
    <w:lvl w:ilvl="0" w:tentative="0">
      <w:start w:val="1"/>
      <w:numFmt w:val="decimal"/>
      <w:suff w:val="nothing"/>
      <w:lvlText w:val="（%1）"/>
      <w:lvlJc w:val="left"/>
    </w:lvl>
  </w:abstractNum>
  <w:abstractNum w:abstractNumId="2">
    <w:nsid w:val="1FEA7C11"/>
    <w:multiLevelType w:val="singleLevel"/>
    <w:tmpl w:val="1FEA7C11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20A35C92"/>
    <w:multiLevelType w:val="singleLevel"/>
    <w:tmpl w:val="20A35C92"/>
    <w:lvl w:ilvl="0" w:tentative="0">
      <w:start w:val="1"/>
      <w:numFmt w:val="decimal"/>
      <w:suff w:val="nothing"/>
      <w:lvlText w:val="（%1）"/>
      <w:lvlJc w:val="left"/>
    </w:lvl>
  </w:abstractNum>
  <w:abstractNum w:abstractNumId="4">
    <w:nsid w:val="35A3391E"/>
    <w:multiLevelType w:val="singleLevel"/>
    <w:tmpl w:val="35A3391E"/>
    <w:lvl w:ilvl="0" w:tentative="0">
      <w:start w:val="1"/>
      <w:numFmt w:val="decimal"/>
      <w:suff w:val="nothing"/>
      <w:lvlText w:val="%1、"/>
      <w:lvlJc w:val="left"/>
    </w:lvl>
  </w:abstractNum>
  <w:abstractNum w:abstractNumId="5">
    <w:nsid w:val="560C5113"/>
    <w:multiLevelType w:val="singleLevel"/>
    <w:tmpl w:val="560C5113"/>
    <w:lvl w:ilvl="0" w:tentative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5"/>
  </w:num>
  <w:num w:numId="2">
    <w:abstractNumId w:val="0"/>
  </w:num>
  <w:num w:numId="3">
    <w:abstractNumId w:val="4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2NWEyYzFmMjYwNzY1NjYxNTAxMjk5MDY3MzcwN2EifQ=="/>
  </w:docVars>
  <w:rsids>
    <w:rsidRoot w:val="7C2B2BB2"/>
    <w:rsid w:val="7C2B2BB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38</TotalTime>
  <ScaleCrop>false</ScaleCrop>
  <LinksUpToDate>false</LinksUpToDate>
  <CharactersWithSpaces>0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2022-07-14T05:36:00Z</dcterms:created>
  <dc:creator>qq</dc:creator>
  <cp:lastModifiedBy>qq</cp:lastModifiedBy>
  <dcterms:modified xsi:type="dcterms:W3CDTF">2022-07-14T06:15:19Z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124AD7D7610C4BBE8432AFBE4142AA17</vt:lpwstr>
  </property>
</Properties>
</file>