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B2CC" w14:textId="77777777" w:rsidR="00426BDD" w:rsidRPr="00426BDD" w:rsidRDefault="00426BDD" w:rsidP="00426BDD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426BD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课题组成员简介</w:t>
      </w:r>
    </w:p>
    <w:tbl>
      <w:tblPr>
        <w:tblW w:w="8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2680"/>
        <w:gridCol w:w="1489"/>
        <w:gridCol w:w="2690"/>
      </w:tblGrid>
      <w:tr w:rsidR="00426BDD" w:rsidRPr="00426BDD" w14:paraId="1A0482F9" w14:textId="77777777" w:rsidTr="00426BDD">
        <w:trPr>
          <w:trHeight w:val="497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3EBB1" w14:textId="77777777"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5A5E4" w14:textId="38A21058" w:rsidR="00426BDD" w:rsidRPr="00426BDD" w:rsidRDefault="00891B78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宋灵燕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9E556" w14:textId="77777777"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FCEFD" w14:textId="6114D212" w:rsidR="00426BDD" w:rsidRPr="00426BDD" w:rsidRDefault="00891B78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初级</w:t>
            </w:r>
          </w:p>
        </w:tc>
      </w:tr>
      <w:tr w:rsidR="00426BDD" w:rsidRPr="00426BDD" w14:paraId="1B97D833" w14:textId="77777777" w:rsidTr="00426BDD">
        <w:trPr>
          <w:trHeight w:val="576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153BD" w14:textId="77777777"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645DD" w14:textId="76CBE68F" w:rsidR="00426BDD" w:rsidRPr="00426BDD" w:rsidRDefault="00891B78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2FEB6" w14:textId="77777777"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25445" w14:textId="4336AF41" w:rsidR="00426BDD" w:rsidRPr="00426BDD" w:rsidRDefault="00891B78" w:rsidP="00426BDD">
            <w:pPr>
              <w:widowControl/>
              <w:ind w:firstLine="2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</w:tr>
      <w:tr w:rsidR="00426BDD" w:rsidRPr="00426BDD" w14:paraId="70BF9774" w14:textId="77777777" w:rsidTr="00426BDD">
        <w:trPr>
          <w:trHeight w:val="412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DDD31" w14:textId="77777777"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7146" w14:textId="253F3BDD" w:rsidR="00426BDD" w:rsidRPr="00426BDD" w:rsidRDefault="00891B78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调查研究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5676A" w14:textId="77777777"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D374F" w14:textId="264AEDAD" w:rsidR="00426BDD" w:rsidRPr="00426BDD" w:rsidRDefault="00891B78" w:rsidP="00426BDD">
            <w:pPr>
              <w:widowControl/>
              <w:ind w:firstLine="7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426BDD" w:rsidRPr="00426BDD" w14:paraId="6FC4E92E" w14:textId="77777777" w:rsidTr="00426BDD">
        <w:trPr>
          <w:trHeight w:val="4020"/>
        </w:trPr>
        <w:tc>
          <w:tcPr>
            <w:tcW w:w="149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24178" w14:textId="77777777"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个</w:t>
            </w:r>
          </w:p>
          <w:p w14:paraId="1A3643AE" w14:textId="77777777"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  <w:p w14:paraId="2ECF2EB3" w14:textId="77777777"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简</w:t>
            </w:r>
          </w:p>
          <w:p w14:paraId="5D3F48C1" w14:textId="77777777"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68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6ED64" w14:textId="0C4B14C8" w:rsidR="00426BDD" w:rsidRPr="00426BDD" w:rsidRDefault="00426BDD" w:rsidP="00426BDD">
            <w:pPr>
              <w:widowControl/>
              <w:spacing w:line="28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535DEC3E" w14:textId="3768FD52" w:rsidR="00426BDD" w:rsidRDefault="00891B78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1824" behindDoc="0" locked="0" layoutInCell="1" allowOverlap="1" wp14:anchorId="38D4BEB5" wp14:editId="479EBEAB">
                  <wp:simplePos x="0" y="0"/>
                  <wp:positionH relativeFrom="column">
                    <wp:posOffset>512825</wp:posOffset>
                  </wp:positionH>
                  <wp:positionV relativeFrom="paragraph">
                    <wp:posOffset>23678</wp:posOffset>
                  </wp:positionV>
                  <wp:extent cx="3075211" cy="303466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211" cy="303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3CFB56" w14:textId="0ECFFE4A"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1F82F2E7" w14:textId="5BE66381"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7DAD4787" w14:textId="6BA58F94"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7B9E0E69" w14:textId="6F6FF292"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799BC275" w14:textId="5E1D5DB3" w:rsidR="00426BDD" w:rsidRDefault="00426BDD" w:rsidP="00426BDD">
            <w:pPr>
              <w:widowControl/>
              <w:spacing w:line="400" w:lineRule="atLeast"/>
              <w:ind w:firstLineChars="900" w:firstLine="189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个人生活照片</w:t>
            </w:r>
          </w:p>
          <w:p w14:paraId="67800D7E" w14:textId="486DB0DA"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369298E1" w14:textId="39CE1A36"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30FFBE1D" w14:textId="52212DA1"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5E2D3839" w14:textId="21A895DA"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07D2CCCF" w14:textId="77777777"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3D07DC78" w14:textId="77777777"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71A1B511" w14:textId="77777777"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63AC4655" w14:textId="77777777"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63132024" w14:textId="77777777" w:rsidR="00426BDD" w:rsidRP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26BDD" w:rsidRPr="00426BDD" w14:paraId="56B7F9EA" w14:textId="77777777" w:rsidTr="00426BDD">
        <w:trPr>
          <w:trHeight w:val="4025"/>
        </w:trPr>
        <w:tc>
          <w:tcPr>
            <w:tcW w:w="14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27D53" w14:textId="77777777"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EBD7B" w14:textId="72AC4868" w:rsidR="00426BDD" w:rsidRPr="00426BDD" w:rsidRDefault="00426BDD" w:rsidP="00426BDD">
            <w:pPr>
              <w:spacing w:line="28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6AFB64DD" w14:textId="77777777" w:rsidR="006D0DB5" w:rsidRDefault="006D0DB5"/>
    <w:sectPr w:rsidR="006D0DB5" w:rsidSect="006D0DB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6F06" w14:textId="77777777" w:rsidR="006D0785" w:rsidRDefault="006D0785" w:rsidP="00426BDD">
      <w:r>
        <w:separator/>
      </w:r>
    </w:p>
  </w:endnote>
  <w:endnote w:type="continuationSeparator" w:id="0">
    <w:p w14:paraId="3933A41D" w14:textId="77777777" w:rsidR="006D0785" w:rsidRDefault="006D0785" w:rsidP="0042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049E" w14:textId="77777777" w:rsidR="006D0785" w:rsidRDefault="006D0785" w:rsidP="00426BDD">
      <w:r>
        <w:separator/>
      </w:r>
    </w:p>
  </w:footnote>
  <w:footnote w:type="continuationSeparator" w:id="0">
    <w:p w14:paraId="22A997E0" w14:textId="77777777" w:rsidR="006D0785" w:rsidRDefault="006D0785" w:rsidP="00426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2A69" w14:textId="77777777" w:rsidR="00426BDD" w:rsidRDefault="00426BDD">
    <w:pPr>
      <w:pStyle w:val="a5"/>
    </w:pPr>
  </w:p>
  <w:p w14:paraId="3C5DC70D" w14:textId="77777777" w:rsidR="00426BDD" w:rsidRPr="00426BDD" w:rsidRDefault="00426BDD">
    <w:pPr>
      <w:pStyle w:val="a5"/>
    </w:pPr>
    <w:r>
      <w:rPr>
        <w:rFonts w:hint="eastAsia"/>
      </w:rPr>
      <w:t xml:space="preserve">                    </w:t>
    </w:r>
    <w:r w:rsidRPr="00426BDD">
      <w:rPr>
        <w:rFonts w:hint="eastAsia"/>
      </w:rPr>
      <w:t xml:space="preserve">  </w:t>
    </w:r>
    <w:r w:rsidRPr="00426BDD">
      <w:rPr>
        <w:rFonts w:hint="eastAsia"/>
      </w:rPr>
      <w:t>《“营”在起跑线</w:t>
    </w:r>
    <w:r w:rsidRPr="00426BDD">
      <w:rPr>
        <w:rFonts w:hint="eastAsia"/>
      </w:rPr>
      <w:t xml:space="preserve">  </w:t>
    </w:r>
    <w:r w:rsidRPr="00426BDD">
      <w:rPr>
        <w:rFonts w:hint="eastAsia"/>
      </w:rPr>
      <w:t>食“尚”更健康》——幼儿营养膳食与健康的实践研究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BDD"/>
    <w:rsid w:val="00426BDD"/>
    <w:rsid w:val="006D0785"/>
    <w:rsid w:val="006D0DB5"/>
    <w:rsid w:val="00891B78"/>
    <w:rsid w:val="00B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C5E8"/>
  <w15:docId w15:val="{09342289-8951-4626-BB48-36CFF98D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BD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26BD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6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BDD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426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426B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灵燕</cp:lastModifiedBy>
  <cp:revision>3</cp:revision>
  <dcterms:created xsi:type="dcterms:W3CDTF">2022-07-18T07:01:00Z</dcterms:created>
  <dcterms:modified xsi:type="dcterms:W3CDTF">2022-07-18T08:15:00Z</dcterms:modified>
</cp:coreProperties>
</file>