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lang w:val="en-US" w:eastAsia="zh-CN"/>
        </w:rPr>
        <w:t>“营”在起跑线  “食”尚更健康</w:t>
      </w:r>
    </w:p>
    <w:p>
      <w:pPr>
        <w:spacing w:line="360" w:lineRule="exact"/>
        <w:jc w:val="center"/>
        <w:rPr>
          <w:rFonts w:hint="default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——幼儿营养膳食与健康的实践研究计划（2021.9—2022.1）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新《纲要》明确要求“幼儿园必须把保护幼儿的生命和促进幼儿健康放在工作的首位”，因此抓好幼儿园膳食营养工作是一项非常重要的工作。为此，我们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eastAsia="zh-CN"/>
        </w:rPr>
        <w:t>本学期开始实施《幼儿营养膳食与健康的实践研究》，准备进一步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实施营养膳食科学管理办法，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eastAsia="zh-CN"/>
        </w:rPr>
        <w:t>对幼儿食谱的制定、幼儿良好的饮食习惯的培养、幼儿营养与健康教育课程的研究、有效利用家长资源及膳食制作、进餐护理等多方面的研究，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以确保幼儿的营养均衡、促进幼儿的身体健康。</w:t>
      </w:r>
    </w:p>
    <w:p>
      <w:pPr>
        <w:spacing w:line="360" w:lineRule="exact"/>
        <w:ind w:firstLine="482" w:firstLineChars="200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一、调整计划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本课题计划2024年6月完成，根据研究内容和研究思路，将分下列四个阶段展开：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第一阶段：前期准备阶段（2021年4月—2021年6月）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组建课题组，撰写课题设计方案，初步明确成员责任分工。学习相关理论知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识、查找资料，明确人员分工等。确定研究课题，撰写好课题申报书及开题报告书。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第二阶段：文献研究阶段（2021年9月—2022年4月）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围绕课题学习相关文献资料，收集整理材料，完成对膳食营养与幼儿健康的文献研究。研究膳食营养与幼儿健康的目标与内容体系，制定比较完善的课题实施方案。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第三阶段：研究实施阶段（2022年5月——2023年12月）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进一步明确研究目标，掌握相关的研究方法，不断完善计划方案，提高研究水平。收集、积累和整理资料，认真制订好实施计划、实施总结。认真总结经验，提炼和整理有创造性的研究成果，召开中期评估会。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第四阶段：结题鉴定阶段（2024年2月—2024年6月）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在不断深入研究的基础上，及时进行思考和总结，举行课题鉴定会，展示研究成果，汇编课题理论研究成果集和实践研究成果，撰写课题研究报告。</w:t>
      </w:r>
    </w:p>
    <w:p>
      <w:pPr>
        <w:spacing w:line="360" w:lineRule="exact"/>
        <w:ind w:firstLine="482" w:firstLineChars="200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二、研究重点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加强学习，提高理论水平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课题组成员围绕幼儿膳食营养与健康，阅读相关书籍，查阅相关资料，丰厚文化底蕴，为课题研究开展提供理论依据。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明确任务，有效推进进程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进一步完善课题研究方案。课题组成员一起商量如何进一步完善方案，使之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更具可操作性和实效性。进一步明确课题组各成员的研究任务和工作职责，完善研究计划，不断推进课题研究的进程，建立课题网站。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深入研究，形成目标体系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均衡膳食营养，促进幼儿健康的培养目标研究。从研究者自身开始，加强营养科学知识的学习，积极更新营养健康观念，在调查分析的基础上，研究确立合理膳食，均衡营养，促进幼儿健康的目标体系。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拓展活动，促进纵深发展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赛培结合：组织食堂人员开展膳食营养知识培训以及膳食制作比赛等，提升食堂人员制作、切配能力，提高膳食质量。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深化课程：继续开展营养膳食与健康生成主题活动，优化区域环境，种植蔬菜瓜果，让幼儿在课程中进一步探究膳食营养与健康的秘密。</w:t>
      </w:r>
    </w:p>
    <w:p>
      <w:p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家园共育：继续做好营养膳食与幼儿健康的宣传工作，组织开展系列家园活动。如制定家庭营养食谱，使幼儿在家也能做到营养均衡，并进行幼儿最喜欢的食谱评选活动。开展亲子早餐创意大赛，最后评选出人气厨神、健康厨神、创想厨神等，让营养膳食与健康走进家庭。同时开展小小“干饭人”打卡光盘行动，评选最佳“干饭人”，促进家园同步。</w:t>
      </w:r>
    </w:p>
    <w:p>
      <w:pPr>
        <w:spacing w:line="360" w:lineRule="exact"/>
        <w:ind w:firstLine="482" w:firstLineChars="200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三、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活动安排</w:t>
      </w:r>
    </w:p>
    <w:tbl>
      <w:tblPr>
        <w:tblStyle w:val="2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462"/>
        <w:gridCol w:w="141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 动 内 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主办人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督办人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9月份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制定课题研究计划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召开课题组会议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、部署新学期工作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课题开题活动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小班幼儿进餐护理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姜世玲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大班级组幼儿活动：小小报餐员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宋灵燕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健康与营养生成主题活动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菲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王川川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11月份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食堂：膳食切配、烹饪培训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颜春林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陈鹏玉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12月份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  <w:t>制定小中大研究目标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 鸣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高 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课题组总结，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思考新学期工作计划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认真研读关于健康与营养膳食文献、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收集相关资料、撰写体会等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52454"/>
    <w:rsid w:val="03166D35"/>
    <w:rsid w:val="28452454"/>
    <w:rsid w:val="287556EE"/>
    <w:rsid w:val="471355DF"/>
    <w:rsid w:val="4E163975"/>
    <w:rsid w:val="525D2FE7"/>
    <w:rsid w:val="57DD5BF9"/>
    <w:rsid w:val="6577100D"/>
    <w:rsid w:val="6ABC2F6D"/>
    <w:rsid w:val="70215B52"/>
    <w:rsid w:val="774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2021-03-08T01:44:00Z</dcterms:created>
  <dc:creator>唐文婷</dc:creator>
  <cp:lastModifiedBy>颜春林</cp:lastModifiedBy>
  <dcterms:modified xsi:type="dcterms:W3CDTF">2021-09-13T07:03:20Z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20486303842E4082AF581F9DAD52F73D</vt:lpwstr>
  </property>
</Properties>
</file>