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关于报送反电诈电话回访学生家长名单的通知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根据上级要求，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经开区公安分局将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在校生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家长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进行电话回访，抽检反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</w:rPr>
        <w:t>诈宣传落实情况。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请各中小学继续做好反电诈的宣传教育工作，并请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20名学生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家长的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11月25日下班前报到社会事业局文体旅科，邮箱：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"mailto:1648960590@qq.com。"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1648960590@qq.com。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tbl>
      <w:tblPr>
        <w:tblStyle w:val="3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687"/>
        <w:gridCol w:w="997"/>
        <w:gridCol w:w="1056"/>
        <w:gridCol w:w="21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登记住址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八1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陈浩宇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横山桥镇双庙村委矮凳桥100号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13776876365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八1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陈靖奇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横山桥镇西柳塘小湖沟137号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13957885708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八1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丁中伟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横山桥镇东周村委丁家村85号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18961181636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八1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堵冠云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堵炎军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芙蓉荷怡花苑14幢乙单元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17721678787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八1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高鑫月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高学军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横山桥镇常芙西路42号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13347895999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八1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顾馨玉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顾波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横山桥镇芙蓉梁家桥刘家村17号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1820611464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八1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顾语晗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顾明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横山桥镇芙蓉东柳塘竹园头21号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15240508200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八2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徐素芹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横山桥镇蓉湖村委下闸坝6号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13961159522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八2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邱泉兴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汤文君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横山桥镇李象桥后汤白荡6号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13915358628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八2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赵正方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周丽静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横山桥镇双庙村赵家村9号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13510551561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八2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钱涵斌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张加琴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横山桥镇宏源大厦丙单元402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13584333127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八2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横山桥镇荷怡花苑5栋乙单元101室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13915026301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八3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王子轩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王维菊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横山桥镇朝阳村委二新村24号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15312599712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八3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李雅莉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李士文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横山桥镇朝阳村委南朱14-1号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13951219309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八3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王芷琪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横山桥镇宕里村委龙潭头60号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13861281566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八3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刘汝穗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刘金翰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横山桥镇芙蓉西柳塘村349号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13585307812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八3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朱澄莹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朱红明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横山桥镇东周村47号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13951236495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八4 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章奕铭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陶桂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横山桥镇芙蓉荷怡花苑5栋丙单元101室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13815059396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八4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史晨昊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陶平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横山桥荷怡花苑5幢丙单元101室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18020438786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八4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郭雪怡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横山桥镇芙蓉柳三路18号丙单元2-2室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13057153609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八4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方佳敏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方晓峰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横山桥镇芙蓉梁家村七组34号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15961239308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八4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任钰卿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许莹琴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横山桥镇蓉湖村委钱家桥131号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13775008570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八5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时秀琳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时春海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横山桥镇芙蓉荷怡花苑6幢乙单元302室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13861265133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八5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刘心颖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刘华庆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横山桥镇东柳塘村10队29号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13775035090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八5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刘念雪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刘绪怀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横山桥镇梁家桥村委刘家村52号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18115789860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八5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施繁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施先伏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横山桥镇西柳塘舍里1号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18761156753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芙蓉初级中学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八5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王铮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王歧红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横山桥镇梁家桥村委刘家村25-1号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18262958052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经开区社会事业局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参考材料：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今年以来，全区发生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涉校电诈警情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居高不下。主要诈骗类型有四种：1、混入家校联络群，冒充教师收费诈骗；2、盗取QQ、微信号，冒充同学（朋友）借钱诈骗；3、购买游戏账号、装备诈骗；4、领取粉丝福利、网络红包诈骗。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为防止类似诈骗再次发生，请各位家长做好“四个保管”：一是保管好手机。不要让孩子们随意使用，您不知道他会利用手机做什么。二是保管好密码。网络交易便捷，密码是唯一认证，请保管好微信、支付宝等密码，定期更改，防止孩子操作造成损失。三是保管好银行卡。微信、支付宝绑定银行卡，孩子可能在您不知情下进行转账。四是保管好身份证。游戏防沉迷系统、贷款软件等需要成年人的身份证方能开通，建议您保管好身份证以及家中老人身份证，不要让孩子获取到成人的身份证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3155B"/>
    <w:rsid w:val="18E3426B"/>
    <w:rsid w:val="18F33FCD"/>
    <w:rsid w:val="229347D0"/>
    <w:rsid w:val="29470997"/>
    <w:rsid w:val="37D1111F"/>
    <w:rsid w:val="53AC3036"/>
    <w:rsid w:val="5B5968A2"/>
    <w:rsid w:val="5DF3155B"/>
    <w:rsid w:val="605F700B"/>
    <w:rsid w:val="60A200C6"/>
    <w:rsid w:val="674A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2021-11-23T07:17:00Z</dcterms:created>
  <dc:creator>徐国平</dc:creator>
  <cp:lastModifiedBy>心田</cp:lastModifiedBy>
  <dcterms:modified xsi:type="dcterms:W3CDTF">2021-11-25T00:31:19Z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B8880B8556A445F7B958BFB83E9CE34B</vt:lpwstr>
  </property>
</Properties>
</file>