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68" w:beforeLines="150"/>
        <w:jc w:val="center"/>
        <w:rPr>
          <w:sz w:val="36"/>
          <w:szCs w:val="36"/>
        </w:rPr>
      </w:pPr>
      <w:r>
        <w:rPr>
          <w:rFonts w:hint="eastAsia"/>
          <w:sz w:val="36"/>
          <w:szCs w:val="36"/>
        </w:rPr>
        <w:t>痊愈复课证明查验制度</w:t>
      </w:r>
    </w:p>
    <w:p>
      <w:pPr>
        <w:rPr>
          <w:sz w:val="28"/>
          <w:szCs w:val="28"/>
        </w:rPr>
      </w:pPr>
      <w:r>
        <w:rPr>
          <w:sz w:val="28"/>
          <w:szCs w:val="28"/>
        </w:rPr>
        <w:t>1、凡在校学生患有传染病一经确诊，须按《中华人民共和国传染病防治法》和学</w:t>
      </w:r>
      <w:r>
        <w:rPr>
          <w:rFonts w:hint="eastAsia"/>
          <w:sz w:val="28"/>
          <w:szCs w:val="28"/>
        </w:rPr>
        <w:t>校</w:t>
      </w:r>
      <w:r>
        <w:rPr>
          <w:sz w:val="28"/>
          <w:szCs w:val="28"/>
        </w:rPr>
        <w:t>的相关要求，即刻进行隔离治疗，不得再到校上课。</w:t>
      </w:r>
    </w:p>
    <w:p>
      <w:pPr>
        <w:rPr>
          <w:sz w:val="28"/>
          <w:szCs w:val="28"/>
        </w:rPr>
      </w:pPr>
      <w:r>
        <w:rPr>
          <w:sz w:val="28"/>
          <w:szCs w:val="28"/>
        </w:rPr>
        <w:t>2、在校学生一经确诊为传染病后，应立即将学生送至相关医院，并将诊断证明复印件及时交学校留档。</w:t>
      </w:r>
    </w:p>
    <w:p>
      <w:pPr>
        <w:rPr>
          <w:sz w:val="28"/>
          <w:szCs w:val="28"/>
        </w:rPr>
      </w:pPr>
      <w:r>
        <w:rPr>
          <w:sz w:val="28"/>
          <w:szCs w:val="28"/>
        </w:rPr>
        <w:t>3、学生病愈且隔离期满时，必须由相关医院开具复课证明。学生持此复课证明到学校</w:t>
      </w:r>
      <w:r>
        <w:rPr>
          <w:rFonts w:hint="eastAsia"/>
          <w:sz w:val="28"/>
          <w:szCs w:val="28"/>
        </w:rPr>
        <w:t>保健老师</w:t>
      </w:r>
      <w:r>
        <w:rPr>
          <w:sz w:val="28"/>
          <w:szCs w:val="28"/>
        </w:rPr>
        <w:t>处，由</w:t>
      </w:r>
      <w:r>
        <w:rPr>
          <w:rFonts w:hint="eastAsia"/>
          <w:sz w:val="28"/>
          <w:szCs w:val="28"/>
        </w:rPr>
        <w:t>保健老师</w:t>
      </w:r>
      <w:r>
        <w:rPr>
          <w:sz w:val="28"/>
          <w:szCs w:val="28"/>
        </w:rPr>
        <w:t>复查后，方可进班复课。</w:t>
      </w:r>
    </w:p>
    <w:p>
      <w:pPr>
        <w:rPr>
          <w:sz w:val="28"/>
          <w:szCs w:val="28"/>
        </w:rPr>
      </w:pPr>
      <w:r>
        <w:rPr>
          <w:sz w:val="28"/>
          <w:szCs w:val="28"/>
        </w:rPr>
        <w:t>4、有传染病患者的班级应按照传染病法相关规定，应对传染病接触者进行相应的医学观察，并做好检疫期相关记录。</w:t>
      </w:r>
    </w:p>
    <w:p>
      <w:pPr>
        <w:rPr>
          <w:rFonts w:hint="eastAsia"/>
          <w:sz w:val="28"/>
          <w:szCs w:val="28"/>
        </w:rPr>
      </w:pPr>
    </w:p>
    <w:p>
      <w:pPr>
        <w:rPr>
          <w:sz w:val="28"/>
          <w:szCs w:val="28"/>
        </w:rPr>
      </w:pPr>
      <w:r>
        <w:rPr>
          <w:rFonts w:hint="eastAsia"/>
          <w:sz w:val="28"/>
          <w:szCs w:val="28"/>
        </w:rPr>
        <w:t xml:space="preserve">                             芙蓉初级中学</w:t>
      </w:r>
    </w:p>
    <w:p>
      <w:pPr>
        <w:rPr>
          <w:sz w:val="28"/>
          <w:szCs w:val="28"/>
        </w:rPr>
      </w:pPr>
      <w:r>
        <w:rPr>
          <w:rFonts w:hint="eastAsia"/>
          <w:sz w:val="28"/>
          <w:szCs w:val="28"/>
        </w:rPr>
        <w:t xml:space="preserve">                             </w:t>
      </w:r>
      <w:bookmarkStart w:id="0" w:name="_GoBack"/>
      <w:bookmarkEnd w:id="0"/>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spacing w:before="156" w:beforeLines="50" w:after="156" w:afterLines="50"/>
        <w:jc w:val="center"/>
        <w:rPr>
          <w:sz w:val="44"/>
          <w:szCs w:val="44"/>
        </w:rPr>
      </w:pPr>
      <w:r>
        <w:rPr>
          <w:rFonts w:hint="eastAsia"/>
          <w:sz w:val="44"/>
          <w:szCs w:val="44"/>
        </w:rPr>
        <w:t>学生健康体检制度</w:t>
      </w:r>
    </w:p>
    <w:p>
      <w:pPr>
        <w:ind w:firstLine="560" w:firstLineChars="200"/>
        <w:rPr>
          <w:sz w:val="28"/>
          <w:szCs w:val="28"/>
        </w:rPr>
      </w:pPr>
      <w:r>
        <w:rPr>
          <w:rFonts w:hint="eastAsia"/>
          <w:sz w:val="28"/>
          <w:szCs w:val="28"/>
        </w:rPr>
        <w:t>为了贯彻执行《学校卫生条例》的精神，保障学生身体健康，做好常见病防治工作，特制订学生定期健康体检制度。</w:t>
      </w:r>
    </w:p>
    <w:p>
      <w:pPr>
        <w:ind w:firstLine="560" w:firstLineChars="200"/>
        <w:rPr>
          <w:sz w:val="28"/>
          <w:szCs w:val="28"/>
        </w:rPr>
      </w:pPr>
      <w:r>
        <w:rPr>
          <w:rFonts w:hint="eastAsia"/>
          <w:sz w:val="28"/>
          <w:szCs w:val="28"/>
        </w:rPr>
        <w:t>每学年第一学期初由卫生室保健教师联系社区卫生院为全校学生进行体检，包括身高、体重、内科、外科、五官科，以利了解学生身体健康状况。并将体检中出现的异常情况及时反馈给家长，通知家长及时采取治疗及预防措施。</w:t>
      </w:r>
    </w:p>
    <w:p>
      <w:pPr>
        <w:rPr>
          <w:sz w:val="28"/>
          <w:szCs w:val="28"/>
        </w:rPr>
      </w:pPr>
    </w:p>
    <w:p>
      <w:pPr>
        <w:rPr>
          <w:sz w:val="28"/>
          <w:szCs w:val="28"/>
        </w:rPr>
      </w:pP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xNzIwMzkxOTk4M2JkMGZjNmQ5OTA1MTgzZTcwYjkifQ=="/>
  </w:docVars>
  <w:rsids>
    <w:rsidRoot w:val="00453534"/>
    <w:rsid w:val="00403D92"/>
    <w:rsid w:val="00453534"/>
    <w:rsid w:val="006C67FE"/>
    <w:rsid w:val="00CB5267"/>
    <w:rsid w:val="368A0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394</Words>
  <Characters>399</Characters>
  <Lines>3</Lines>
  <Paragraphs>1</Paragraphs>
  <TotalTime>7</TotalTime>
  <ScaleCrop>false</ScaleCrop>
  <LinksUpToDate>false</LinksUpToDate>
  <CharactersWithSpaces>459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2018-03-02T03:01:00Z</dcterms:created>
  <dc:creator>xb21cn</dc:creator>
  <cp:lastModifiedBy>心田</cp:lastModifiedBy>
  <dcterms:modified xsi:type="dcterms:W3CDTF">2022-07-14T08:20:31Z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C8ACA334672448568AB250DC9ADDE62B</vt:lpwstr>
  </property>
</Properties>
</file>