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/>
          <w:sz w:val="36"/>
          <w:szCs w:val="44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赵梓轩 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男 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高添怡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2021.1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本班学生赵梓轩常常不能控制住自己的情绪，脾气暴躁，很倔，对待学习消极。有时家长送他到校门口，他就一直站在门口不肯进校园，有时路过的孩子和老师想拉他去班级，他还是置之不理</w:t>
            </w:r>
            <w:bookmarkStart w:id="0" w:name="_GoBack"/>
            <w:bookmarkEnd w:id="0"/>
            <w:r>
              <w:rPr>
                <w:rFonts w:hint="eastAsia"/>
              </w:rPr>
              <w:t>，脾气暴躁时更是大吼大叫，出手打人，态度恶劣。有时他心情稍微好些，就一个人坐在楼梯上，闭着眼睛，也不知是睡着了还是在冥想，一坐就是一上午，十分让人头疼。可是，只要他清醒了，愿意进班学习了，他的态度又十分端正，不吵不闹，老师布置的作业也会按时完成，成绩中等，不让人操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据了解，学生从幼儿园开始就一直是这样的状态，内心里不想去学校，不想学习，觉得上学太早，他还没睡够，心里特别不情愿，对学习有抵触情绪，加上父母工作忙，让他上了延时班，更是雪上加霜，更加不愿意学习了。所以四年级相比于三年级情况更加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对于学生这种情况，我采取了以下措施：</w:t>
            </w:r>
          </w:p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一、真情沟通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1、教师与学生沟通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课后，我去单独找了学生谈话，面对面，以平等的姿态，循循善诱，了解学生这么做的原因，想从正面突破，帮助他成长。但效果甚微，学生闭眼不听，或我与他说话，他也没有反应。</w:t>
            </w:r>
          </w:p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2、教师向同班同学打听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肯定是和自己的同学最亲近，有的事情不想向老师说，但肯定会和同学说，于是我想从学生口中听听他们眼里的赵梓轩，学生说，他以前拉拉他还会和我一起走，到现在怎么也拉不动了，平时学习，赵梓轩还是蛮乐于助人的，而且话也不多，每次上课也很认真。听完这些我心里五味杂成。</w:t>
            </w:r>
          </w:p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3、教师访问学生家长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想，父母肯定是最了解孩子的，于是我联系了他的妈妈。他妈妈说孩子脾气倔，特别倔，只要他认为的事情，不会有改变，他不想做就是不想做，不听人劝，每天早上在家更是折磨人，不肯上学，对学习很消极。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听了家长、班级学生的话，我想，我只有从思想上感化赵梓轩，孩子才会打心眼里想上学。今天，孩子又出现了这种情况，我表扬了他，因为他自己来到了班级，虽然还是不肯读书，但他已经迈出了一步，有了进步，所以我要给他表扬，鼓励他，告诉他你可以有所改变，有所进步。还和他达成了约定，明天还要进步一些，我们可以慢慢来，但千万要相信自己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学生已有一点点进步，但任重而道远，学生的交往问题一直是班主任管理的重中之重，我们要根据小学生的特点，因材施教，循循善诱，耐心引领，寻找合适的办法帮助学生走出困境！</w:t>
            </w:r>
          </w:p>
        </w:tc>
      </w:tr>
    </w:tbl>
    <w:p/>
    <w:p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478B"/>
    <w:rsid w:val="001B0D05"/>
    <w:rsid w:val="00EF3937"/>
    <w:rsid w:val="2B45549C"/>
    <w:rsid w:val="2C35244B"/>
    <w:rsid w:val="32F358B6"/>
    <w:rsid w:val="33D43121"/>
    <w:rsid w:val="43A70115"/>
    <w:rsid w:val="594C5584"/>
    <w:rsid w:val="63656858"/>
    <w:rsid w:val="69DE7921"/>
    <w:rsid w:val="6A2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1089</Characters>
  <Lines>9</Lines>
  <Paragraphs>2</Paragraphs>
  <TotalTime>25</TotalTime>
  <ScaleCrop>false</ScaleCrop>
  <LinksUpToDate>false</LinksUpToDate>
  <CharactersWithSpaces>1277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2020-12-10T04:51:00Z</dcterms:created>
  <dc:creator>双鱼</dc:creator>
  <cp:lastModifiedBy>双鱼</cp:lastModifiedBy>
  <cp:lastPrinted>2021-11-04T02:11:42Z</cp:lastPrinted>
  <dcterms:modified xsi:type="dcterms:W3CDTF">2021-11-04T02:15:31Z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