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00" w:firstLineChars="500"/>
        <w:jc w:val="both"/>
        <w:rPr>
          <w:rFonts w:hint="eastAsia" w:eastAsiaTheme="minorEastAsia"/>
          <w:sz w:val="36"/>
          <w:szCs w:val="44"/>
          <w:vertAlign w:val="baseline"/>
          <w:lang w:eastAsia="zh-CN"/>
        </w:rPr>
      </w:pPr>
      <w:r>
        <w:rPr>
          <w:rFonts w:hint="eastAsia"/>
          <w:sz w:val="36"/>
          <w:szCs w:val="44"/>
          <w:lang w:eastAsia="zh-CN"/>
        </w:rPr>
        <w:t>芙蓉小学同伴交往问题案例记录</w:t>
      </w:r>
    </w:p>
    <w:tbl>
      <w:tblPr>
        <w:tblStyle w:val="3"/>
        <w:tblW w:w="85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868"/>
        <w:gridCol w:w="1079"/>
        <w:gridCol w:w="1064"/>
        <w:gridCol w:w="309"/>
        <w:gridCol w:w="1313"/>
        <w:gridCol w:w="523"/>
        <w:gridCol w:w="683"/>
        <w:gridCol w:w="1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学生姓名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杨丽雪</w:t>
            </w:r>
          </w:p>
        </w:tc>
        <w:tc>
          <w:tcPr>
            <w:tcW w:w="137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性别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班级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六4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142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记录者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缪小燕 </w:t>
            </w:r>
          </w:p>
        </w:tc>
        <w:tc>
          <w:tcPr>
            <w:tcW w:w="2145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记录时间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2021.10.18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个案背景</w:t>
            </w:r>
          </w:p>
        </w:tc>
        <w:tc>
          <w:tcPr>
            <w:tcW w:w="7303" w:type="dxa"/>
            <w:gridSpan w:val="8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该生在教室里从不愿意与同学交往，既不跟同学交流说话，也不和老师沟通，总是一个人默默低着头做自己的事情。其父亲也不以为然，对孩子关注和爱护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不到位。</w:t>
            </w:r>
            <w:bookmarkStart w:id="0" w:name="_GoBack"/>
            <w:bookmarkEnd w:id="0"/>
          </w:p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个案分析</w:t>
            </w:r>
          </w:p>
        </w:tc>
        <w:tc>
          <w:tcPr>
            <w:tcW w:w="7303" w:type="dxa"/>
            <w:gridSpan w:val="8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造成该同学这种情况的主要原因来自家庭。父母离异，父亲独自一人带着女儿生活，平时忙于生计，对女儿缺少关注，也很少交流。孩子本就性格内向自卑，长期处于这样的生活环境，就让她更加封闭自己的心。</w:t>
            </w:r>
          </w:p>
          <w:p>
            <w:pPr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个案实录</w:t>
            </w:r>
          </w:p>
        </w:tc>
        <w:tc>
          <w:tcPr>
            <w:tcW w:w="7303" w:type="dxa"/>
            <w:gridSpan w:val="8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对这种情况，我采取了多种方法对其进行心理辅导，并鼓励和引导她与同学往。</w:t>
            </w:r>
          </w:p>
          <w:p>
            <w:pPr>
              <w:numPr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1.与其父亲联系，了解其家庭情况及该生在家里与长辈、邻居的交往情况。但是结果不太理想，而且其父亲对这样的情况也不是很重视，就觉得单纯是孩子性格的问题，这不是大问题。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在学校里，我每天都会主动跟该同学进行沟通交流，或关心她的生活冷暖，或关心她英语学习上是否存在困难。但是连续一个多星期，她都没有跟我讲话，也不给我回应。于是，我和她约定：如果英语学习上出现问题，就朝我多看两眼。一天两天过去了，我都没有看到她的眼睛。终于在一天英语辅导时间，读书时，她把书忘我的方向悄悄推了几厘米，抬着眼睛瞄了我几眼。我立刻走上前，看着她手指的单词，在她身边轻声做了几次示范，再拍拍她的肩膀，给了她一个鼓励的微笑。从那以后，她就经常会以这样的方式来找我解决英语学习困难，甚至有几次解决问题后我能在她脸上看到开心、腼腆的微笑了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鼓励身边的同学主动和她交流。平时学习英语中，我会让同学们以一对一的小组形式互相背书，互相学习。于是我特意交代了一位成绩和她差不多，性格开朗，但是又比较热心的女孩，等其他同学都结对得差不多了，再主动去找该同学进行结对，并让她在平时生活和学习中都要经常和该同学主动讲话，让她感受来自同学的关心和友情。这个女生做得很不错，不仅读书背书时会主动弯腰把耳朵凑到该同学嘴边听她讲话，下课后也会拉着该同学一起去喝水、上厕所。甚至在综合实践活动过程中，全程带着她，两个人一起玩。还拽着她主动找我一起做任务，和其他同学一起玩。从那以后，我看到该同学脸上的笑容越来越多了。在教室里，有学习上的问题，也会主动走到我身边、凑在我耳边轻声问一问、说一说。</w:t>
            </w:r>
          </w:p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教育效果</w:t>
            </w:r>
          </w:p>
        </w:tc>
        <w:tc>
          <w:tcPr>
            <w:tcW w:w="7303" w:type="dxa"/>
            <w:gridSpan w:val="8"/>
            <w:vAlign w:val="center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虽然，目前该同学还没有完全融入与同学们正常交流的氛围中，但是相比我刚接手时已经有了明显的改变和进步。已经能与老师和个别同学进行一对一的交流了，而且在课堂上叫她起来回来问题，虽然声音很小，但是她已经没有了一开始的畏惧。后期，我和同学们会继续努力关注她、帮助她。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p/>
    <w:sectPr>
      <w:pgSz w:w="11906" w:h="16838"/>
      <w:pgMar w:top="1100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0C11F5"/>
    <w:multiLevelType w:val="singleLevel"/>
    <w:tmpl w:val="8D0C11F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25478B"/>
    <w:rsid w:val="2B215C8B"/>
    <w:rsid w:val="2B45549C"/>
    <w:rsid w:val="32F358B6"/>
    <w:rsid w:val="3AE052A8"/>
    <w:rsid w:val="43A70115"/>
    <w:rsid w:val="517F4F32"/>
    <w:rsid w:val="594C5584"/>
    <w:rsid w:val="63656858"/>
    <w:rsid w:val="69DE7921"/>
    <w:rsid w:val="6A25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69</TotalTime>
  <ScaleCrop>false</ScaleCrop>
  <LinksUpToDate>false</LinksUpToDate>
  <CharactersWithSpaces>0</CharactersWithSpaces>
  <Application>WPS Office_11.1.0.8389_F1E327BC-269C-435d-A152-05C5408002CA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2020-12-10T04:51:00Z</dcterms:created>
  <dc:creator>双鱼</dc:creator>
  <cp:lastModifiedBy>双鱼</cp:lastModifiedBy>
  <cp:lastPrinted>2021-11-04T02:05:43Z</cp:lastPrinted>
  <dcterms:modified xsi:type="dcterms:W3CDTF">2021-11-04T02:05:45Z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2052-11.1.0.8389</vt:lpwstr>
  </property>
  <property fmtid="{D5CDD505-2E9C-101B-9397-08002B2CF9AE}" pid="3" name="ICV">
    <vt:lpwstr>EB61E19A3CD3412AAC6111B9D85186A4</vt:lpwstr>
  </property>
</Properties>
</file>