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3AC6" w14:textId="3F8BD526" w:rsidR="00C70E8D" w:rsidRPr="00FB0A2B" w:rsidRDefault="00C70E8D" w:rsidP="00FB0A2B">
      <w:pPr>
        <w:spacing w:line="400" w:lineRule="exact"/>
        <w:ind w:firstLineChars="200" w:firstLine="562"/>
        <w:jc w:val="center"/>
        <w:rPr>
          <w:rFonts w:ascii="黑体" w:eastAsia="黑体" w:hAnsi="黑体"/>
          <w:b/>
          <w:bCs/>
          <w:sz w:val="28"/>
          <w:szCs w:val="28"/>
        </w:rPr>
      </w:pPr>
      <w:r w:rsidRPr="00FB0A2B">
        <w:rPr>
          <w:rFonts w:ascii="黑体" w:eastAsia="黑体" w:hAnsi="黑体" w:hint="eastAsia"/>
          <w:b/>
          <w:bCs/>
          <w:sz w:val="28"/>
          <w:szCs w:val="28"/>
        </w:rPr>
        <w:t>薛家</w:t>
      </w:r>
      <w:r w:rsidR="00FB0A2B" w:rsidRPr="00FB0A2B">
        <w:rPr>
          <w:rFonts w:ascii="黑体" w:eastAsia="黑体" w:hAnsi="黑体" w:hint="eastAsia"/>
          <w:b/>
          <w:bCs/>
          <w:sz w:val="28"/>
          <w:szCs w:val="28"/>
        </w:rPr>
        <w:t>实验</w:t>
      </w:r>
      <w:proofErr w:type="gramStart"/>
      <w:r w:rsidRPr="00FB0A2B">
        <w:rPr>
          <w:rFonts w:ascii="黑体" w:eastAsia="黑体" w:hAnsi="黑体" w:hint="eastAsia"/>
          <w:b/>
          <w:bCs/>
          <w:sz w:val="28"/>
          <w:szCs w:val="28"/>
        </w:rPr>
        <w:t>小学消防</w:t>
      </w:r>
      <w:proofErr w:type="gramEnd"/>
      <w:r w:rsidRPr="00FB0A2B">
        <w:rPr>
          <w:rFonts w:ascii="黑体" w:eastAsia="黑体" w:hAnsi="黑体" w:hint="eastAsia"/>
          <w:b/>
          <w:bCs/>
          <w:sz w:val="28"/>
          <w:szCs w:val="28"/>
        </w:rPr>
        <w:t>安全工作考评和奖惩制度</w:t>
      </w:r>
    </w:p>
    <w:p w14:paraId="384DADCC" w14:textId="77777777" w:rsidR="00C70E8D" w:rsidRPr="00B90637" w:rsidRDefault="00C70E8D" w:rsidP="00FB0A2B">
      <w:pPr>
        <w:spacing w:line="400" w:lineRule="exac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B90637">
        <w:rPr>
          <w:rFonts w:ascii="宋体" w:eastAsia="宋体" w:hAnsi="宋体" w:hint="eastAsia"/>
          <w:b/>
          <w:bCs/>
          <w:sz w:val="24"/>
          <w:szCs w:val="24"/>
        </w:rPr>
        <w:t>一、 消防安全工作考评制度</w:t>
      </w:r>
    </w:p>
    <w:p w14:paraId="17114C4B" w14:textId="4FDCC1CE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1、</w:t>
      </w:r>
      <w:r w:rsidR="00C70E8D" w:rsidRPr="00FB0A2B">
        <w:rPr>
          <w:rFonts w:ascii="楷体" w:eastAsia="楷体" w:hAnsi="楷体" w:hint="eastAsia"/>
          <w:sz w:val="24"/>
          <w:szCs w:val="24"/>
        </w:rPr>
        <w:t>学校每年对消防安全工作情况进行考评。</w:t>
      </w:r>
    </w:p>
    <w:p w14:paraId="0DA8A347" w14:textId="13E08857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2、</w:t>
      </w:r>
      <w:r w:rsidR="00C70E8D" w:rsidRPr="00FB0A2B">
        <w:rPr>
          <w:rFonts w:ascii="楷体" w:eastAsia="楷体" w:hAnsi="楷体" w:hint="eastAsia"/>
          <w:sz w:val="24"/>
          <w:szCs w:val="24"/>
        </w:rPr>
        <w:t>由校消防</w:t>
      </w:r>
      <w:r w:rsidR="00C70E8D" w:rsidRPr="00FB0A2B">
        <w:rPr>
          <w:rFonts w:ascii="楷体" w:eastAsia="楷体" w:hAnsi="楷体"/>
          <w:sz w:val="24"/>
          <w:szCs w:val="24"/>
        </w:rPr>
        <w:t>领导组</w:t>
      </w:r>
      <w:r w:rsidR="00C70E8D" w:rsidRPr="00FB0A2B">
        <w:rPr>
          <w:rFonts w:ascii="楷体" w:eastAsia="楷体" w:hAnsi="楷体" w:hint="eastAsia"/>
          <w:sz w:val="24"/>
          <w:szCs w:val="24"/>
        </w:rPr>
        <w:t>联合综合</w:t>
      </w:r>
      <w:r w:rsidR="00C70E8D" w:rsidRPr="00FB0A2B">
        <w:rPr>
          <w:rFonts w:ascii="楷体" w:eastAsia="楷体" w:hAnsi="楷体"/>
          <w:sz w:val="24"/>
          <w:szCs w:val="24"/>
        </w:rPr>
        <w:t>管理处</w:t>
      </w:r>
      <w:r w:rsidR="00C70E8D" w:rsidRPr="00FB0A2B">
        <w:rPr>
          <w:rFonts w:ascii="楷体" w:eastAsia="楷体" w:hAnsi="楷体" w:hint="eastAsia"/>
          <w:sz w:val="24"/>
          <w:szCs w:val="24"/>
        </w:rPr>
        <w:t>具体执行考评工作。</w:t>
      </w:r>
    </w:p>
    <w:p w14:paraId="60766EB2" w14:textId="77777777" w:rsidR="000C36A7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3、</w:t>
      </w:r>
      <w:r w:rsidR="00C70E8D" w:rsidRPr="00FB0A2B">
        <w:rPr>
          <w:rFonts w:ascii="楷体" w:eastAsia="楷体" w:hAnsi="楷体" w:hint="eastAsia"/>
          <w:sz w:val="24"/>
          <w:szCs w:val="24"/>
        </w:rPr>
        <w:t xml:space="preserve">考评结果上报至消防安全责任人审批后，按本制度中相应条款执行具体奖惩措施。 </w:t>
      </w:r>
    </w:p>
    <w:p w14:paraId="42E12038" w14:textId="3F44CC5A" w:rsidR="00C70E8D" w:rsidRPr="00FB0A2B" w:rsidRDefault="000C36A7" w:rsidP="000C36A7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4、</w:t>
      </w:r>
      <w:proofErr w:type="gramStart"/>
      <w:r w:rsidR="00C70E8D" w:rsidRPr="00FB0A2B">
        <w:rPr>
          <w:rFonts w:ascii="楷体" w:eastAsia="楷体" w:hAnsi="楷体" w:hint="eastAsia"/>
          <w:sz w:val="24"/>
          <w:szCs w:val="24"/>
        </w:rPr>
        <w:t>考评共</w:t>
      </w:r>
      <w:proofErr w:type="gramEnd"/>
      <w:r w:rsidR="00C70E8D" w:rsidRPr="00FB0A2B">
        <w:rPr>
          <w:rFonts w:ascii="楷体" w:eastAsia="楷体" w:hAnsi="楷体" w:hint="eastAsia"/>
          <w:sz w:val="24"/>
          <w:szCs w:val="24"/>
        </w:rPr>
        <w:t>从以下几个方面进行：</w:t>
      </w:r>
    </w:p>
    <w:p w14:paraId="519DD03F" w14:textId="77777777" w:rsidR="00C70E8D" w:rsidRPr="00FB0A2B" w:rsidRDefault="00C70E8D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B0A2B">
        <w:rPr>
          <w:rFonts w:ascii="楷体" w:eastAsia="楷体" w:hAnsi="楷体" w:hint="eastAsia"/>
          <w:sz w:val="24"/>
          <w:szCs w:val="24"/>
        </w:rPr>
        <w:t>（1）消防安全教育、培训制度的落实情况；</w:t>
      </w:r>
    </w:p>
    <w:p w14:paraId="2E4ADACD" w14:textId="77777777" w:rsidR="00C70E8D" w:rsidRPr="00FB0A2B" w:rsidRDefault="00C70E8D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B0A2B">
        <w:rPr>
          <w:rFonts w:ascii="楷体" w:eastAsia="楷体" w:hAnsi="楷体" w:hint="eastAsia"/>
          <w:sz w:val="24"/>
          <w:szCs w:val="24"/>
        </w:rPr>
        <w:t>（2）防火巡查、检查，火灾隐患整改制度的落实情况；</w:t>
      </w:r>
    </w:p>
    <w:p w14:paraId="08B8C31E" w14:textId="77777777" w:rsidR="00C70E8D" w:rsidRPr="00FB0A2B" w:rsidRDefault="00C70E8D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B0A2B">
        <w:rPr>
          <w:rFonts w:ascii="楷体" w:eastAsia="楷体" w:hAnsi="楷体" w:hint="eastAsia"/>
          <w:sz w:val="24"/>
          <w:szCs w:val="24"/>
        </w:rPr>
        <w:t>（3）其他有关制度、职责的落实情况。</w:t>
      </w:r>
    </w:p>
    <w:p w14:paraId="332204CE" w14:textId="09B4B0D2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5</w:t>
      </w:r>
      <w:r w:rsidR="00C70E8D" w:rsidRPr="00FB0A2B">
        <w:rPr>
          <w:rFonts w:ascii="楷体" w:eastAsia="楷体" w:hAnsi="楷体" w:hint="eastAsia"/>
          <w:sz w:val="24"/>
          <w:szCs w:val="24"/>
        </w:rPr>
        <w:t>、考评以校</w:t>
      </w:r>
      <w:r w:rsidR="00C70E8D" w:rsidRPr="00FB0A2B">
        <w:rPr>
          <w:rFonts w:ascii="楷体" w:eastAsia="楷体" w:hAnsi="楷体"/>
          <w:sz w:val="24"/>
          <w:szCs w:val="24"/>
        </w:rPr>
        <w:t>消防领导小组</w:t>
      </w:r>
      <w:r w:rsidR="00C70E8D" w:rsidRPr="00FB0A2B">
        <w:rPr>
          <w:rFonts w:ascii="楷体" w:eastAsia="楷体" w:hAnsi="楷体" w:hint="eastAsia"/>
          <w:sz w:val="24"/>
          <w:szCs w:val="24"/>
        </w:rPr>
        <w:t>和综合管理处有关记录为准。</w:t>
      </w:r>
    </w:p>
    <w:p w14:paraId="3B1F2170" w14:textId="77777777" w:rsidR="00C70E8D" w:rsidRPr="00B90637" w:rsidRDefault="00C70E8D" w:rsidP="00FB0A2B">
      <w:pPr>
        <w:spacing w:line="400" w:lineRule="exac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B90637">
        <w:rPr>
          <w:rFonts w:ascii="宋体" w:eastAsia="宋体" w:hAnsi="宋体" w:hint="eastAsia"/>
          <w:b/>
          <w:bCs/>
          <w:sz w:val="24"/>
          <w:szCs w:val="24"/>
        </w:rPr>
        <w:t>二、消防安全工作奖惩制度及程序</w:t>
      </w:r>
    </w:p>
    <w:p w14:paraId="34528DEB" w14:textId="57B35CEE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1、</w:t>
      </w:r>
      <w:r w:rsidR="00C70E8D" w:rsidRPr="00FB0A2B">
        <w:rPr>
          <w:rFonts w:ascii="楷体" w:eastAsia="楷体" w:hAnsi="楷体"/>
          <w:sz w:val="24"/>
          <w:szCs w:val="24"/>
        </w:rPr>
        <w:t>校方领导小组</w:t>
      </w:r>
      <w:r w:rsidR="00C70E8D" w:rsidRPr="00FB0A2B">
        <w:rPr>
          <w:rFonts w:ascii="楷体" w:eastAsia="楷体" w:hAnsi="楷体" w:hint="eastAsia"/>
          <w:sz w:val="24"/>
          <w:szCs w:val="24"/>
        </w:rPr>
        <w:t>具体实施消防安全工作考评、奖惩，其他相关部门予以配合。</w:t>
      </w:r>
    </w:p>
    <w:p w14:paraId="5E1B4E1B" w14:textId="397DAC6B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2、</w:t>
      </w:r>
      <w:r w:rsidR="00C70E8D" w:rsidRPr="00FB0A2B">
        <w:rPr>
          <w:rFonts w:ascii="楷体" w:eastAsia="楷体" w:hAnsi="楷体" w:hint="eastAsia"/>
          <w:sz w:val="24"/>
          <w:szCs w:val="24"/>
        </w:rPr>
        <w:t>惩罚意见均由消防主管根据消防安全管理制度提出，经学校负责人批准。</w:t>
      </w:r>
    </w:p>
    <w:p w14:paraId="58904490" w14:textId="21705CCB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3、</w:t>
      </w:r>
      <w:r w:rsidR="00C70E8D" w:rsidRPr="00FB0A2B">
        <w:rPr>
          <w:rFonts w:ascii="楷体" w:eastAsia="楷体" w:hAnsi="楷体" w:hint="eastAsia"/>
          <w:sz w:val="24"/>
          <w:szCs w:val="24"/>
        </w:rPr>
        <w:t>奖惩</w:t>
      </w:r>
      <w:r w:rsidR="00C70E8D" w:rsidRPr="00FB0A2B">
        <w:rPr>
          <w:rFonts w:ascii="楷体" w:eastAsia="楷体" w:hAnsi="楷体"/>
          <w:sz w:val="24"/>
          <w:szCs w:val="24"/>
        </w:rPr>
        <w:t>工作纳入绩效考核</w:t>
      </w:r>
      <w:r w:rsidR="00C70E8D" w:rsidRPr="00FB0A2B">
        <w:rPr>
          <w:rFonts w:ascii="楷体" w:eastAsia="楷体" w:hAnsi="楷体" w:hint="eastAsia"/>
          <w:sz w:val="24"/>
          <w:szCs w:val="24"/>
        </w:rPr>
        <w:t>。</w:t>
      </w:r>
    </w:p>
    <w:p w14:paraId="31A33197" w14:textId="15F4C7CC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4、</w:t>
      </w:r>
      <w:r w:rsidR="00C70E8D" w:rsidRPr="00FB0A2B">
        <w:rPr>
          <w:rFonts w:ascii="楷体" w:eastAsia="楷体" w:hAnsi="楷体" w:hint="eastAsia"/>
          <w:sz w:val="24"/>
          <w:szCs w:val="24"/>
        </w:rPr>
        <w:t>具体惩罚事项校消防</w:t>
      </w:r>
      <w:r w:rsidR="00C70E8D" w:rsidRPr="00FB0A2B">
        <w:rPr>
          <w:rFonts w:ascii="楷体" w:eastAsia="楷体" w:hAnsi="楷体"/>
          <w:sz w:val="24"/>
          <w:szCs w:val="24"/>
        </w:rPr>
        <w:t>领导小组</w:t>
      </w:r>
      <w:r w:rsidR="00C70E8D" w:rsidRPr="00FB0A2B">
        <w:rPr>
          <w:rFonts w:ascii="楷体" w:eastAsia="楷体" w:hAnsi="楷体" w:hint="eastAsia"/>
          <w:sz w:val="24"/>
          <w:szCs w:val="24"/>
        </w:rPr>
        <w:t>提出，陈述处罚的原因、数额等内容，</w:t>
      </w:r>
      <w:proofErr w:type="gramStart"/>
      <w:r w:rsidR="00C70E8D" w:rsidRPr="00FB0A2B">
        <w:rPr>
          <w:rFonts w:ascii="楷体" w:eastAsia="楷体" w:hAnsi="楷体" w:hint="eastAsia"/>
          <w:sz w:val="24"/>
          <w:szCs w:val="24"/>
        </w:rPr>
        <w:t>报综合</w:t>
      </w:r>
      <w:proofErr w:type="gramEnd"/>
      <w:r w:rsidR="00C70E8D" w:rsidRPr="00FB0A2B">
        <w:rPr>
          <w:rFonts w:ascii="楷体" w:eastAsia="楷体" w:hAnsi="楷体" w:hint="eastAsia"/>
          <w:sz w:val="24"/>
          <w:szCs w:val="24"/>
        </w:rPr>
        <w:t>管理处执行。</w:t>
      </w:r>
    </w:p>
    <w:p w14:paraId="5CB22932" w14:textId="5BA9B140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5、</w:t>
      </w:r>
      <w:r w:rsidR="00C70E8D" w:rsidRPr="00FB0A2B">
        <w:rPr>
          <w:rFonts w:ascii="楷体" w:eastAsia="楷体" w:hAnsi="楷体" w:hint="eastAsia"/>
          <w:sz w:val="24"/>
          <w:szCs w:val="24"/>
        </w:rPr>
        <w:t>为加强</w:t>
      </w:r>
      <w:proofErr w:type="gramStart"/>
      <w:r w:rsidR="00C70E8D" w:rsidRPr="00FB0A2B">
        <w:rPr>
          <w:rFonts w:ascii="楷体" w:eastAsia="楷体" w:hAnsi="楷体" w:hint="eastAsia"/>
          <w:sz w:val="24"/>
          <w:szCs w:val="24"/>
        </w:rPr>
        <w:t>学校消防</w:t>
      </w:r>
      <w:proofErr w:type="gramEnd"/>
      <w:r w:rsidR="00C70E8D" w:rsidRPr="00FB0A2B">
        <w:rPr>
          <w:rFonts w:ascii="楷体" w:eastAsia="楷体" w:hAnsi="楷体" w:hint="eastAsia"/>
          <w:sz w:val="24"/>
          <w:szCs w:val="24"/>
        </w:rPr>
        <w:t>安全的管理，确保学校财产的安全，切实实行奖罚分明的原则，特制</w:t>
      </w:r>
      <w:proofErr w:type="gramStart"/>
      <w:r w:rsidR="00C70E8D" w:rsidRPr="00FB0A2B">
        <w:rPr>
          <w:rFonts w:ascii="楷体" w:eastAsia="楷体" w:hAnsi="楷体" w:hint="eastAsia"/>
          <w:sz w:val="24"/>
          <w:szCs w:val="24"/>
        </w:rPr>
        <w:t>定下列</w:t>
      </w:r>
      <w:proofErr w:type="gramEnd"/>
      <w:r w:rsidR="00C70E8D" w:rsidRPr="00FB0A2B">
        <w:rPr>
          <w:rFonts w:ascii="楷体" w:eastAsia="楷体" w:hAnsi="楷体" w:hint="eastAsia"/>
          <w:sz w:val="24"/>
          <w:szCs w:val="24"/>
        </w:rPr>
        <w:t>奖励</w:t>
      </w:r>
      <w:r w:rsidR="00171A77" w:rsidRPr="00FB0A2B">
        <w:rPr>
          <w:rFonts w:ascii="楷体" w:eastAsia="楷体" w:hAnsi="楷体" w:hint="eastAsia"/>
          <w:sz w:val="24"/>
          <w:szCs w:val="24"/>
        </w:rPr>
        <w:t>条例</w:t>
      </w:r>
      <w:r w:rsidR="00C70E8D" w:rsidRPr="00FB0A2B">
        <w:rPr>
          <w:rFonts w:ascii="楷体" w:eastAsia="楷体" w:hAnsi="楷体" w:hint="eastAsia"/>
          <w:sz w:val="24"/>
          <w:szCs w:val="24"/>
        </w:rPr>
        <w:t>：</w:t>
      </w:r>
    </w:p>
    <w:p w14:paraId="39E35DF9" w14:textId="243E85BA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（1）</w:t>
      </w:r>
      <w:r w:rsidR="00C70E8D" w:rsidRPr="00FB0A2B">
        <w:rPr>
          <w:rFonts w:ascii="楷体" w:eastAsia="楷体" w:hAnsi="楷体" w:hint="eastAsia"/>
          <w:sz w:val="24"/>
          <w:szCs w:val="24"/>
        </w:rPr>
        <w:t>热爱消防工作，积极参加防火，灭火学习、训练成绩优秀、工作表现突出的。</w:t>
      </w:r>
    </w:p>
    <w:p w14:paraId="6298E821" w14:textId="0D9CFC7A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）</w:t>
      </w:r>
      <w:r w:rsidR="00C70E8D" w:rsidRPr="00FB0A2B">
        <w:rPr>
          <w:rFonts w:ascii="楷体" w:eastAsia="楷体" w:hAnsi="楷体" w:hint="eastAsia"/>
          <w:sz w:val="24"/>
          <w:szCs w:val="24"/>
        </w:rPr>
        <w:t>及时排除火灾隐患，积极扑救火灾，使中蒙</w:t>
      </w:r>
      <w:smartTag w:uri="Tencent" w:element="RTX">
        <w:r w:rsidR="00C70E8D" w:rsidRPr="00FB0A2B">
          <w:rPr>
            <w:rFonts w:ascii="楷体" w:eastAsia="楷体" w:hAnsi="楷体" w:hint="eastAsia"/>
            <w:sz w:val="24"/>
            <w:szCs w:val="24"/>
          </w:rPr>
          <w:t>医院</w:t>
        </w:r>
      </w:smartTag>
      <w:r w:rsidR="00C70E8D" w:rsidRPr="00FB0A2B">
        <w:rPr>
          <w:rFonts w:ascii="楷体" w:eastAsia="楷体" w:hAnsi="楷体" w:hint="eastAsia"/>
          <w:sz w:val="24"/>
          <w:szCs w:val="24"/>
        </w:rPr>
        <w:t>、个人生命、财产免受损失或少受损失的。</w:t>
      </w:r>
    </w:p>
    <w:p w14:paraId="1F0E2F8E" w14:textId="5A8E87DF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3</w:t>
      </w:r>
      <w:r>
        <w:rPr>
          <w:rFonts w:ascii="楷体" w:eastAsia="楷体" w:hAnsi="楷体" w:hint="eastAsia"/>
          <w:sz w:val="24"/>
          <w:szCs w:val="24"/>
        </w:rPr>
        <w:t>）</w:t>
      </w:r>
      <w:r w:rsidR="00C70E8D" w:rsidRPr="00FB0A2B">
        <w:rPr>
          <w:rFonts w:ascii="楷体" w:eastAsia="楷体" w:hAnsi="楷体" w:hint="eastAsia"/>
          <w:sz w:val="24"/>
          <w:szCs w:val="24"/>
        </w:rPr>
        <w:t>经常进行防火检查，及时发现和排除火险事故，特别是重大火灾隐患，在预防火灾工作中</w:t>
      </w:r>
      <w:proofErr w:type="gramStart"/>
      <w:r w:rsidR="00C70E8D" w:rsidRPr="00FB0A2B">
        <w:rPr>
          <w:rFonts w:ascii="楷体" w:eastAsia="楷体" w:hAnsi="楷体" w:hint="eastAsia"/>
          <w:sz w:val="24"/>
          <w:szCs w:val="24"/>
        </w:rPr>
        <w:t>作出</w:t>
      </w:r>
      <w:proofErr w:type="gramEnd"/>
      <w:r w:rsidR="00C70E8D" w:rsidRPr="00FB0A2B">
        <w:rPr>
          <w:rFonts w:ascii="楷体" w:eastAsia="楷体" w:hAnsi="楷体" w:hint="eastAsia"/>
          <w:sz w:val="24"/>
          <w:szCs w:val="24"/>
        </w:rPr>
        <w:t>贡献的。</w:t>
      </w:r>
    </w:p>
    <w:p w14:paraId="7E430DD5" w14:textId="28FF4EA7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）</w:t>
      </w:r>
      <w:r w:rsidR="00C70E8D" w:rsidRPr="00FB0A2B">
        <w:rPr>
          <w:rFonts w:ascii="楷体" w:eastAsia="楷体" w:hAnsi="楷体" w:hint="eastAsia"/>
          <w:sz w:val="24"/>
          <w:szCs w:val="24"/>
        </w:rPr>
        <w:t>敢于管理，</w:t>
      </w:r>
      <w:proofErr w:type="gramStart"/>
      <w:r w:rsidR="00C70E8D" w:rsidRPr="00FB0A2B">
        <w:rPr>
          <w:rFonts w:ascii="楷体" w:eastAsia="楷体" w:hAnsi="楷体" w:hint="eastAsia"/>
          <w:sz w:val="24"/>
          <w:szCs w:val="24"/>
        </w:rPr>
        <w:t>大胆制止</w:t>
      </w:r>
      <w:proofErr w:type="gramEnd"/>
      <w:r w:rsidR="00C70E8D" w:rsidRPr="00FB0A2B">
        <w:rPr>
          <w:rFonts w:ascii="楷体" w:eastAsia="楷体" w:hAnsi="楷体" w:hint="eastAsia"/>
          <w:sz w:val="24"/>
          <w:szCs w:val="24"/>
        </w:rPr>
        <w:t>违反消防安全制度的人和事，并及时向有关领导和部门反映，情况属实的。</w:t>
      </w:r>
    </w:p>
    <w:p w14:paraId="6D76ADDF" w14:textId="657931EF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）</w:t>
      </w:r>
      <w:r w:rsidR="00C70E8D" w:rsidRPr="00FB0A2B">
        <w:rPr>
          <w:rFonts w:ascii="楷体" w:eastAsia="楷体" w:hAnsi="楷体" w:hint="eastAsia"/>
          <w:sz w:val="24"/>
          <w:szCs w:val="24"/>
        </w:rPr>
        <w:t>对消防设</w:t>
      </w:r>
      <w:r w:rsidR="00171A77" w:rsidRPr="00FB0A2B">
        <w:rPr>
          <w:rFonts w:ascii="楷体" w:eastAsia="楷体" w:hAnsi="楷体" w:hint="eastAsia"/>
          <w:sz w:val="24"/>
          <w:szCs w:val="24"/>
        </w:rPr>
        <w:t>施经常进行检查和保养，使其灵活、有效，并在工作中提出合理化建议</w:t>
      </w:r>
      <w:r w:rsidR="00C70E8D" w:rsidRPr="00FB0A2B">
        <w:rPr>
          <w:rFonts w:ascii="楷体" w:eastAsia="楷体" w:hAnsi="楷体" w:hint="eastAsia"/>
          <w:sz w:val="24"/>
          <w:szCs w:val="24"/>
        </w:rPr>
        <w:t>。</w:t>
      </w:r>
    </w:p>
    <w:p w14:paraId="7CF929D6" w14:textId="757D92C9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）</w:t>
      </w:r>
      <w:r w:rsidR="00C70E8D" w:rsidRPr="00FB0A2B">
        <w:rPr>
          <w:rFonts w:ascii="楷体" w:eastAsia="楷体" w:hAnsi="楷体" w:hint="eastAsia"/>
          <w:sz w:val="24"/>
          <w:szCs w:val="24"/>
        </w:rPr>
        <w:t>年无火灾隐患，并能模范遵守、积极贯彻学习消防安全制度。</w:t>
      </w:r>
    </w:p>
    <w:p w14:paraId="7DC6F13F" w14:textId="6D75179C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7</w:t>
      </w:r>
      <w:r>
        <w:rPr>
          <w:rFonts w:ascii="楷体" w:eastAsia="楷体" w:hAnsi="楷体" w:hint="eastAsia"/>
          <w:sz w:val="24"/>
          <w:szCs w:val="24"/>
        </w:rPr>
        <w:t>）</w:t>
      </w:r>
      <w:r w:rsidR="00C70E8D" w:rsidRPr="00FB0A2B">
        <w:rPr>
          <w:rFonts w:ascii="楷体" w:eastAsia="楷体" w:hAnsi="楷体" w:hint="eastAsia"/>
          <w:sz w:val="24"/>
          <w:szCs w:val="24"/>
        </w:rPr>
        <w:t>宣传防火知识 ，积极钻研消防业务，并为消防安全提出合理化建议和长远规划并得到</w:t>
      </w:r>
      <w:r w:rsidR="00171A77" w:rsidRPr="00FB0A2B">
        <w:rPr>
          <w:rFonts w:ascii="楷体" w:eastAsia="楷体" w:hAnsi="楷体" w:hint="eastAsia"/>
          <w:sz w:val="24"/>
          <w:szCs w:val="24"/>
        </w:rPr>
        <w:t>校校方领导</w:t>
      </w:r>
      <w:r w:rsidR="00171A77" w:rsidRPr="00FB0A2B">
        <w:rPr>
          <w:rFonts w:ascii="楷体" w:eastAsia="楷体" w:hAnsi="楷体"/>
          <w:sz w:val="24"/>
          <w:szCs w:val="24"/>
        </w:rPr>
        <w:t>小组</w:t>
      </w:r>
      <w:r w:rsidR="00C70E8D" w:rsidRPr="00FB0A2B">
        <w:rPr>
          <w:rFonts w:ascii="楷体" w:eastAsia="楷体" w:hAnsi="楷体" w:hint="eastAsia"/>
          <w:sz w:val="24"/>
          <w:szCs w:val="24"/>
        </w:rPr>
        <w:t>认可。</w:t>
      </w:r>
    </w:p>
    <w:p w14:paraId="5421FD7D" w14:textId="209BD1F0" w:rsidR="00C70E8D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6、</w:t>
      </w:r>
      <w:r w:rsidR="00C70E8D" w:rsidRPr="00FB0A2B">
        <w:rPr>
          <w:rFonts w:ascii="楷体" w:eastAsia="楷体" w:hAnsi="楷体" w:hint="eastAsia"/>
          <w:sz w:val="24"/>
          <w:szCs w:val="24"/>
        </w:rPr>
        <w:t>为维护</w:t>
      </w:r>
      <w:r w:rsidR="00171A77" w:rsidRPr="00FB0A2B">
        <w:rPr>
          <w:rFonts w:ascii="楷体" w:eastAsia="楷体" w:hAnsi="楷体" w:hint="eastAsia"/>
          <w:sz w:val="24"/>
          <w:szCs w:val="24"/>
        </w:rPr>
        <w:t>学校和</w:t>
      </w:r>
      <w:r w:rsidR="00171A77" w:rsidRPr="00FB0A2B">
        <w:rPr>
          <w:rFonts w:ascii="楷体" w:eastAsia="楷体" w:hAnsi="楷体"/>
          <w:sz w:val="24"/>
          <w:szCs w:val="24"/>
        </w:rPr>
        <w:t>教职工</w:t>
      </w:r>
      <w:r w:rsidR="00C70E8D" w:rsidRPr="00FB0A2B">
        <w:rPr>
          <w:rFonts w:ascii="楷体" w:eastAsia="楷体" w:hAnsi="楷体" w:hint="eastAsia"/>
          <w:sz w:val="24"/>
          <w:szCs w:val="24"/>
        </w:rPr>
        <w:t>的正当利益、加强员工的管理，从而更好的落实消防安全责任制使之进一步规范化、制度化</w:t>
      </w:r>
      <w:proofErr w:type="gramStart"/>
      <w:r w:rsidR="00171A77" w:rsidRPr="00FB0A2B">
        <w:rPr>
          <w:rFonts w:ascii="楷体" w:eastAsia="楷体" w:hAnsi="楷体" w:hint="eastAsia"/>
          <w:sz w:val="24"/>
          <w:szCs w:val="24"/>
        </w:rPr>
        <w:t>学校消防</w:t>
      </w:r>
      <w:proofErr w:type="gramEnd"/>
      <w:r w:rsidR="00171A77" w:rsidRPr="00FB0A2B">
        <w:rPr>
          <w:rFonts w:ascii="楷体" w:eastAsia="楷体" w:hAnsi="楷体"/>
          <w:sz w:val="24"/>
          <w:szCs w:val="24"/>
        </w:rPr>
        <w:t>领导小组</w:t>
      </w:r>
      <w:r w:rsidR="00171A77" w:rsidRPr="00FB0A2B">
        <w:rPr>
          <w:rFonts w:ascii="楷体" w:eastAsia="楷体" w:hAnsi="楷体" w:hint="eastAsia"/>
          <w:sz w:val="24"/>
          <w:szCs w:val="24"/>
        </w:rPr>
        <w:t>可对</w:t>
      </w:r>
      <w:r w:rsidR="00171A77" w:rsidRPr="00FB0A2B">
        <w:rPr>
          <w:rFonts w:ascii="楷体" w:eastAsia="楷体" w:hAnsi="楷体"/>
          <w:sz w:val="24"/>
          <w:szCs w:val="24"/>
        </w:rPr>
        <w:t>以下情况进行处罚</w:t>
      </w:r>
      <w:r w:rsidR="00C70E8D" w:rsidRPr="00FB0A2B">
        <w:rPr>
          <w:rFonts w:ascii="楷体" w:eastAsia="楷体" w:hAnsi="楷体" w:hint="eastAsia"/>
          <w:sz w:val="24"/>
          <w:szCs w:val="24"/>
        </w:rPr>
        <w:t>。</w:t>
      </w:r>
    </w:p>
    <w:p w14:paraId="37068B23" w14:textId="57C4975B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故意损坏消防器材、设施、自动报警装置；应发现而未发现，应报告而未报告的。</w:t>
      </w:r>
    </w:p>
    <w:p w14:paraId="111498AE" w14:textId="2BEF5EB8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对消防器材不实行“定人、定位”，或因维护不好影响正常使用并造成火灾事故的。</w:t>
      </w:r>
    </w:p>
    <w:p w14:paraId="5E321251" w14:textId="19117876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3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不按操作规定，野蛮操作，造成火灾事故的。</w:t>
      </w:r>
    </w:p>
    <w:p w14:paraId="41F595BA" w14:textId="4E470282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因违反制度、职责、程序而造成火灾或延误火灾补救的。</w:t>
      </w:r>
    </w:p>
    <w:p w14:paraId="057DD46B" w14:textId="1538258C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发生火灾确定后，应立即报告“</w:t>
      </w:r>
      <w:smartTag w:uri="urn:schemas-microsoft-com:office:smarttags" w:element="chmetcnv">
        <w:smartTagPr>
          <w:attr w:name="UnitName" w:val="”"/>
          <w:attr w:name="SourceValue" w:val="119"/>
          <w:attr w:name="HasSpace" w:val="False"/>
          <w:attr w:name="Negative" w:val="False"/>
          <w:attr w:name="NumberType" w:val="1"/>
          <w:attr w:name="TCSC" w:val="0"/>
        </w:smartTagPr>
        <w:r w:rsidR="00171A77" w:rsidRPr="00FB0A2B">
          <w:rPr>
            <w:rFonts w:ascii="楷体" w:eastAsia="楷体" w:hAnsi="楷体" w:hint="eastAsia"/>
            <w:sz w:val="24"/>
            <w:szCs w:val="24"/>
          </w:rPr>
          <w:t>119”</w:t>
        </w:r>
      </w:smartTag>
      <w:r w:rsidR="00171A77" w:rsidRPr="00FB0A2B">
        <w:rPr>
          <w:rFonts w:ascii="楷体" w:eastAsia="楷体" w:hAnsi="楷体" w:hint="eastAsia"/>
          <w:sz w:val="24"/>
          <w:szCs w:val="24"/>
        </w:rPr>
        <w:t>，因不报告而延误火灾的。</w:t>
      </w:r>
    </w:p>
    <w:p w14:paraId="474ACA2A" w14:textId="26052A0D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人为原因造成火灾的。</w:t>
      </w:r>
    </w:p>
    <w:p w14:paraId="1B3A7711" w14:textId="2F2B056C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7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违反消防规定、程序、职责而造成火灾或延误火灾补救的。</w:t>
      </w:r>
    </w:p>
    <w:p w14:paraId="2CF6776E" w14:textId="207BCBC4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8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消防设施、器材发生故障或其他原因停用，应上报而未上报，造成重大损失的。</w:t>
      </w:r>
    </w:p>
    <w:p w14:paraId="06508FE8" w14:textId="4844D546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9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员工携带危险品或其他禁品进入学校。</w:t>
      </w:r>
    </w:p>
    <w:p w14:paraId="5BAD5BB2" w14:textId="66B07F3E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0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禁烟区吸烟的。</w:t>
      </w:r>
    </w:p>
    <w:p w14:paraId="24A3A025" w14:textId="4C403EBB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违反用火、用电安全制度和安全操作规程玩忽职守造成火灾引起事故</w:t>
      </w:r>
      <w:r>
        <w:rPr>
          <w:rFonts w:ascii="楷体" w:eastAsia="楷体" w:hAnsi="楷体" w:hint="eastAsia"/>
          <w:sz w:val="24"/>
          <w:szCs w:val="24"/>
        </w:rPr>
        <w:t>.</w:t>
      </w:r>
    </w:p>
    <w:p w14:paraId="3443752C" w14:textId="5032E9CD" w:rsidR="00171A77" w:rsidRPr="00FB0A2B" w:rsidRDefault="000C36A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）</w:t>
      </w:r>
      <w:r w:rsidR="00171A77" w:rsidRPr="00FB0A2B">
        <w:rPr>
          <w:rFonts w:ascii="楷体" w:eastAsia="楷体" w:hAnsi="楷体" w:hint="eastAsia"/>
          <w:sz w:val="24"/>
          <w:szCs w:val="24"/>
        </w:rPr>
        <w:t>非专业人员，私自乱拉施工电源线、照明线、安装电器设备或因此而造成事故引起火灾。</w:t>
      </w:r>
    </w:p>
    <w:p w14:paraId="1AF2E8A3" w14:textId="77777777" w:rsidR="00171A77" w:rsidRPr="00FB0A2B" w:rsidRDefault="00171A77" w:rsidP="00FB0A2B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B0A2B">
        <w:rPr>
          <w:rFonts w:ascii="楷体" w:eastAsia="楷体" w:hAnsi="楷体" w:hint="eastAsia"/>
          <w:sz w:val="24"/>
          <w:szCs w:val="24"/>
        </w:rPr>
        <w:t>因人为原因造成损失的须按价赔偿，并进行处理；违反《消防法》规定，造成严重后果的，移交司法机关处理。</w:t>
      </w:r>
    </w:p>
    <w:p w14:paraId="1C17D43D" w14:textId="5935F08A" w:rsidR="000C36A7" w:rsidRDefault="000C36A7" w:rsidP="000C36A7">
      <w:pPr>
        <w:spacing w:line="400" w:lineRule="exact"/>
        <w:jc w:val="left"/>
        <w:rPr>
          <w:rFonts w:ascii="楷体" w:eastAsia="楷体" w:hAnsi="楷体" w:hint="eastAsia"/>
          <w:sz w:val="24"/>
          <w:szCs w:val="24"/>
        </w:rPr>
      </w:pPr>
    </w:p>
    <w:p w14:paraId="0559C9CF" w14:textId="2CE1156E" w:rsidR="000C36A7" w:rsidRPr="00FB0A2B" w:rsidRDefault="000C36A7" w:rsidP="000C36A7">
      <w:pPr>
        <w:spacing w:line="400" w:lineRule="exact"/>
        <w:ind w:firstLineChars="200" w:firstLine="480"/>
        <w:jc w:val="righ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新北区薛家实验小学</w:t>
      </w:r>
    </w:p>
    <w:sectPr w:rsidR="000C36A7" w:rsidRPr="00FB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7D3B" w14:textId="77777777" w:rsidR="00250738" w:rsidRDefault="00250738" w:rsidP="00C70E8D">
      <w:r>
        <w:separator/>
      </w:r>
    </w:p>
  </w:endnote>
  <w:endnote w:type="continuationSeparator" w:id="0">
    <w:p w14:paraId="5CA40783" w14:textId="77777777" w:rsidR="00250738" w:rsidRDefault="00250738" w:rsidP="00C7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3645" w14:textId="77777777" w:rsidR="00250738" w:rsidRDefault="00250738" w:rsidP="00C70E8D">
      <w:r>
        <w:separator/>
      </w:r>
    </w:p>
  </w:footnote>
  <w:footnote w:type="continuationSeparator" w:id="0">
    <w:p w14:paraId="586E076D" w14:textId="77777777" w:rsidR="00250738" w:rsidRDefault="00250738" w:rsidP="00C70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4F"/>
    <w:rsid w:val="00045AFF"/>
    <w:rsid w:val="000C36A7"/>
    <w:rsid w:val="000E544F"/>
    <w:rsid w:val="00171A77"/>
    <w:rsid w:val="00250738"/>
    <w:rsid w:val="009E275E"/>
    <w:rsid w:val="00B90637"/>
    <w:rsid w:val="00C70E8D"/>
    <w:rsid w:val="00D67586"/>
    <w:rsid w:val="00E93079"/>
    <w:rsid w:val="00F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Tencent" w:name="RTX"/>
  <w:shapeDefaults>
    <o:shapedefaults v:ext="edit" spidmax="2050"/>
    <o:shapelayout v:ext="edit">
      <o:idmap v:ext="edit" data="2"/>
    </o:shapelayout>
  </w:shapeDefaults>
  <w:decimalSymbol w:val="."/>
  <w:listSeparator w:val=","/>
  <w14:docId w14:val="45683D0D"/>
  <w15:chartTrackingRefBased/>
  <w15:docId w15:val="{DA2C2336-C1EE-4465-8B7C-990CA6EB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4</cp:revision>
  <dcterms:created xsi:type="dcterms:W3CDTF">2020-04-28T08:51:00Z</dcterms:created>
  <dcterms:modified xsi:type="dcterms:W3CDTF">2022-07-08T05:45:00Z</dcterms:modified>
</cp:coreProperties>
</file>