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sz w:val="28"/>
          <w:szCs w:val="28"/>
          <w:lang w:val="en-US" w:eastAsia="zh-CN"/>
        </w:rPr>
      </w:pPr>
      <w:r>
        <w:rPr>
          <w:rFonts w:hint="eastAsia"/>
          <w:sz w:val="28"/>
          <w:szCs w:val="28"/>
          <w:lang w:val="en-US" w:eastAsia="zh-CN"/>
        </w:rPr>
        <w:t>学年小结</w:t>
      </w: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default"/>
          <w:sz w:val="28"/>
          <w:szCs w:val="28"/>
          <w:lang w:val="en-US" w:eastAsia="zh-CN"/>
        </w:rPr>
      </w:pPr>
      <w:r>
        <w:rPr>
          <w:rFonts w:hint="eastAsia"/>
          <w:sz w:val="28"/>
          <w:szCs w:val="28"/>
          <w:lang w:val="en-US" w:eastAsia="zh-CN"/>
        </w:rPr>
        <w:t>常州市武进区林南小学 奚铮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课堂变革应该以学为核心，以不教之教，让学生形成实事求是的态度以及进行质疑和独立思考的习惯，课堂上只有问题才会让学习发生。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这学期我上了一节</w:t>
      </w:r>
      <w:r>
        <w:rPr>
          <w:rFonts w:hint="eastAsia" w:asciiTheme="minorEastAsia" w:hAnsiTheme="minorEastAsia" w:eastAsiaTheme="minorEastAsia" w:cstheme="minorEastAsia"/>
          <w:sz w:val="21"/>
          <w:szCs w:val="21"/>
        </w:rPr>
        <w:t>《异分</w:t>
      </w:r>
      <w:bookmarkStart w:id="0" w:name="_GoBack"/>
      <w:bookmarkEnd w:id="0"/>
      <w:r>
        <w:rPr>
          <w:rFonts w:hint="eastAsia" w:asciiTheme="minorEastAsia" w:hAnsiTheme="minorEastAsia" w:eastAsiaTheme="minorEastAsia" w:cstheme="minorEastAsia"/>
          <w:sz w:val="21"/>
          <w:szCs w:val="21"/>
        </w:rPr>
        <w:t>母分数加减法》</w:t>
      </w:r>
      <w:r>
        <w:rPr>
          <w:rFonts w:hint="eastAsia" w:asciiTheme="minorEastAsia" w:hAnsiTheme="minorEastAsia" w:cstheme="minorEastAsia"/>
          <w:sz w:val="21"/>
          <w:szCs w:val="21"/>
          <w:lang w:val="en-US" w:eastAsia="zh-CN"/>
        </w:rPr>
        <w:t>的校际课。</w:t>
      </w:r>
      <w:r>
        <w:rPr>
          <w:rFonts w:hint="eastAsia" w:asciiTheme="minorEastAsia" w:hAnsiTheme="minorEastAsia" w:eastAsiaTheme="minorEastAsia" w:cstheme="minorEastAsia"/>
          <w:sz w:val="21"/>
          <w:szCs w:val="21"/>
        </w:rPr>
        <w:t>心里有了学生，我们才能做到真正的倾听。《异分母分数加减法》的课堂</w:t>
      </w:r>
      <w:r>
        <w:rPr>
          <w:rFonts w:hint="eastAsia" w:asciiTheme="minorEastAsia" w:hAnsiTheme="minorEastAsia" w:cstheme="minorEastAsia"/>
          <w:sz w:val="21"/>
          <w:szCs w:val="21"/>
          <w:lang w:val="en-US" w:eastAsia="zh-CN"/>
        </w:rPr>
        <w:t>中</w:t>
      </w:r>
      <w:r>
        <w:rPr>
          <w:rFonts w:hint="eastAsia" w:asciiTheme="minorEastAsia" w:hAnsiTheme="minorEastAsia" w:eastAsiaTheme="minorEastAsia" w:cstheme="minorEastAsia"/>
          <w:sz w:val="21"/>
          <w:szCs w:val="21"/>
        </w:rPr>
        <w:t>，我</w:t>
      </w:r>
      <w:r>
        <w:rPr>
          <w:rFonts w:hint="eastAsia" w:asciiTheme="minorEastAsia" w:hAnsiTheme="minorEastAsia" w:cstheme="minorEastAsia"/>
          <w:sz w:val="21"/>
          <w:szCs w:val="21"/>
          <w:lang w:val="en-US" w:eastAsia="zh-CN"/>
        </w:rPr>
        <w:t>秉持着</w:t>
      </w:r>
      <w:r>
        <w:rPr>
          <w:rFonts w:hint="eastAsia" w:asciiTheme="minorEastAsia" w:hAnsiTheme="minorEastAsia" w:eastAsiaTheme="minorEastAsia" w:cstheme="minorEastAsia"/>
          <w:sz w:val="21"/>
          <w:szCs w:val="21"/>
        </w:rPr>
        <w:t>倾听意识和习惯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带着朋友般的热忱与亲切聆听学生的发言，给孩子留足表达的时间；善于听出学生的言外之意，发现学生错误中蕴藏的智慧。在整堂课上，学生是真正的主人，学习的主体，</w:t>
      </w:r>
      <w:r>
        <w:rPr>
          <w:rFonts w:hint="eastAsia" w:asciiTheme="minorEastAsia" w:hAnsiTheme="minorEastAsia" w:cstheme="minorEastAsia"/>
          <w:sz w:val="21"/>
          <w:szCs w:val="21"/>
          <w:lang w:val="en-US" w:eastAsia="zh-CN"/>
        </w:rPr>
        <w:t>老师</w:t>
      </w:r>
      <w:r>
        <w:rPr>
          <w:rFonts w:hint="eastAsia" w:asciiTheme="minorEastAsia" w:hAnsiTheme="minorEastAsia" w:eastAsiaTheme="minorEastAsia" w:cstheme="minorEastAsia"/>
          <w:sz w:val="21"/>
          <w:szCs w:val="21"/>
        </w:rPr>
        <w:t>是学习活动中的组织者、引导者，是学生学习中的一个伙伴。在学生有疑难，需要帮助时，</w:t>
      </w:r>
      <w:r>
        <w:rPr>
          <w:rFonts w:hint="eastAsia" w:asciiTheme="minorEastAsia" w:hAnsiTheme="minorEastAsia" w:cstheme="minorEastAsia"/>
          <w:sz w:val="21"/>
          <w:szCs w:val="21"/>
          <w:lang w:val="en-US" w:eastAsia="zh-CN"/>
        </w:rPr>
        <w:t>老师</w:t>
      </w:r>
      <w:r>
        <w:rPr>
          <w:rFonts w:hint="eastAsia" w:asciiTheme="minorEastAsia" w:hAnsiTheme="minorEastAsia" w:eastAsiaTheme="minorEastAsia" w:cstheme="minorEastAsia"/>
          <w:sz w:val="21"/>
          <w:szCs w:val="21"/>
        </w:rPr>
        <w:t>才伸出援助之手，稍作点拨或引导，但绝不越俎代庖；在学生急于回答问题而欠考虑时，</w:t>
      </w:r>
      <w:r>
        <w:rPr>
          <w:rFonts w:hint="eastAsia" w:asciiTheme="minorEastAsia" w:hAnsiTheme="minorEastAsia" w:cstheme="minorEastAsia"/>
          <w:sz w:val="21"/>
          <w:szCs w:val="21"/>
          <w:lang w:val="en-US" w:eastAsia="zh-CN"/>
        </w:rPr>
        <w:t>我</w:t>
      </w:r>
      <w:r>
        <w:rPr>
          <w:rFonts w:hint="eastAsia" w:asciiTheme="minorEastAsia" w:hAnsiTheme="minorEastAsia" w:eastAsiaTheme="minorEastAsia" w:cstheme="minorEastAsia"/>
          <w:sz w:val="21"/>
          <w:szCs w:val="21"/>
        </w:rPr>
        <w:t>的一句 “等一等”、“我想采访一下”，有意识的留给学生思维的空间，同时又并没剥夺学生畅所欲言的权力。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同时，为了准备这节课，我还线上观摩了</w:t>
      </w:r>
      <w:r>
        <w:rPr>
          <w:rFonts w:hint="eastAsia" w:asciiTheme="minorEastAsia" w:hAnsiTheme="minorEastAsia" w:eastAsiaTheme="minorEastAsia" w:cstheme="minorEastAsia"/>
          <w:sz w:val="21"/>
          <w:szCs w:val="21"/>
        </w:rPr>
        <w:t>黄老师精彩的“异分母分数加减法”课堂教学</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在他的课堂中，</w:t>
      </w:r>
      <w:r>
        <w:rPr>
          <w:rFonts w:hint="eastAsia" w:asciiTheme="minorEastAsia" w:hAnsiTheme="minorEastAsia" w:eastAsiaTheme="minorEastAsia" w:cstheme="minorEastAsia"/>
          <w:sz w:val="21"/>
          <w:szCs w:val="21"/>
        </w:rPr>
        <w:t>帮助大家梳理了今后课堂改革的方向和思路，建立“对大问题教学的认识” ： 问题让学生提出——问题导向，鼓励探究； 课堂以学生为核心——学生在前，教师在后； 紧扣教学的本质——想大问题，做小事情。精彩的课堂教学后，黄老师进行了富有成效的讲座——微格研修活动。黄老师请上了40位听课老师到台上暂时变成学生，在模拟的课堂中和黄老师进行10分钟左右的片段教学，黄老师以“倒数的认识”为例展示了 “大问题”的应用和效果。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微格研修分为两个片段，第一个片段展示了“大问题”的提出。课堂伊始，黄老师问： “对于 “倒数“你有什么问题?”老师们像学生一样向黄老师提问，其中不乏怪异刁钻、含糊不清的问题，目的就是想看看黄老师是如何应对？这恰恰是老师们平时经常遇到的问题，而黄老师轻松对答、一一化解，把大家所有的问题归结梳理清楚成两个问题： “什么是倒数?”和“怎么求倒数?”这让我不禁感慨黄老师的临场应变能力和多年的教学经验是多么值得我们其他老师特别是年轻教师去学习；第二个片段黄老师邀请了一位老师来模拟刚才的片段，过程中黄老师从学生与教师双重角度悉心对这位老师的教学进行了指导和点评，给予鼓励和帮助，为我们展示了微格教研的程序与操作方式，对参会老师特别是从事教研工作的老师以一定的启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纵观黄老师的课堂与讲座，能从触及数学本质的大问题出发，给学生的独立思考与主动探究留下充分的探究空间，关注学生的差异发展，全面落实 “四基” ； 对于我们教师，启示我们寻找自己的大问题，把握问题的本质，不仅仅是知识与技能，更指向学生的数学思想与数学活动经验，“把对儿童的理解、关爱、信任、成全，在具体的教育过程中体现出来” ，实现理想的 “生命化教育”。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同样的，</w:t>
      </w:r>
      <w:r>
        <w:rPr>
          <w:rFonts w:hint="eastAsia" w:asciiTheme="minorEastAsia" w:hAnsiTheme="minorEastAsia" w:eastAsiaTheme="minorEastAsia" w:cstheme="minorEastAsia"/>
          <w:sz w:val="21"/>
          <w:szCs w:val="21"/>
          <w:lang w:val="en-US" w:eastAsia="zh-CN"/>
        </w:rPr>
        <w:t>这一学年我也在不断尝试着提升不教之教</w:t>
      </w:r>
      <w:r>
        <w:rPr>
          <w:rFonts w:hint="eastAsia" w:asciiTheme="minorEastAsia" w:hAnsiTheme="minorEastAsia" w:eastAsiaTheme="minorEastAsia" w:cstheme="minorEastAsia"/>
          <w:sz w:val="21"/>
          <w:szCs w:val="21"/>
        </w:rPr>
        <w:t>农村小学本真课堂</w:t>
      </w:r>
      <w:r>
        <w:rPr>
          <w:rFonts w:hint="eastAsia" w:asciiTheme="minorEastAsia" w:hAnsiTheme="minorEastAsia" w:cstheme="minorEastAsia"/>
          <w:sz w:val="21"/>
          <w:szCs w:val="21"/>
          <w:lang w:val="en-US" w:eastAsia="zh-CN"/>
        </w:rPr>
        <w:t>的效果，我认为要做到以下几点：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营造良好的课堂氛围，提高学生学习兴趣</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数学教学来说，兴趣同样也是最好的老师，兴趣能提高学生的注意力，创造力，行动力，甚至能产生强而持久的意志力，所以在教学过程中，老师应当用富有激情的授课，亲切的笑容，风趣睿智的谈吐，提高课堂学习氛围。让学生觉得学习数学是发自内心的动机。学习过程中能激发出自己潜能。让学生恋上课堂，才能学的更出色。</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二、赞美学生，提高学生学习信心</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无足赤，人无完人。教学过程中，难免会遇见一些数学成绩较差的学生。老师应该秉以平等尊重态度对待每一个学生。对老师来说，每个学生都有独特的闪光点，都是独立不可或缺的存在，老师应该点燃学生独特的天赋，塑造好学生的自尊心。要做到这一点就必须懂的赞美。要因势利导，以点带面，培养好学生与老师间的情感，发动感情攻势促使学生全面进步的同时，更好的学习好数学。</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三、引导学生自学，提高学生学习主动性</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人以鱼，不如授人以渔。”一个好的学习方法习惯，能在任何学科学习中起到事半功倍的效果。数学教学中，会碰上多种多样的公式，公理。如何在教会学生在解题过程中灵活运用解答。这是很多数学教学老师苦苦探索问题。这便要求老师教会学生学习方法。在类型题中总结解题规律，整理学习心得笔记。灵活运用类比题型总结。平时学习过程中也要注重培养好的学习习惯，阶段性总结学习，时常温故知新，查漏补缺。通过培养学生好的学习习惯，从而提高学习效率。</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然，我个人认为，数学教学过程同样是一个长期而复杂的系统工程，如何因材施教，因地制宜。其中需要学习总结的还有很多。如何提高学生素质，提高学生的竞争力，需要每个老师认真思考和行动。希望在这提出的一些拙见能得到广大师生的交流与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9337E"/>
    <w:multiLevelType w:val="singleLevel"/>
    <w:tmpl w:val="7A2933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Dg2ODA2NTA5YmE2ZGEyMGU5NGU1NmU4ZTg4OTIifQ=="/>
  </w:docVars>
  <w:rsids>
    <w:rsidRoot w:val="4F7A7A55"/>
    <w:rsid w:val="0A764C3F"/>
    <w:rsid w:val="0AA00D96"/>
    <w:rsid w:val="1BF861AC"/>
    <w:rsid w:val="4F7A7A55"/>
    <w:rsid w:val="5109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1795</Words>
  <Characters>1797</Characters>
  <Lines>0</Lines>
  <Paragraphs>0</Paragraphs>
  <TotalTime>3</TotalTime>
  <ScaleCrop>false</ScaleCrop>
  <LinksUpToDate>false</LinksUpToDate>
  <CharactersWithSpaces>1812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2022-06-23T03:38:00Z</dcterms:created>
  <dc:creator>哒哒哒</dc:creator>
  <cp:lastModifiedBy>哒哒哒</cp:lastModifiedBy>
  <dcterms:modified xsi:type="dcterms:W3CDTF">2022-06-27T08:19:30Z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591A1564349A4B92BF30181F717BB17E</vt:lpwstr>
  </property>
</Properties>
</file>