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1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1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1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961" w:firstLineChars="400"/>
        <w:rPr>
          <w:rFonts w:hint="eastAsia" w:ascii="黑体" w:eastAsia="黑体"/>
          <w:b/>
          <w:sz w:val="24"/>
          <w:szCs w:val="24"/>
        </w:rPr>
      </w:pPr>
    </w:p>
    <w:p>
      <w:pPr>
        <w:ind w:firstLine="1121" w:firstLineChars="4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常州市光华学校20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21</w:t>
      </w:r>
      <w:r>
        <w:rPr>
          <w:rFonts w:hint="eastAsia" w:ascii="黑体" w:eastAsia="黑体"/>
          <w:b/>
          <w:sz w:val="28"/>
          <w:szCs w:val="28"/>
        </w:rPr>
        <w:t>-20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22</w:t>
      </w:r>
      <w:r>
        <w:rPr>
          <w:rFonts w:hint="eastAsia" w:ascii="黑体" w:eastAsia="黑体"/>
          <w:b/>
          <w:sz w:val="28"/>
          <w:szCs w:val="28"/>
        </w:rPr>
        <w:t>学年度考核优秀人员名单公示</w:t>
      </w:r>
    </w:p>
    <w:p/>
    <w:p/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根据区人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科工作安排，我校于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日进行了20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-20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学年度教职工年度考核，学校所有教师分组进行考核，用无记名投票方式进行表决，经学校考核领导小组研究决定：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eastAsia="zh-CN"/>
          <w:woUserID w:val="2"/>
        </w:rPr>
        <w:t>刘丽燕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woUserID w:val="2"/>
        </w:rPr>
        <w:t>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eastAsia="zh-CN"/>
        </w:rPr>
        <w:t>杜文洁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袁鸿飞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eastAsia="仿宋_GB2312" w:cs="宋体" w:hAnsiTheme="minorEastAsia"/>
          <w:b/>
          <w:color w:val="000000"/>
          <w:kern w:val="0"/>
          <w:sz w:val="24"/>
          <w:szCs w:val="24"/>
          <w:lang w:eastAsia="zh-CN"/>
          <w:woUserID w:val="2"/>
        </w:rPr>
        <w:t>、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  <w:woUserID w:val="2"/>
        </w:rPr>
        <w:t>黄  敏、霍莉萍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五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人为常州市光华学校20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-20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学年度考核优秀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wordWrap w:val="0"/>
        <w:spacing w:before="100" w:beforeAutospacing="1" w:after="100" w:afterAutospacing="1" w:line="600" w:lineRule="exact"/>
        <w:ind w:firstLine="480" w:firstLineChars="200"/>
        <w:jc w:val="left"/>
        <w:rPr>
          <w:rFonts w:ascii="仿宋_GB2312" w:eastAsia="仿宋_GB2312" w:cs="宋体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特此公示！公示时间为七天，为20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仿宋_GB2312" w:eastAsia="仿宋_GB2312" w:cs="宋体" w:hAnsiTheme="minorEastAsia"/>
          <w:color w:val="000000"/>
          <w:kern w:val="0"/>
          <w:sz w:val="24"/>
          <w:szCs w:val="24"/>
          <w:lang w:eastAsia="zh-CN"/>
          <w:woUserID w:val="1"/>
        </w:rPr>
        <w:t>2</w:t>
      </w:r>
      <w:bookmarkStart w:id="0" w:name="_GoBack"/>
      <w:bookmarkEnd w:id="0"/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日至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日。如发现弄虚作假等情况，请及时向学校校长室或天宁区教育局人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科反映。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举报电话：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hint="default" w:ascii="仿宋_GB2312" w:eastAsia="仿宋_GB2312" w:cs="宋体" w:hAnsi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学校校长室：0519-8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val="en-US" w:eastAsia="zh-CN"/>
        </w:rPr>
        <w:t>6646286</w:t>
      </w:r>
    </w:p>
    <w:p>
      <w:pPr>
        <w:widowControl/>
        <w:wordWrap w:val="0"/>
        <w:spacing w:before="100" w:beforeAutospacing="1" w:after="100" w:afterAutospacing="1" w:line="520" w:lineRule="exact"/>
        <w:ind w:firstLine="480" w:firstLineChars="2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局人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  <w:lang w:eastAsia="zh-CN"/>
        </w:rPr>
        <w:t>教</w:t>
      </w: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科：  0519-69660622</w:t>
      </w: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 w:line="520" w:lineRule="exact"/>
        <w:ind w:left="3675" w:leftChars="1750" w:firstLine="1200" w:firstLineChars="500"/>
        <w:jc w:val="left"/>
        <w:rPr>
          <w:rFonts w:ascii="仿宋_GB2312" w:eastAsia="仿宋_GB2312" w:cs="宋体" w:hAnsiTheme="minorEastAsia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4"/>
          <w:szCs w:val="24"/>
        </w:rPr>
        <w:t>常州市光华学校</w:t>
      </w:r>
    </w:p>
    <w:p>
      <w:pPr>
        <w:widowControl/>
        <w:wordWrap w:val="0"/>
        <w:spacing w:before="100" w:beforeAutospacing="1" w:after="100" w:afterAutospacing="1" w:line="520" w:lineRule="exact"/>
        <w:ind w:firstLine="4800" w:firstLineChars="20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mYjkyZWUwMGQ5ZmRiOWE3ODI3N2I5Njg1MTE4NWQifQ=="/>
  </w:docVars>
  <w:rsids>
    <w:rsidRoot w:val="00C25381"/>
    <w:rsid w:val="00037DE8"/>
    <w:rsid w:val="001453D6"/>
    <w:rsid w:val="001D5984"/>
    <w:rsid w:val="00317309"/>
    <w:rsid w:val="00382632"/>
    <w:rsid w:val="003E0F5A"/>
    <w:rsid w:val="00517585"/>
    <w:rsid w:val="00550BD4"/>
    <w:rsid w:val="005B6CD4"/>
    <w:rsid w:val="00621FEF"/>
    <w:rsid w:val="008E1E49"/>
    <w:rsid w:val="009A5808"/>
    <w:rsid w:val="009C2B23"/>
    <w:rsid w:val="00A50E39"/>
    <w:rsid w:val="00A91DD7"/>
    <w:rsid w:val="00B410BD"/>
    <w:rsid w:val="00C25381"/>
    <w:rsid w:val="00CB1949"/>
    <w:rsid w:val="00D44F16"/>
    <w:rsid w:val="00E0405D"/>
    <w:rsid w:val="00F33B65"/>
    <w:rsid w:val="11117A4B"/>
    <w:rsid w:val="1FA92765"/>
    <w:rsid w:val="22490D51"/>
    <w:rsid w:val="29493EFE"/>
    <w:rsid w:val="35B500CE"/>
    <w:rsid w:val="41332836"/>
    <w:rsid w:val="41621E26"/>
    <w:rsid w:val="4DCB0A22"/>
    <w:rsid w:val="60AC1A1D"/>
    <w:rsid w:val="67581BB0"/>
    <w:rsid w:val="6A057FE4"/>
    <w:rsid w:val="6A3147BF"/>
    <w:rsid w:val="7FFB8822"/>
    <w:rsid w:val="F1F19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221</Words>
  <Characters>278</Characters>
  <Lines>2</Lines>
  <Paragraphs>1</Paragraphs>
  <TotalTime>0</TotalTime>
  <ScaleCrop>false</ScaleCrop>
  <LinksUpToDate>false</LinksUpToDate>
  <CharactersWithSpaces>283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2018-06-22T00:06:00Z</dcterms:created>
  <dc:creator>User</dc:creator>
  <cp:lastModifiedBy>Aimee</cp:lastModifiedBy>
  <dcterms:modified xsi:type="dcterms:W3CDTF">2022-06-30T13:24:48Z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B0338C2A2F1B4555B6FA655F1B1BAFCE</vt:lpwstr>
  </property>
</Properties>
</file>