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021-2022</w:t>
      </w:r>
      <w:r>
        <w:rPr>
          <w:rFonts w:hint="eastAsia"/>
          <w:b/>
          <w:bCs/>
          <w:sz w:val="28"/>
          <w:szCs w:val="28"/>
        </w:rPr>
        <w:t>学年第一学期</w:t>
      </w:r>
    </w:p>
    <w:p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朝阳新村第二小学校</w:t>
      </w:r>
      <w:r>
        <w:rPr>
          <w:rFonts w:hint="eastAsia"/>
          <w:b/>
          <w:bCs/>
          <w:sz w:val="28"/>
          <w:szCs w:val="28"/>
        </w:rPr>
        <w:t>教育信息化</w:t>
      </w:r>
      <w:r>
        <w:rPr>
          <w:b/>
          <w:bCs/>
          <w:sz w:val="28"/>
          <w:szCs w:val="28"/>
        </w:rPr>
        <w:t>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随学校持续对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信息化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工作高度重视，学校信息化工作已经成为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作为学校公共服务体系的主要组成部分。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在区信息中心、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校领导大力支持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引领下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校园信息化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在各方面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也得到了较大提高，针对我校在信息工作的要求，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本学期初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制定了校园信息化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工作计划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期终加以总结，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以期对今后进一步的校园信息化建设提供良好的发展之路。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持续投入建设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加大信息化硬件设施设备投入，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锐捷总路由和防火墙全部安装到位，为学校网络稳定安全运行提供硬件保证。同时依据学校学习和管理教学活动，多次与工程师沟通调试，最优化学校网络。力求学校信息化工作顺利开展。学校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24个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教室进行更新升级，教室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全部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新增大屏一体机、添置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用网络音频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系统；信息中心添置移动直播系统一套。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学校初步的数字化信息化硬件目标达成。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二、制度保障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硬件稳态良性运行需要完善的制度保障，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学校通过建立信息化领导小组，形成信息化管理的工作网络。领导小组由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姚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校长、副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校长、教导主任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钱芸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、和信息技术教师组成，共同研究制定学校信息化工作的规划和管理制度。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将数字化学校创建作为我们学校发展的增长点和奋斗目标，把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信息化学校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建设与学校的制度建设、教学改革、教育科研、教师学生成长等工作有机结合起来。首先，将目标分解成每个学期的具体目标，经常向教师宣传，使之成为全校教师追求优质共同发展的共同愿景，扎扎实实分步实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优化资源配置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为了使学校真正实现教育教学活动全面实现信息化，营造数字化环境，学校加强信息化设备的投入，营造了学校数字化环境。有了硬件的保证，现在教师的每堂新授课都能保证应用多，基本上所有老师都能利用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信息化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查阅资料、电子备课、制作课件等。电脑和多媒体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交互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设备已经成为教师日常教学工作的必备，实现了办公的电脑化和网络化。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、确立校园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信息资源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学校在初步完善校园网络的平台建设之后，把工作的重点转移到如何让它充分的发挥作用，让全体师生充分感受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信息化学校对教学教育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的魅力。资源建设，支撑新的课程改革。我们把信息技术运用于课堂教学。运用用多媒体辅助教学，创设情景，激发学习生学习兴趣，突破课堂教学的重点和难点。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鼓励老师参加各项比赛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促进教师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信息化素养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能力的提高，提升教师的教育教学水平和专业化发展水平。网络建立家校沟通和教师间的沟通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作为家校互动的主要工具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采用多渠道方式加强学生家长和老师的紧密沟通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教师办公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基本实现无纸化办公。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良性的发展式成长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本学期，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教师是实施信息化工程的主力军，</w:t>
      </w:r>
      <w:r>
        <w:rPr>
          <w:rFonts w:hint="eastAsia" w:ascii="宋体" w:hAnsi="宋体" w:eastAsia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信息中心</w:t>
      </w:r>
      <w:r>
        <w:rPr>
          <w:rFonts w:hint="eastAsia" w:ascii="宋体" w:hAnsi="宋体" w:eastAsia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依托省</w:t>
      </w:r>
      <w:r>
        <w:rPr>
          <w:rFonts w:hint="eastAsia" w:ascii="宋体" w:hAnsi="宋体" w:eastAsia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“提升工程2</w:t>
      </w:r>
      <w:r>
        <w:rPr>
          <w:rFonts w:ascii="宋体" w:hAnsi="宋体" w:eastAsia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.0</w:t>
      </w:r>
      <w:r>
        <w:rPr>
          <w:rFonts w:hint="eastAsia" w:ascii="宋体" w:hAnsi="宋体" w:eastAsia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”培训，</w:t>
      </w:r>
      <w:r>
        <w:rPr>
          <w:rFonts w:hint="eastAsia" w:ascii="宋体" w:hAnsi="宋体" w:eastAsia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对全体老师进行信息化系列培训</w:t>
      </w:r>
      <w:r>
        <w:rPr>
          <w:rFonts w:hint="eastAsia" w:ascii="宋体" w:hAnsi="宋体" w:eastAsia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老师们也越来越感受到信息技术应用的领域的广泛性实用性，我校邀请老师对我们全体老师进行了教育信息技术方面的培训，以及通过教师的外出听课学习等手段，让教师们亲身感受到信息技术和网络科技对教学所带来的冲击，使老师们获益匪浅，进一步提升了自身的信息化应用水平，引导教师在教育理念上的更新。我们根据老师的年龄特征和学科特点，力争做到青年教师要过硬，中年教师要过关，老年教师要适应。为此结合</w:t>
      </w:r>
      <w:r>
        <w:rPr>
          <w:rFonts w:hint="eastAsia" w:ascii="宋体" w:hAnsi="宋体" w:eastAsia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宋体" w:hAnsi="宋体" w:eastAsia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“提升工程2</w:t>
      </w:r>
      <w:r>
        <w:rPr>
          <w:rFonts w:ascii="宋体" w:hAnsi="宋体" w:eastAsia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.0</w:t>
      </w:r>
      <w:r>
        <w:rPr>
          <w:rFonts w:hint="eastAsia" w:ascii="宋体" w:hAnsi="宋体" w:eastAsia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宋体" w:hAnsi="宋体" w:eastAsia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要求完成学习点的作业任务，制作完成相关视频</w:t>
      </w:r>
      <w:r>
        <w:rPr>
          <w:rFonts w:hint="eastAsia" w:ascii="宋体" w:hAnsi="宋体" w:eastAsia="宋体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对教师进行全员培训，为学校信息化建设打下了一个良好的基础。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深耕创客教育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创客教育有效促进了我校学生的创新力和创造力，丰富了我校的学科内涵发展，打造了教育新品牌。学生不仅在创客大赛中屡获佳绩，也助力了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传统学科的发展和建设。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学校利用信息创客社团开展活动，发展学生潜能。2021市创客大赛有四人分获一二三等奖。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校机器人社团和科技社团，利用课后服务时段开展培训，有五位同学在省金钥匙比赛中荣获一等奖，四位同学获省二等奖；我校的仿生机器人社团入选“常州市十佳社团”，在江苏省创新大赛中，该社团获常州赛区冠军；在常州市陆地机器人比赛中，我校有两名同学荣获一等奖，五位同学获得二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通过全校全体师生的共同努力，我校信息化运用有了比较大的改善和发展，为积极争创实现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信息化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更上一层楼。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5F4C64"/>
    <w:multiLevelType w:val="singleLevel"/>
    <w:tmpl w:val="CD5F4C6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D1772"/>
    <w:rsid w:val="0032561E"/>
    <w:rsid w:val="291D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2022-01-19T02:34:00Z</dcterms:created>
  <dc:creator> 蓝坏听</dc:creator>
  <cp:lastModifiedBy> 蓝坏听</cp:lastModifiedBy>
  <dcterms:modified xsi:type="dcterms:W3CDTF">2022-01-19T04:13:10Z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9D488148EB8D454B9C06AA7B8163449E</vt:lpwstr>
  </property>
</Properties>
</file>