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</w:rPr>
      </w:pPr>
    </w:p>
    <w:p>
      <w:pPr>
        <w:pStyle w:val="3"/>
        <w:rPr>
          <w:rFonts w:ascii="Times New Roman"/>
        </w:rPr>
      </w:pPr>
    </w:p>
    <w:p>
      <w:pPr>
        <w:pStyle w:val="3"/>
        <w:spacing w:before="11"/>
        <w:rPr>
          <w:rFonts w:ascii="Times New Roman"/>
          <w:sz w:val="19"/>
        </w:rPr>
      </w:pPr>
    </w:p>
    <w:p>
      <w:pPr>
        <w:spacing w:before="54" w:line="230" w:lineRule="auto"/>
        <w:ind w:left="1996" w:right="2627" w:firstLine="0"/>
        <w:jc w:val="center"/>
        <w:rPr>
          <w:rFonts w:hint="eastAsia" w:ascii="黑体" w:eastAsia="黑体"/>
          <w:color w:val="000000" w:themeColor="text1"/>
          <w:sz w:val="4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46"/>
          <w14:textFill>
            <w14:solidFill>
              <w14:schemeClr w14:val="tx1"/>
            </w14:solidFill>
          </w14:textFill>
        </w:rPr>
        <w:t>基于学科核心素养的高中生物大单元教学设计探讨</w:t>
      </w:r>
    </w:p>
    <w:p>
      <w:pPr>
        <w:pStyle w:val="3"/>
        <w:spacing w:before="220"/>
        <w:ind w:left="1996" w:right="2567"/>
        <w:jc w:val="center"/>
        <w:rPr>
          <w:rFonts w:hint="eastAsia" w:ascii="华光细圆_CNKI" w:eastAsia="华光细圆_CNK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光细圆_CNKI" w:eastAsia="华光细圆_CNKI"/>
          <w:color w:val="000000" w:themeColor="text1"/>
          <w14:textFill>
            <w14:solidFill>
              <w14:schemeClr w14:val="tx1"/>
            </w14:solidFill>
          </w14:textFill>
        </w:rPr>
        <w:t xml:space="preserve">王 明 </w:t>
      </w:r>
    </w:p>
    <w:p>
      <w:pPr>
        <w:spacing w:before="101"/>
        <w:ind w:left="1996" w:right="2622" w:firstLine="0"/>
        <w:jc w:val="center"/>
        <w:rPr>
          <w:rFonts w:hint="eastAsia" w:ascii="华光魏体_CNKI" w:eastAsia="华光魏体_CNKI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hint="eastAsia" w:ascii="华光魏体_CNKI" w:eastAsia="华光魏体_CNKI"/>
          <w:color w:val="000000" w:themeColor="text1"/>
          <w:sz w:val="18"/>
          <w14:textFill>
            <w14:solidFill>
              <w14:schemeClr w14:val="tx1"/>
            </w14:solidFill>
          </w14:textFill>
        </w:rPr>
        <w:t>（山东省济南市济阳区第一中学，山东 济南 251400）</w:t>
      </w:r>
    </w:p>
    <w:p>
      <w:pPr>
        <w:pStyle w:val="3"/>
        <w:spacing w:before="6"/>
        <w:rPr>
          <w:rFonts w:ascii="华光魏体_CNKI"/>
          <w:color w:val="000000" w:themeColor="text1"/>
          <w:sz w:val="12"/>
          <w14:textFill>
            <w14:solidFill>
              <w14:schemeClr w14:val="tx1"/>
            </w14:solidFill>
          </w14:textFill>
        </w:rPr>
      </w:pPr>
    </w:p>
    <w:p>
      <w:pPr>
        <w:spacing w:before="0" w:line="230" w:lineRule="auto"/>
        <w:ind w:left="393" w:right="1022" w:firstLine="396"/>
        <w:jc w:val="both"/>
        <w:rPr>
          <w:rFonts w:hint="eastAsia" w:ascii="华光楷体_CNKI" w:eastAsia="华光楷体_CNKI"/>
          <w:color w:val="000000" w:themeColor="text1"/>
          <w:sz w:val="19"/>
          <w14:textFill>
            <w14:solidFill>
              <w14:schemeClr w14:val="tx1"/>
            </w14:solidFill>
          </w14:textFill>
        </w:rPr>
      </w:pPr>
      <w:r>
        <w:rPr>
          <w:rFonts w:hint="eastAsia" w:ascii="华光黑体_CNKI" w:eastAsia="华光黑体_CNKI"/>
          <w:color w:val="000000" w:themeColor="text1"/>
          <w:sz w:val="19"/>
          <w14:textFill>
            <w14:solidFill>
              <w14:schemeClr w14:val="tx1"/>
            </w14:solidFill>
          </w14:textFill>
        </w:rPr>
        <w:t>摘 要：</w:t>
      </w:r>
      <w:r>
        <w:rPr>
          <w:rFonts w:hint="eastAsia" w:ascii="华光楷体_CNKI" w:eastAsia="华光楷体_CNKI"/>
          <w:color w:val="000000" w:themeColor="text1"/>
          <w:sz w:val="19"/>
          <w14:textFill>
            <w14:solidFill>
              <w14:schemeClr w14:val="tx1"/>
            </w14:solidFill>
          </w14:textFill>
        </w:rPr>
        <w:t>大单元教学设计是近几年兴起的一种教学策略，相比较以前的一课一节的教学方法而言具有很大的优势，能够加强章节之间的联系，提高知识的连贯性。大单元教学和核心素养有着密切的联系，有利于落实核心素养理念。因此，加强大单元和核心素养的融入，是当前生物教师需要思考的一个问题。</w:t>
      </w:r>
    </w:p>
    <w:p>
      <w:pPr>
        <w:spacing w:before="0" w:line="285" w:lineRule="exact"/>
        <w:ind w:left="790" w:right="0" w:firstLine="0"/>
        <w:jc w:val="left"/>
        <w:rPr>
          <w:rFonts w:hint="eastAsia" w:ascii="华光楷体_CNKI" w:eastAsia="华光楷体_CNKI"/>
          <w:color w:val="000000" w:themeColor="text1"/>
          <w:sz w:val="19"/>
          <w14:textFill>
            <w14:solidFill>
              <w14:schemeClr w14:val="tx1"/>
            </w14:solidFill>
          </w14:textFill>
        </w:rPr>
      </w:pPr>
      <w:r>
        <w:rPr>
          <w:rFonts w:hint="eastAsia" w:ascii="华光黑体_CNKI" w:eastAsia="华光黑体_CNKI"/>
          <w:color w:val="000000" w:themeColor="text1"/>
          <w:sz w:val="19"/>
          <w14:textFill>
            <w14:solidFill>
              <w14:schemeClr w14:val="tx1"/>
            </w14:solidFill>
          </w14:textFill>
        </w:rPr>
        <w:t>关键词：</w:t>
      </w:r>
      <w:r>
        <w:rPr>
          <w:rFonts w:hint="eastAsia" w:ascii="华光楷体_CNKI" w:eastAsia="华光楷体_CNKI"/>
          <w:color w:val="000000" w:themeColor="text1"/>
          <w:sz w:val="19"/>
          <w14:textFill>
            <w14:solidFill>
              <w14:schemeClr w14:val="tx1"/>
            </w14:solidFill>
          </w14:textFill>
        </w:rPr>
        <w:t>高中生物；大单元；核心素养；教学策略</w:t>
      </w:r>
    </w:p>
    <w:p>
      <w:pPr>
        <w:pStyle w:val="3"/>
        <w:spacing w:before="12"/>
        <w:rPr>
          <w:rFonts w:ascii="华光楷体_CNKI"/>
          <w:color w:val="000000" w:themeColor="text1"/>
          <w:sz w:val="13"/>
          <w14:textFill>
            <w14:solidFill>
              <w14:schemeClr w14:val="tx1"/>
            </w14:solidFill>
          </w14:textFill>
        </w:rPr>
      </w:pPr>
    </w:p>
    <w:p>
      <w:pPr>
        <w:spacing w:after="0"/>
        <w:rPr>
          <w:rFonts w:ascii="华光楷体_CNKI"/>
          <w:color w:val="000000" w:themeColor="text1"/>
          <w:sz w:val="13"/>
          <w14:textFill>
            <w14:solidFill>
              <w14:schemeClr w14:val="tx1"/>
            </w14:solidFill>
          </w14:textFill>
        </w:rPr>
        <w:sectPr>
          <w:footerReference r:id="rId3" w:type="default"/>
          <w:type w:val="continuous"/>
          <w:pgSz w:w="12250" w:h="16500"/>
          <w:pgMar w:top="720" w:right="560" w:bottom="540" w:left="1080" w:header="720" w:footer="348" w:gutter="0"/>
        </w:sectPr>
      </w:pPr>
    </w:p>
    <w:p>
      <w:pPr>
        <w:pStyle w:val="3"/>
        <w:spacing w:before="72" w:line="288" w:lineRule="auto"/>
        <w:ind w:left="110" w:right="130" w:firstLine="396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为了满足社会的高速发展，必须要改变当前的教育理念，核心素养是基于当前教育弊端而提出的一种教学思路。核心素养关注学生的长远发展，将学生的知识技能和学生品格价值观念结合在了一起。生物学科的核心素养，更加侧重生命观念、科学思维、科学探究以及社会责任，这四个方面相互联系，共同构成了生物学科的有机整体。本文注重探索大单元和核心素养教学的联系，注重大单元教学方法的分析。</w:t>
      </w:r>
    </w:p>
    <w:p>
      <w:pPr>
        <w:pStyle w:val="2"/>
        <w:spacing w:before="5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一、高中生物核心素养与大单元教学的联系</w:t>
      </w:r>
    </w:p>
    <w:p>
      <w:pPr>
        <w:pStyle w:val="3"/>
        <w:spacing w:before="97" w:line="288" w:lineRule="auto"/>
        <w:ind w:left="110" w:right="38" w:firstLine="396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高中生物是一门阶段性和整体性相结合的学科， 阶段性主要表现为每个单元是一个相对独立的整体， 其知识构成和知识讲解具有一定的独特性；整体性则表现在各个单元和章节共同构成了完整的高中生物课堂。高中生物核心素养强调的是知识整体的联系和运用，要让学生站在一定的高度来看待生物知识，在生物学习中探索科学方法，培养科学态度，从而养成珍视生命奉献社会的崇高价值观。传统的高中生物教学侧重于各个课时的讲解，是从微观领域让学生探究生物知识，明白生物知识的各种细节，相当于知识的分解。</w:t>
      </w:r>
    </w:p>
    <w:p>
      <w:pPr>
        <w:pStyle w:val="3"/>
        <w:spacing w:before="5" w:line="288" w:lineRule="auto"/>
        <w:ind w:left="110" w:right="130" w:firstLine="396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因而传统的生物教学就存在一定的弊端，过于重视局部，忽略了知识的连贯性，因而与核心素养结合的不太密切。大单元教学侧重的是以单元为单位进行教学，是课时的联合体，从整体性来看相比较传统教学则优化了很多。单元教学是课时教学和学科规划的连接体，能够让学生既看到生物知识的细节，不丢失生物学科的动手操作能力，又能够强化知识的联系， 有利于培养学生的生物整体观。从这一方面来看大单元教学更加符合核心素养理念，能够落实核心素养。</w:t>
      </w:r>
    </w:p>
    <w:p>
      <w:pPr>
        <w:pStyle w:val="2"/>
        <w:spacing w:before="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二、高中生物课堂实施大单元教学的意义</w:t>
      </w:r>
    </w:p>
    <w:p>
      <w:pPr>
        <w:pStyle w:val="3"/>
        <w:spacing w:before="97" w:line="288" w:lineRule="auto"/>
        <w:ind w:left="110" w:right="130" w:firstLine="396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从上面讲解可以看出，大单元能够提高生物学科的整体性，有利于培养学生的生物核心素养。大单元教学对生物课堂教学的具体意义，表现在两个方面。</w:t>
      </w:r>
    </w:p>
    <w:p>
      <w:pPr>
        <w:pStyle w:val="3"/>
        <w:spacing w:before="72" w:line="280" w:lineRule="auto"/>
        <w:ind w:left="110" w:right="735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column"/>
      </w: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>其一是单元教学能够改变教师的教学理念，突破传统教学观念的束缚。很多生物教师感觉生物学科的教学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>难度较大，原因在于课时紧张，知识点较为琐碎，不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利于学生纵向的学习生物知识。大单元教学能够让教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师从“长时段、深层次”的整体角度进行生物教学，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>让生物课堂教学组织更加优化，降低学生的学习难度。</w:t>
      </w: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其二是大单元教学有利于培养学生的生物整体学</w:t>
      </w:r>
    </w:p>
    <w:p>
      <w:pPr>
        <w:pStyle w:val="3"/>
        <w:spacing w:before="1" w:line="280" w:lineRule="auto"/>
        <w:ind w:left="110" w:right="641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6"/>
          <w14:textFill>
            <w14:solidFill>
              <w14:schemeClr w14:val="tx1"/>
            </w14:solidFill>
          </w14:textFill>
        </w:rPr>
        <w:t xml:space="preserve">习观念，加强知识的纵深联系。相比较传统的生物教学， 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>学生一节课只能学习一个课时，对于求知欲较强的学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生来说，想要学习接下来的知识只能等到下一课时， 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>这就影响了学生的学习积极性。大单元教学思路就是</w:t>
      </w: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>先从整体上让学生学习这一单元的知识概念，然后由</w:t>
      </w: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>表及里的引导学生进行深层次的探索，可以满足学生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的求知欲。另外大单元的教学内容更为丰富，学生在学习知识的同时还能够培养学生的生物情感，提升生物学习效率。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三、基于高中生物核心素养的大单元教学设计策略</w:t>
      </w:r>
    </w:p>
    <w:p>
      <w:pPr>
        <w:pStyle w:val="3"/>
        <w:spacing w:before="114" w:line="280" w:lineRule="auto"/>
        <w:ind w:left="110" w:right="642" w:firstLine="39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虽然大单元教学与生物核心素养有着密切的联系， 但是大单元教学并不容易实施，对于经验较少的教师来说，很容易造成学生在单元学习过程中，知识深度和广度获取不足的情况。因此，下面就结合《细胞的生命历程》讲解以下大单元的教学策略。</w:t>
      </w:r>
    </w:p>
    <w:p>
      <w:pPr>
        <w:pStyle w:val="3"/>
        <w:spacing w:before="1"/>
        <w:ind w:left="110"/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  <w:t>（一）合理确定大单元教学主题</w:t>
      </w:r>
    </w:p>
    <w:p>
      <w:pPr>
        <w:pStyle w:val="3"/>
        <w:spacing w:before="69" w:line="280" w:lineRule="auto"/>
        <w:ind w:left="110" w:right="734" w:firstLine="396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>大单元教学不同于传统的课时教学，课时教学内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>容较少，知识脉络较为清晰，大单元教学是以整个单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元为基础进行的教学，这就决定了教师在进行大单元</w:t>
      </w: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>教学时，必须要理清教学的逻辑性。高中生物知识较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>为宽泛，具有很强的横向延伸性，如果教师不确定教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学的主题，控制横向延伸的范围，那么单元教学就脱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>离了教学大纲，学生就难以掌握单元教学的核心知识。</w:t>
      </w: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>因此，在进行大单元教学时必须要利用思维导图，将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本单元所学的知识进行贯穿，梳理知识结构，做到有层次有重点。例如《细胞的生命历程》，这一章节是</w:t>
      </w:r>
    </w:p>
    <w:p>
      <w:pPr>
        <w:spacing w:after="0" w:line="28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  <w:sectPr>
          <w:type w:val="continuous"/>
          <w:pgSz w:w="12250" w:h="16500"/>
          <w:pgMar w:top="720" w:right="560" w:bottom="540" w:left="1080" w:header="720" w:footer="720" w:gutter="0"/>
          <w:cols w:equalWidth="0" w:num="2">
            <w:col w:w="4957" w:space="89"/>
            <w:col w:w="5564"/>
          </w:cols>
        </w:sectPr>
      </w:pPr>
    </w:p>
    <w:p>
      <w:pPr>
        <w:pStyle w:val="3"/>
        <w:spacing w:line="44" w:lineRule="exact"/>
        <w:ind w:left="-1080" w:right="-29"/>
        <w:rPr>
          <w:rFonts w:ascii="华光大黑二_CNKI"/>
          <w:color w:val="000000" w:themeColor="text1"/>
          <w:sz w:val="4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14"/>
        <w:rPr>
          <w:rFonts w:ascii="华光大黑二_CNKI"/>
          <w:color w:val="000000" w:themeColor="text1"/>
          <w:sz w:val="6"/>
          <w14:textFill>
            <w14:solidFill>
              <w14:schemeClr w14:val="tx1"/>
            </w14:solidFill>
          </w14:textFill>
        </w:rPr>
      </w:pPr>
    </w:p>
    <w:p>
      <w:pPr>
        <w:spacing w:after="0"/>
        <w:rPr>
          <w:rFonts w:ascii="华光大黑二_CNKI"/>
          <w:color w:val="000000" w:themeColor="text1"/>
          <w:sz w:val="6"/>
          <w14:textFill>
            <w14:solidFill>
              <w14:schemeClr w14:val="tx1"/>
            </w14:solidFill>
          </w14:textFill>
        </w:rPr>
        <w:sectPr>
          <w:pgSz w:w="12250" w:h="16500"/>
          <w:pgMar w:top="840" w:right="560" w:bottom="540" w:left="1080" w:header="0" w:footer="348" w:gutter="0"/>
        </w:sectPr>
      </w:pPr>
    </w:p>
    <w:p>
      <w:pPr>
        <w:pStyle w:val="3"/>
        <w:spacing w:before="72" w:line="280" w:lineRule="auto"/>
        <w:ind w:left="223" w:right="91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学生学习生物知识的基础，在后续的知识学习之中有着重要的作用，必须要明确本单元的教学主题。本单元讲解的是细胞从生长到死亡凋谢的各个阶段，知识的理论性较强，教师要以“细胞概念”为主题进行大单元教学，注重概念讲解。同时在学习之中，让学生掌握细胞的各个环节，上升到生命演变过程，形成生命概念。</w:t>
      </w:r>
    </w:p>
    <w:p>
      <w:pPr>
        <w:pStyle w:val="3"/>
        <w:spacing w:before="2"/>
        <w:ind w:left="223"/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  <w:t>（二）精心设计大单元教学目标</w:t>
      </w:r>
    </w:p>
    <w:p>
      <w:pPr>
        <w:pStyle w:val="3"/>
        <w:spacing w:before="68" w:line="280" w:lineRule="auto"/>
        <w:ind w:left="223" w:firstLine="39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>教学目标是对教学主题的细化，教学主题要按照</w:t>
      </w: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>教学目标进行展开，教学目标能够引导大单元教学实</w:t>
      </w: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>现教学主题。教师在设计教学目标的时候一定要科学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>合理，既要避免对课本知识的简单重复，也要遵循学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生的认知规律，要与核心素养相结合。大单元的教学目标与传统的课时教学目标，还要有一定的区分。传统的课时教学目标，注重的是知识的细化，大单元教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>学目标侧重于知识的联系。在设计《细胞的生命历程》</w:t>
      </w: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>教学目标时，可以从三个方面进行展开，其一以教材</w:t>
      </w: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>为依据，结合教材图片和知识点模拟有丝分裂过程中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细胞的染色体行为，让学生探究细胞分裂过程中，子细胞和母细胞的一致性。其二是仿制根尖细胞有丝分裂的临时装片并进行实验观察，引导学生构建出染色</w:t>
      </w:r>
      <w:r>
        <w:rPr>
          <w:color w:val="000000" w:themeColor="text1"/>
          <w:spacing w:val="-18"/>
          <w14:textFill>
            <w14:solidFill>
              <w14:schemeClr w14:val="tx1"/>
            </w14:solidFill>
          </w14:textFill>
        </w:rPr>
        <w:t>体、</w:t>
      </w:r>
      <w:r>
        <w:rPr>
          <w:rFonts w:asci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DNA 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等教学模型。其三就是根据细胞的演变过程， 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>让学生了解人体的生老病死，引导学生思考生物知识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>和人体健康的关系，加深学生对生物知识纵向的理解。</w:t>
      </w:r>
    </w:p>
    <w:p>
      <w:pPr>
        <w:pStyle w:val="3"/>
        <w:spacing w:before="3"/>
        <w:ind w:left="223"/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  <w:t>（三）合理设计大单元教学情景</w:t>
      </w:r>
    </w:p>
    <w:p>
      <w:pPr>
        <w:pStyle w:val="3"/>
        <w:spacing w:before="69" w:line="280" w:lineRule="auto"/>
        <w:ind w:left="223" w:right="90" w:firstLine="396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>核心素养并不是一种教学知识，而是一种教学理</w:t>
      </w: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>念，教师不能直接将这种教学理念传授给学生，而是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需要借助于某种媒介，通过课堂教学让学生进行自我</w:t>
      </w: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>感悟。这种媒介就是当前的教学情境，教学情境是教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学主题和教学目标的润滑剂，合理的教学情境可以轻</w:t>
      </w: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>松地实现教学目标，贯穿教学主题。大单元教学和传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>统的课时教学有着很大的区别，在教学情境设计上要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>考虑知识的前后联系，促进学生整体的认知单元知识。</w:t>
      </w:r>
    </w:p>
    <w:p>
      <w:pPr>
        <w:pStyle w:val="3"/>
        <w:spacing w:before="2" w:line="280" w:lineRule="auto"/>
        <w:ind w:left="223" w:right="91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 xml:space="preserve">《细胞生命历程》讲解的是细胞各个阶段的变化，细胞属于一种微观结构，不能通过肉眼进行直接观察， 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必须要借助于某种仪器设备。虽然肉眼不能观察细胞， </w:t>
      </w: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>但是可以观察由细胞构成的物质，可以通过多媒体向学生展示苹果树的生长发芽、开花结果、果熟叶落的</w:t>
      </w:r>
    </w:p>
    <w:p>
      <w:pPr>
        <w:pStyle w:val="3"/>
        <w:spacing w:before="72" w:line="280" w:lineRule="auto"/>
        <w:ind w:left="200" w:right="624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colum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过程，让学生直观的感受细胞的生长变化。然后结合单元知识向学生展示受精过程，让学生观察胚胎发育过程，深化学生的知识认知，培养学生科学思维。</w:t>
      </w:r>
    </w:p>
    <w:p>
      <w:pPr>
        <w:pStyle w:val="3"/>
        <w:spacing w:before="1"/>
        <w:ind w:left="200"/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  <w:t>（四）改进大单元的教学评价</w:t>
      </w:r>
    </w:p>
    <w:p>
      <w:pPr>
        <w:pStyle w:val="3"/>
        <w:spacing w:before="69" w:line="280" w:lineRule="auto"/>
        <w:ind w:left="200" w:right="528" w:firstLine="39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 xml:space="preserve">核心素养是在大单元教学过程中，缓慢形成的， 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>是一个长期的过程。教学评价是对教师大单元教学的</w:t>
      </w: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>一种反馈，可以让教师及时地了解大单元教学过程中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>存在的问题，培养学生的核心素养。在传统的教学评价中，教师更加注重学生的生物成绩，关心学生的学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习结果，这种教学评价忽略了学生的学习过程，不利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于学生学习积极性的提高。因而在大单元教学评价中， 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>要注重学生的长期发展和学习过程，注重学生的学习</w:t>
      </w:r>
      <w:r>
        <w:rPr>
          <w:color w:val="000000" w:themeColor="text1"/>
          <w:spacing w:val="-16"/>
          <w14:textFill>
            <w14:solidFill>
              <w14:schemeClr w14:val="tx1"/>
            </w14:solidFill>
          </w14:textFill>
        </w:rPr>
        <w:t xml:space="preserve">体验。《细胞生命历程》在生物教学当中起着奠基作用， 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>教师在开展教学评价的时候要关注学生的学习过程和</w:t>
      </w: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>学习情感体验，让学生沉浸在教学氛围中，养成独立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的生物观。</w:t>
      </w:r>
    </w:p>
    <w:p>
      <w:pPr>
        <w:pStyle w:val="2"/>
        <w:ind w:left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四、结语</w:t>
      </w:r>
    </w:p>
    <w:p>
      <w:pPr>
        <w:pStyle w:val="3"/>
        <w:spacing w:before="114" w:line="280" w:lineRule="auto"/>
        <w:ind w:left="200" w:right="621" w:firstLine="396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>总之，大单元教学与生物核心素养有着密切的联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>系，是落实生物核心素养教育理念的重要手段之一。</w:t>
      </w: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>大单元教学更加强调知识的前后联系，重在培养学生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>的知识整体观，让学生站在一定高度来看待生物学科。</w:t>
      </w: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>在大单元教学策略上，首先要确定合理的单元教学主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>题，保证教学主线；其次设计合理的教学目标，辅助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教学主题顺利实施；再次要注重教学情景设计，让学生沉浸在教学氛围之中，培养核心素养；最后要改进教学评价，注重教学过程的指引，培养学生长期学习观念。</w:t>
      </w:r>
    </w:p>
    <w:p>
      <w:pPr>
        <w:spacing w:before="118"/>
        <w:ind w:left="200" w:right="0" w:firstLine="0"/>
        <w:jc w:val="left"/>
        <w:rPr>
          <w:rFonts w:hint="eastAsia" w:ascii="黑体" w:eastAsia="黑体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18"/>
          <w14:textFill>
            <w14:solidFill>
              <w14:schemeClr w14:val="tx1"/>
            </w14:solidFill>
          </w14:textFill>
        </w:rPr>
        <w:t>参考文献</w:t>
      </w:r>
    </w:p>
    <w:p>
      <w:pPr>
        <w:pStyle w:val="7"/>
        <w:numPr>
          <w:ilvl w:val="0"/>
          <w:numId w:val="1"/>
        </w:numPr>
        <w:tabs>
          <w:tab w:val="left" w:pos="541"/>
        </w:tabs>
        <w:spacing w:before="73" w:after="0" w:line="208" w:lineRule="auto"/>
        <w:ind w:left="540" w:right="622" w:hanging="341"/>
        <w:jc w:val="both"/>
        <w:rPr>
          <w:color w:val="000000" w:themeColor="text1"/>
          <w:sz w:val="1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6"/>
          <w14:textFill>
            <w14:solidFill>
              <w14:schemeClr w14:val="tx1"/>
            </w14:solidFill>
          </w14:textFill>
        </w:rPr>
        <w:t>余荣娟 . 素养提升 , 视角改善——从发展核心素养的视角下探</w:t>
      </w:r>
      <w:r>
        <w:rPr>
          <w:color w:val="000000" w:themeColor="text1"/>
          <w:spacing w:val="-1"/>
          <w:sz w:val="16"/>
          <w14:textFill>
            <w14:solidFill>
              <w14:schemeClr w14:val="tx1"/>
            </w14:solidFill>
          </w14:textFill>
        </w:rPr>
        <w:t xml:space="preserve">讨高中生物必修内容的变革 </w:t>
      </w:r>
      <w:r>
        <w:rPr>
          <w:color w:val="000000" w:themeColor="text1"/>
          <w:sz w:val="16"/>
          <w14:textFill>
            <w14:solidFill>
              <w14:schemeClr w14:val="tx1"/>
            </w14:solidFill>
          </w14:textFill>
        </w:rPr>
        <w:t>[J]</w:t>
      </w:r>
      <w:r>
        <w:rPr>
          <w:color w:val="000000" w:themeColor="text1"/>
          <w:spacing w:val="-1"/>
          <w:sz w:val="16"/>
          <w14:textFill>
            <w14:solidFill>
              <w14:schemeClr w14:val="tx1"/>
            </w14:solidFill>
          </w14:textFill>
        </w:rPr>
        <w:t xml:space="preserve">. 才智 </w:t>
      </w:r>
      <w:r>
        <w:rPr>
          <w:color w:val="000000" w:themeColor="text1"/>
          <w:sz w:val="16"/>
          <w14:textFill>
            <w14:solidFill>
              <w14:schemeClr w14:val="tx1"/>
            </w14:solidFill>
          </w14:textFill>
        </w:rPr>
        <w:t>,2020(12):186.</w:t>
      </w:r>
    </w:p>
    <w:p>
      <w:pPr>
        <w:pStyle w:val="7"/>
        <w:numPr>
          <w:ilvl w:val="0"/>
          <w:numId w:val="1"/>
        </w:numPr>
        <w:tabs>
          <w:tab w:val="left" w:pos="541"/>
        </w:tabs>
        <w:spacing w:before="1" w:after="0" w:line="208" w:lineRule="auto"/>
        <w:ind w:left="540" w:right="622" w:hanging="341"/>
        <w:jc w:val="both"/>
        <w:rPr>
          <w:color w:val="000000" w:themeColor="text1"/>
          <w:sz w:val="1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6"/>
          <w14:textFill>
            <w14:solidFill>
              <w14:schemeClr w14:val="tx1"/>
            </w14:solidFill>
          </w14:textFill>
        </w:rPr>
        <w:t>于冬梅 . 探究高中生物教学中学生核心素养培养策略 [J].</w:t>
      </w:r>
      <w:r>
        <w:rPr>
          <w:color w:val="000000" w:themeColor="text1"/>
          <w:spacing w:val="4"/>
          <w:sz w:val="16"/>
          <w14:textFill>
            <w14:solidFill>
              <w14:schemeClr w14:val="tx1"/>
            </w14:solidFill>
          </w14:textFill>
        </w:rPr>
        <w:t xml:space="preserve"> 中国</w:t>
      </w:r>
      <w:r>
        <w:rPr>
          <w:color w:val="000000" w:themeColor="text1"/>
          <w:spacing w:val="-1"/>
          <w:sz w:val="16"/>
          <w14:textFill>
            <w14:solidFill>
              <w14:schemeClr w14:val="tx1"/>
            </w14:solidFill>
          </w14:textFill>
        </w:rPr>
        <w:t xml:space="preserve">校外教育 </w:t>
      </w:r>
      <w:r>
        <w:rPr>
          <w:color w:val="000000" w:themeColor="text1"/>
          <w:sz w:val="16"/>
          <w14:textFill>
            <w14:solidFill>
              <w14:schemeClr w14:val="tx1"/>
            </w14:solidFill>
          </w14:textFill>
        </w:rPr>
        <w:t>,2020(10):61,65.</w:t>
      </w:r>
    </w:p>
    <w:p>
      <w:pPr>
        <w:pStyle w:val="7"/>
        <w:numPr>
          <w:ilvl w:val="0"/>
          <w:numId w:val="1"/>
        </w:numPr>
        <w:tabs>
          <w:tab w:val="left" w:pos="541"/>
        </w:tabs>
        <w:spacing w:before="2" w:after="0" w:line="208" w:lineRule="auto"/>
        <w:ind w:left="540" w:right="628" w:hanging="341"/>
        <w:jc w:val="both"/>
        <w:rPr>
          <w:color w:val="000000" w:themeColor="text1"/>
          <w:sz w:val="1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6"/>
          <w14:textFill>
            <w14:solidFill>
              <w14:schemeClr w14:val="tx1"/>
            </w14:solidFill>
          </w14:textFill>
        </w:rPr>
        <w:t>汪海波 . 基于核心素养背景下高中生物教学的有效策略 [J].</w:t>
      </w:r>
      <w:r>
        <w:rPr>
          <w:color w:val="000000" w:themeColor="text1"/>
          <w:spacing w:val="1"/>
          <w:sz w:val="16"/>
          <w14:textFill>
            <w14:solidFill>
              <w14:schemeClr w14:val="tx1"/>
            </w14:solidFill>
          </w14:textFill>
        </w:rPr>
        <w:t xml:space="preserve"> 才</w:t>
      </w:r>
      <w:r>
        <w:rPr>
          <w:color w:val="000000" w:themeColor="text1"/>
          <w:sz w:val="16"/>
          <w14:textFill>
            <w14:solidFill>
              <w14:schemeClr w14:val="tx1"/>
            </w14:solidFill>
          </w14:textFill>
        </w:rPr>
        <w:t>智 ,2020(10):165.</w:t>
      </w:r>
    </w:p>
    <w:p>
      <w:pPr>
        <w:pStyle w:val="7"/>
        <w:numPr>
          <w:ilvl w:val="0"/>
          <w:numId w:val="1"/>
        </w:numPr>
        <w:tabs>
          <w:tab w:val="left" w:pos="541"/>
        </w:tabs>
        <w:spacing w:before="1" w:after="0" w:line="208" w:lineRule="auto"/>
        <w:ind w:left="540" w:right="627" w:hanging="341"/>
        <w:jc w:val="both"/>
        <w:rPr>
          <w:color w:val="000000" w:themeColor="text1"/>
          <w:sz w:val="1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"/>
          <w:sz w:val="16"/>
          <w14:textFill>
            <w14:solidFill>
              <w14:schemeClr w14:val="tx1"/>
            </w14:solidFill>
          </w14:textFill>
        </w:rPr>
        <w:t xml:space="preserve">林洁 . 基于高中生物学科核心素养的大单元教学设计探讨 </w:t>
      </w:r>
      <w:r>
        <w:rPr>
          <w:color w:val="000000" w:themeColor="text1"/>
          <w:sz w:val="16"/>
          <w14:textFill>
            <w14:solidFill>
              <w14:schemeClr w14:val="tx1"/>
            </w14:solidFill>
          </w14:textFill>
        </w:rPr>
        <w:t xml:space="preserve">[J]. </w:t>
      </w:r>
      <w:r>
        <w:rPr>
          <w:color w:val="000000" w:themeColor="text1"/>
          <w:spacing w:val="-1"/>
          <w:sz w:val="16"/>
          <w14:textFill>
            <w14:solidFill>
              <w14:schemeClr w14:val="tx1"/>
            </w14:solidFill>
          </w14:textFill>
        </w:rPr>
        <w:t xml:space="preserve">当代教研论丛 </w:t>
      </w:r>
      <w:r>
        <w:rPr>
          <w:color w:val="000000" w:themeColor="text1"/>
          <w:sz w:val="16"/>
          <w14:textFill>
            <w14:solidFill>
              <w14:schemeClr w14:val="tx1"/>
            </w14:solidFill>
          </w14:textFill>
        </w:rPr>
        <w:t>,2020(1):73-74.</w:t>
      </w:r>
    </w:p>
    <w:p>
      <w:pPr>
        <w:pStyle w:val="7"/>
        <w:numPr>
          <w:ilvl w:val="0"/>
          <w:numId w:val="1"/>
        </w:numPr>
        <w:tabs>
          <w:tab w:val="left" w:pos="541"/>
        </w:tabs>
        <w:spacing w:before="2" w:after="0" w:line="208" w:lineRule="auto"/>
        <w:ind w:left="540" w:right="605" w:hanging="341"/>
        <w:jc w:val="both"/>
        <w:rPr>
          <w:color w:val="000000" w:themeColor="text1"/>
          <w:sz w:val="1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2"/>
          <w:sz w:val="16"/>
          <w14:textFill>
            <w14:solidFill>
              <w14:schemeClr w14:val="tx1"/>
            </w14:solidFill>
          </w14:textFill>
        </w:rPr>
        <w:t>李秀燕 , 王风云 . 例谈生物探究式课堂的构建——以《</w:t>
      </w:r>
      <w:r>
        <w:rPr>
          <w:color w:val="000000" w:themeColor="text1"/>
          <w:sz w:val="16"/>
          <w14:textFill>
            <w14:solidFill>
              <w14:schemeClr w14:val="tx1"/>
            </w14:solidFill>
          </w14:textFill>
        </w:rPr>
        <w:t xml:space="preserve">DNA </w:t>
      </w:r>
      <w:r>
        <w:rPr>
          <w:color w:val="000000" w:themeColor="text1"/>
          <w:spacing w:val="15"/>
          <w:sz w:val="16"/>
          <w14:textFill>
            <w14:solidFill>
              <w14:schemeClr w14:val="tx1"/>
            </w14:solidFill>
          </w14:textFill>
        </w:rPr>
        <w:t xml:space="preserve">分子的结构》为例 </w:t>
      </w:r>
      <w:r>
        <w:rPr>
          <w:color w:val="000000" w:themeColor="text1"/>
          <w:sz w:val="16"/>
          <w14:textFill>
            <w14:solidFill>
              <w14:schemeClr w14:val="tx1"/>
            </w14:solidFill>
          </w14:textFill>
        </w:rPr>
        <w:t>[J].</w:t>
      </w:r>
      <w:r>
        <w:rPr>
          <w:color w:val="000000" w:themeColor="text1"/>
          <w:spacing w:val="12"/>
          <w:sz w:val="16"/>
          <w14:textFill>
            <w14:solidFill>
              <w14:schemeClr w14:val="tx1"/>
            </w14:solidFill>
          </w14:textFill>
        </w:rPr>
        <w:t xml:space="preserve"> 中国多媒体与网络教学学报 ( 下旬</w:t>
      </w:r>
      <w:r>
        <w:rPr>
          <w:color w:val="000000" w:themeColor="text1"/>
          <w:spacing w:val="-1"/>
          <w:sz w:val="16"/>
          <w14:textFill>
            <w14:solidFill>
              <w14:schemeClr w14:val="tx1"/>
            </w14:solidFill>
          </w14:textFill>
        </w:rPr>
        <w:t xml:space="preserve">刊 </w:t>
      </w:r>
      <w:r>
        <w:rPr>
          <w:color w:val="000000" w:themeColor="text1"/>
          <w:sz w:val="16"/>
          <w14:textFill>
            <w14:solidFill>
              <w14:schemeClr w14:val="tx1"/>
            </w14:solidFill>
          </w14:textFill>
        </w:rPr>
        <w:t>),2019(9):247-248.</w:t>
      </w:r>
    </w:p>
    <w:p>
      <w:pPr>
        <w:spacing w:after="0" w:line="208" w:lineRule="auto"/>
        <w:jc w:val="both"/>
        <w:rPr>
          <w:color w:val="000000" w:themeColor="text1"/>
          <w:sz w:val="16"/>
          <w14:textFill>
            <w14:solidFill>
              <w14:schemeClr w14:val="tx1"/>
            </w14:solidFill>
          </w14:textFill>
        </w:rPr>
        <w:sectPr>
          <w:type w:val="continuous"/>
          <w:pgSz w:w="12250" w:h="16500"/>
          <w:pgMar w:top="720" w:right="560" w:bottom="540" w:left="1080" w:header="720" w:footer="720" w:gutter="0"/>
          <w:cols w:equalWidth="0" w:num="2">
            <w:col w:w="5030" w:space="40"/>
            <w:col w:w="5540"/>
          </w:cols>
        </w:sectPr>
      </w:pPr>
    </w:p>
    <w:p>
      <w:pPr>
        <w:pStyle w:val="3"/>
        <w:rPr>
          <w:rFonts w:ascii="华光书宋_CNKI"/>
        </w:rPr>
      </w:pPr>
    </w:p>
    <w:p>
      <w:pPr>
        <w:pStyle w:val="3"/>
        <w:rPr>
          <w:rFonts w:ascii="华光书宋_CNKI"/>
        </w:rPr>
      </w:pPr>
    </w:p>
    <w:p>
      <w:pPr>
        <w:pStyle w:val="3"/>
        <w:rPr>
          <w:rFonts w:ascii="华光书宋_CNKI"/>
        </w:rPr>
      </w:pPr>
    </w:p>
    <w:p>
      <w:pPr>
        <w:pStyle w:val="3"/>
        <w:rPr>
          <w:rFonts w:ascii="华光书宋_CNKI"/>
        </w:rPr>
      </w:pPr>
    </w:p>
    <w:p>
      <w:pPr>
        <w:pStyle w:val="3"/>
        <w:rPr>
          <w:rFonts w:ascii="华光书宋_CNKI"/>
        </w:rPr>
      </w:pPr>
    </w:p>
    <w:p>
      <w:pPr>
        <w:pStyle w:val="3"/>
        <w:rPr>
          <w:rFonts w:ascii="华光书宋_CNKI"/>
        </w:rPr>
      </w:pPr>
    </w:p>
    <w:p>
      <w:pPr>
        <w:pStyle w:val="3"/>
        <w:spacing w:before="7"/>
        <w:rPr>
          <w:rFonts w:ascii="华光书宋_CNKI"/>
          <w:sz w:val="27"/>
        </w:rPr>
      </w:pPr>
    </w:p>
    <w:p>
      <w:pPr>
        <w:pStyle w:val="3"/>
        <w:spacing w:line="204" w:lineRule="exact"/>
        <w:ind w:left="9003"/>
        <w:rPr>
          <w:rFonts w:ascii="华光书宋_CNKI"/>
        </w:rPr>
      </w:pPr>
      <w:bookmarkStart w:id="0" w:name="_GoBack"/>
    </w:p>
    <w:bookmarkEnd w:id="0"/>
    <w:sectPr>
      <w:type w:val="continuous"/>
      <w:pgSz w:w="12250" w:h="16500"/>
      <w:pgMar w:top="720" w:right="560" w:bottom="540" w:left="10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华光书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细圆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魏体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楷体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黑体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大黑二_CNKI">
    <w:panose1 w:val="02000500000000000000"/>
    <w:charset w:val="86"/>
    <w:family w:val="auto"/>
    <w:pitch w:val="default"/>
    <w:sig w:usb0="8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w:pict>
        <v:group id="_x0000_s2049" o:spid="_x0000_s2049" o:spt="203" style="position:absolute;left:0pt;margin-left:20.4pt;margin-top:797.45pt;height:9.7pt;width:378.9pt;mso-position-horizontal-relative:page;mso-position-vertical-relative:page;z-index:-251790336;mso-width-relative:page;mso-height-relative:page;" coordorigin="408,15950" coordsize="7578,194">
          <o:lock v:ext="edit"/>
          <v:shape id="_x0000_s2050" o:spid="_x0000_s2050" o:spt="75" type="#_x0000_t75" style="position:absolute;left:408;top:15949;height:194;width:7540;" filled="f" stroked="f" coordsize="21600,21600">
            <v:path/>
            <v:fill on="f" focussize="0,0"/>
            <v:stroke on="f"/>
            <v:imagedata r:id="rId1" o:title=""/>
            <o:lock v:ext="edit" aspectratio="t"/>
          </v:shape>
          <v:shape id="_x0000_s2051" o:spid="_x0000_s2051" style="position:absolute;left:7962;top:16075;height:24;width:24;" fillcolor="#999999" filled="t" stroked="f" coordorigin="7962,16076" coordsize="24,24" path="m7978,16076l7972,16076,7968,16078,7964,16082,7962,16086,7962,16092,7964,16094,7966,16098,7968,16100,7980,16100,7984,16098,7986,16094,7986,16082,7984,16080,7980,16078,7978,16076xe">
            <v:path arrowok="t"/>
            <v:fill on="t" focussize="0,0"/>
            <v:stroke on="f"/>
            <v:imagedata o:title=""/>
            <o:lock v:ext="edit"/>
          </v:shape>
        </v:group>
      </w:pict>
    </w:r>
    <w:r>
      <w:drawing>
        <wp:anchor distT="0" distB="0" distL="0" distR="0" simplePos="0" relativeHeight="251527168" behindDoc="1" locked="0" layoutInCell="1" allowOverlap="1">
          <wp:simplePos x="0" y="0"/>
          <wp:positionH relativeFrom="page">
            <wp:posOffset>5215890</wp:posOffset>
          </wp:positionH>
          <wp:positionV relativeFrom="page">
            <wp:posOffset>10127615</wp:posOffset>
          </wp:positionV>
          <wp:extent cx="1082040" cy="123190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[%1]"/>
      <w:lvlJc w:val="left"/>
      <w:pPr>
        <w:ind w:left="540" w:hanging="341"/>
        <w:jc w:val="left"/>
      </w:pPr>
      <w:rPr>
        <w:rFonts w:hint="default" w:ascii="华光书宋_CNKI" w:hAnsi="华光书宋_CNKI" w:eastAsia="华光书宋_CNKI" w:cs="华光书宋_CNKI"/>
        <w:color w:val="231F20"/>
        <w:spacing w:val="-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9" w:hanging="3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39" w:hanging="3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038" w:hanging="3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538" w:hanging="3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038" w:hanging="3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537" w:hanging="3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037" w:hanging="3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537" w:hanging="3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83353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7"/>
      <w:ind w:left="110"/>
      <w:outlineLvl w:val="1"/>
    </w:pPr>
    <w:rPr>
      <w:rFonts w:ascii="黑体" w:hAnsi="黑体" w:eastAsia="黑体" w:cs="黑体"/>
      <w:sz w:val="21"/>
      <w:szCs w:val="21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"/>
      <w:ind w:left="540" w:right="622" w:hanging="341"/>
      <w:jc w:val="both"/>
    </w:pPr>
    <w:rPr>
      <w:rFonts w:ascii="华光书宋_CNKI" w:hAnsi="华光书宋_CNKI" w:eastAsia="华光书宋_CNKI" w:cs="华光书宋_CNKI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2022-06-29T08:06:00Z</dcterms:created>
  <dc:creator>CNKI</dc:creator>
  <cp:lastModifiedBy>程小苯</cp:lastModifiedBy>
  <dcterms:modified xsi:type="dcterms:W3CDTF">2022-06-29T08:07:55Z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2022-02-13T00:00:00Z</vt:filetime>
  </property>
  <property fmtid="{D5CDD505-2E9C-101B-9397-08002B2CF9AE}" pid="3" name="Creator">
    <vt:lpwstr>ReaderEx_DIS 2.3.0 Build 3993</vt:lpwstr>
  </property>
  <property fmtid="{D5CDD505-2E9C-101B-9397-08002B2CF9AE}" pid="4" name="LastSaved">
    <vt:filetime>2022-02-13T00:00:00Z</vt:filetime>
  </property>
  <property fmtid="{D5CDD505-2E9C-101B-9397-08002B2CF9AE}" pid="5" name="KSOProductBuildVer">
    <vt:lpwstr>2052-11.1.0.9192</vt:lpwstr>
  </property>
</Properties>
</file>