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常州市滨江中学化学组活动记录表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26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化学实验探究室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活动参与人员：林丹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   徐懿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 刘兴业   龚钰莹    宮万磊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ind w:right="420"/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1"/>
                <w:szCs w:val="24"/>
                <w:lang w:val="en-US" w:eastAsia="zh-CN"/>
              </w:rPr>
              <w:t>期中考试分析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一、考试情况说明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drawing>
                <wp:inline distT="0" distB="0" distL="114300" distR="114300">
                  <wp:extent cx="4851400" cy="1475740"/>
                  <wp:effectExtent l="0" t="0" r="6350" b="1016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400" cy="147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二、得失及原因分析</w:t>
            </w:r>
          </w:p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徐懿：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1．基础知识和基本技能不扎实。表现在对化学式的意义表述不清；对化学反应的量的关系不能正确理解；对物质的分类混淆不清；对化学用语的表达含义不能准确理解； 化学反应的表达式书写不熟练、换学方程式计算不清楚等。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2．实验基本技能差。对实验装置和组装比较陌生，基本操作错误太多等。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3．能力与方法问题。阅读理解、综合分析与归纳、语言表达、科学探究等能力差，对化学学科中常用的科学方法不熟悉。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4．用化学知识解决实际问题的能力较差。表现在不能根据所设计的问题情境，结合自身体验来思考问题，寻求解决问题的方法。</w:t>
            </w:r>
          </w:p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龚钰莹：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1.审题不清，解题时想当然得出结果，主要体现在第4、10题。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2.回答问题不能抓住重点问题去阐述，不能答出关键点，主要体现在第25题（2）、第26题（1）、第29题（1）、第30题的（2）（3）。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3.计算能力薄弱，计算题得分率低，有空着不写的情况，主要体现在第25题（5）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4.答题不规范，字迹潦草、写错别字、化学式书写错误、相对分子质量算错等。</w:t>
            </w:r>
          </w:p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left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刘兴业：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选择题部分。两个班级的均分都是26.7左右，其中错误率最高的有10，13，14，15，16，20。涉及到的考点主要是第三章的内容，其中大多是简单应用的题目，反映出学生的基础薄弱，主要原因还是平时的背默没有到位，做的错题没能及时的复习，导致相似的题目一错再错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主观题部分。两个班级的均分都是31.5左右。其中，21-24为基础的填空，主要是书本的记忆内容为主，第三章的部分最多。反映出学生在化学式的书写，化合价的记忆上面有很大的欠缺。25-30题，大部分题目是周末作业上的题目改编而成，但是做过讲过的题目依然得分率低，反映出学生对错题的整理以及最近的学习态度问题。</w:t>
            </w:r>
          </w:p>
          <w:p>
            <w:pPr>
              <w:ind w:firstLine="422" w:firstLineChars="200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4"/>
                <w:lang w:val="en-US" w:eastAsia="zh-CN"/>
              </w:rPr>
              <w:t>宫万磊：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1.第16题两班的得分率分别仅为26%和38%，很明显是犯了惯性思维的问题，在遇到与之前做过的类似的题目，想也不想就填上了之前的答案，完全没注意到题目要求的变化；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2.第25题的计算两班均没有人能够得到满分，说明平时对大题的解题过程不够用心，想当然的认为答案正确就好，忽视了格式的重要性；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3.对于物质的性质不熟悉，25、26、30题都考到了我们目前所学习到的氧气和二氧化碳的物理及化学性质，但还是有很多学生对这一部分不够了解，甚至出现将易溶于水写成“融、熔”的现象；</w:t>
            </w:r>
          </w:p>
          <w:p>
            <w:pPr>
              <w:ind w:firstLine="422" w:firstLineChars="20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4"/>
                <w:lang w:val="en-US" w:eastAsia="zh-CN"/>
              </w:rPr>
              <w:t>林丹：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选择题中15、18、20的错误率较高，15题是关于物质鉴别，并不难，学生对物质的颜色、状态、特性等没有弄清楚，造成错误。18题是推断题，20题是计算题，这两题难度相对较大，推断题需要学生对物质之间的转化关系非常熟悉，说明学生平时难题的训练量还不够，思维还有待提升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非选择题部分22题化学用语的书写是所有题目中得分率最低的，令人大跌眼镜，本以为是“送分题”，却成了“送命题”。说明学生对微粒还是理解得不到位，化学用语的书写需要在后面的周末卷中反复出现，不断纠正提醒。其余非选择的得分率均在70%左右，学生在解决综合大题的时候能力还有所欠缺，只能把基本分拿到，对于难一些的空就束手无策。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4"/>
                <w:lang w:val="en-US" w:eastAsia="zh-CN"/>
              </w:rPr>
              <w:t>三、今后改进教学的措施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1、抓基础、重应用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要注重基础知识的教学，对重要的化学概念（如：分子、原子、元素等）、化学用语（如：化合价、化学式、离子符号等）和基本的化学思想方法（如：组成决定性质；性质决定用途等）要加强理解，对概念和原理等要在理解和实际运用的基础上加强记忆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2、加强实验教学、注重学生的主体地位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实验是化学教学的重要内容和手段，也是培养学生创新意识和实践能力的重要方式。一些综合性的试题强调知识的迁移应用，让学生对新的问题情境中进行实验设计、评价等。课堂上教师要少讲、精讲，要倡导自主、合作、探究学习，调动学生积极参与课堂教学，充分发挥学生主体性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3、注重培养学生良好的做题习惯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在平时的作业中要求学生做题必须圈点勾画，对于题干中的重点词汇，如“不正确”、“错误”“质量比”、“体积比”、“填名称”、“用化学式表示”等，做题之前要圈出，避免因粗心大意引起的失分。对于化学方程式或计算等有严格格式规范的，从一开始就要严格要求，让学生养成良好的习惯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4、加强作业讲评和错题整理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作业讲评时不能一讲到底，要按照知识点或题型归类，把相近的内容放在一起，便于学生对比。讲评时不能就题讲题，而要把这一类题涉及到的知识点再带着学生在学案上翻一翻，给他们一点时间在课堂上记一记，把这类题常见的考法和解题思路整理、归纳给学生，让学生从会做一道题到会做一类题。错题是宝贵的资源，学生在错题上屡次犯错的可能性很大，因此一周可以进行一次错题小练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5、加强默写夯实基础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化学上需要记忆的东西很多，如果等到大考前才去复习，肯定消化不了，只能分散到每一节课。学生缺少自主复习的习惯，总是要等到默写之前才急匆匆看几眼，效果自然差。要让每天的检测成为常态，不一定是默写，还可以是教师提问、学生间互相抽问等形式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both"/>
              <w:textAlignment w:val="auto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林丹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日期：20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26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32"/>
    <w:rsid w:val="001425DC"/>
    <w:rsid w:val="001E4E91"/>
    <w:rsid w:val="002536EE"/>
    <w:rsid w:val="003016CD"/>
    <w:rsid w:val="0033638C"/>
    <w:rsid w:val="003448BE"/>
    <w:rsid w:val="00377934"/>
    <w:rsid w:val="003F2515"/>
    <w:rsid w:val="004027A3"/>
    <w:rsid w:val="004B1A30"/>
    <w:rsid w:val="004B243A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9D2C92"/>
    <w:rsid w:val="00AF1332"/>
    <w:rsid w:val="00B06186"/>
    <w:rsid w:val="00B33371"/>
    <w:rsid w:val="00C9324D"/>
    <w:rsid w:val="00CA21D6"/>
    <w:rsid w:val="00D860A5"/>
    <w:rsid w:val="00E04816"/>
    <w:rsid w:val="00E32157"/>
    <w:rsid w:val="00E52FCA"/>
    <w:rsid w:val="00F01203"/>
    <w:rsid w:val="00F37AEB"/>
    <w:rsid w:val="00F4762B"/>
    <w:rsid w:val="00F62717"/>
    <w:rsid w:val="00FF45F3"/>
    <w:rsid w:val="0E67321C"/>
    <w:rsid w:val="0F9D693C"/>
    <w:rsid w:val="1358572A"/>
    <w:rsid w:val="28E6578F"/>
    <w:rsid w:val="2B3B751C"/>
    <w:rsid w:val="3D9D1D01"/>
    <w:rsid w:val="4439093B"/>
    <w:rsid w:val="50CB1EB0"/>
    <w:rsid w:val="63A7511C"/>
    <w:rsid w:val="680A24D4"/>
    <w:rsid w:val="6B8B1CDD"/>
    <w:rsid w:val="780E25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568</Characters>
  <Lines>4</Lines>
  <Paragraphs>1</Paragraphs>
  <TotalTime>1</TotalTime>
  <ScaleCrop>false</ScaleCrop>
  <LinksUpToDate>false</LinksUpToDate>
  <CharactersWithSpaces>666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dan~</cp:lastModifiedBy>
  <dcterms:modified xsi:type="dcterms:W3CDTF">2021-12-06T01:34:58Z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5A2F9973A076459AB9B5ECFED32DDA81</vt:lpwstr>
  </property>
</Properties>
</file>