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2EBBC" w14:textId="5AB5B4BB" w:rsidR="00F63601" w:rsidRPr="0080535B" w:rsidRDefault="00F63601" w:rsidP="00F63601">
      <w:pPr>
        <w:spacing w:line="400" w:lineRule="exact"/>
        <w:ind w:firstLineChars="200" w:firstLine="640"/>
        <w:jc w:val="center"/>
        <w:rPr>
          <w:rFonts w:ascii="黑体" w:eastAsia="黑体" w:hAnsi="黑体"/>
          <w:sz w:val="32"/>
          <w:szCs w:val="32"/>
        </w:rPr>
      </w:pPr>
      <w:r w:rsidRPr="0080535B">
        <w:rPr>
          <w:rFonts w:ascii="黑体" w:eastAsia="黑体" w:hAnsi="黑体" w:hint="eastAsia"/>
          <w:sz w:val="32"/>
          <w:szCs w:val="32"/>
        </w:rPr>
        <w:t>202</w:t>
      </w:r>
      <w:r w:rsidR="000E58A1">
        <w:rPr>
          <w:rFonts w:ascii="黑体" w:eastAsia="黑体" w:hAnsi="黑体"/>
          <w:sz w:val="32"/>
          <w:szCs w:val="32"/>
        </w:rPr>
        <w:t>1</w:t>
      </w:r>
      <w:r w:rsidRPr="0080535B">
        <w:rPr>
          <w:rFonts w:ascii="黑体" w:eastAsia="黑体" w:hAnsi="黑体" w:hint="eastAsia"/>
          <w:sz w:val="32"/>
          <w:szCs w:val="32"/>
        </w:rPr>
        <w:t>——202</w:t>
      </w:r>
      <w:r w:rsidR="000E58A1">
        <w:rPr>
          <w:rFonts w:ascii="黑体" w:eastAsia="黑体" w:hAnsi="黑体"/>
          <w:sz w:val="32"/>
          <w:szCs w:val="32"/>
        </w:rPr>
        <w:t>2</w:t>
      </w:r>
      <w:r w:rsidRPr="0080535B">
        <w:rPr>
          <w:rFonts w:ascii="黑体" w:eastAsia="黑体" w:hAnsi="黑体" w:hint="eastAsia"/>
          <w:sz w:val="32"/>
          <w:szCs w:val="32"/>
        </w:rPr>
        <w:t>学年度第二学期</w:t>
      </w:r>
    </w:p>
    <w:p w14:paraId="19AA5807" w14:textId="77777777" w:rsidR="00F63601" w:rsidRPr="0080535B" w:rsidRDefault="00F63601" w:rsidP="00F63601">
      <w:pPr>
        <w:spacing w:line="400" w:lineRule="exact"/>
        <w:ind w:firstLineChars="200" w:firstLine="640"/>
        <w:jc w:val="center"/>
        <w:rPr>
          <w:rFonts w:ascii="黑体" w:eastAsia="黑体" w:hAnsi="黑体"/>
          <w:sz w:val="32"/>
          <w:szCs w:val="32"/>
        </w:rPr>
      </w:pPr>
      <w:r w:rsidRPr="0080535B">
        <w:rPr>
          <w:rFonts w:ascii="黑体" w:eastAsia="黑体" w:hAnsi="黑体" w:hint="eastAsia"/>
          <w:sz w:val="32"/>
          <w:szCs w:val="32"/>
        </w:rPr>
        <w:t>五年级数学备课组活动计划</w:t>
      </w:r>
    </w:p>
    <w:p w14:paraId="36FFB805" w14:textId="77777777" w:rsidR="00F63601" w:rsidRPr="0080535B" w:rsidRDefault="00F63601" w:rsidP="00F63601">
      <w:pPr>
        <w:spacing w:line="400" w:lineRule="exact"/>
        <w:ind w:firstLineChars="200" w:firstLine="480"/>
        <w:outlineLvl w:val="0"/>
        <w:rPr>
          <w:rFonts w:ascii="宋体" w:hAnsi="宋体"/>
          <w:sz w:val="24"/>
        </w:rPr>
      </w:pPr>
      <w:r w:rsidRPr="0080535B">
        <w:rPr>
          <w:rFonts w:ascii="宋体" w:hAnsi="宋体" w:hint="eastAsia"/>
          <w:sz w:val="24"/>
        </w:rPr>
        <w:t>一、指导思想：</w:t>
      </w:r>
    </w:p>
    <w:p w14:paraId="0B43697E" w14:textId="77777777" w:rsidR="00F63601" w:rsidRPr="0080535B" w:rsidRDefault="00F63601" w:rsidP="00F63601">
      <w:pPr>
        <w:spacing w:line="400" w:lineRule="exact"/>
        <w:ind w:firstLineChars="150" w:firstLine="360"/>
        <w:rPr>
          <w:rFonts w:ascii="宋体" w:hAnsi="宋体"/>
          <w:sz w:val="24"/>
        </w:rPr>
      </w:pPr>
      <w:r w:rsidRPr="0080535B">
        <w:rPr>
          <w:rFonts w:ascii="宋体" w:hAnsi="宋体" w:hint="eastAsia"/>
          <w:sz w:val="24"/>
        </w:rPr>
        <w:t xml:space="preserve"> 本学期五年级数学备课组工作是以天宁区教研要求，以学校教学工作计划为指导，以新课程理念为依据，深化教学改革；以促使学生全面、持续、和谐的发展为出发点，根据学校的办学宗旨及“规范、实效”的教学工作指导原则，五年级数学</w:t>
      </w:r>
      <w:r w:rsidRPr="0080535B">
        <w:rPr>
          <w:rFonts w:ascii="宋体" w:hAnsi="宋体"/>
          <w:sz w:val="24"/>
        </w:rPr>
        <w:t>备课组</w:t>
      </w:r>
      <w:r w:rsidRPr="0080535B">
        <w:rPr>
          <w:rFonts w:ascii="宋体" w:hAnsi="宋体" w:hint="eastAsia"/>
          <w:sz w:val="24"/>
        </w:rPr>
        <w:t>将立足常规教学、实践课堂转型、突出过程管理，从而提高教学质量。</w:t>
      </w:r>
    </w:p>
    <w:p w14:paraId="3432B9CD" w14:textId="77777777" w:rsidR="00F63601" w:rsidRPr="0080535B" w:rsidRDefault="00F63601" w:rsidP="00F63601">
      <w:pPr>
        <w:spacing w:line="400" w:lineRule="exact"/>
        <w:ind w:firstLineChars="200" w:firstLine="480"/>
        <w:outlineLvl w:val="0"/>
        <w:rPr>
          <w:rFonts w:ascii="宋体" w:hAnsi="宋体"/>
          <w:sz w:val="24"/>
        </w:rPr>
      </w:pPr>
      <w:r w:rsidRPr="0080535B">
        <w:rPr>
          <w:rFonts w:ascii="宋体" w:hAnsi="宋体" w:hint="eastAsia"/>
          <w:sz w:val="24"/>
        </w:rPr>
        <w:t>二、工作目标：</w:t>
      </w:r>
    </w:p>
    <w:p w14:paraId="190EBBB3"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1．提高五年级数学教学水平，确保完成学校提出的各项指标。</w:t>
      </w:r>
    </w:p>
    <w:p w14:paraId="65438DC7"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2．进一步提高五年级数学教师的理论水平和专业素养。</w:t>
      </w:r>
    </w:p>
    <w:p w14:paraId="6BA2FDA2"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3．立足课堂，实现课堂教学转型。</w:t>
      </w:r>
    </w:p>
    <w:p w14:paraId="66E910BB"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4．深化数学课题研究，提升数学教师科研素养。</w:t>
      </w:r>
    </w:p>
    <w:p w14:paraId="1633D0E5"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5．努力探索数学辅导的有效途径，提高五年级数学整体的教学质量。</w:t>
      </w:r>
    </w:p>
    <w:p w14:paraId="5CE19770" w14:textId="77777777" w:rsidR="00F63601" w:rsidRPr="0080535B" w:rsidRDefault="00F63601" w:rsidP="00F63601">
      <w:pPr>
        <w:spacing w:line="400" w:lineRule="exact"/>
        <w:ind w:firstLineChars="200" w:firstLine="480"/>
        <w:outlineLvl w:val="0"/>
        <w:rPr>
          <w:rFonts w:ascii="宋体" w:hAnsi="宋体"/>
          <w:sz w:val="24"/>
        </w:rPr>
      </w:pPr>
      <w:r w:rsidRPr="0080535B">
        <w:rPr>
          <w:rFonts w:ascii="宋体" w:hAnsi="宋体" w:hint="eastAsia"/>
          <w:sz w:val="24"/>
        </w:rPr>
        <w:t>三、工作要求</w:t>
      </w:r>
    </w:p>
    <w:p w14:paraId="557B9102"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1.突出教学常规工作，细化教学常规管理</w:t>
      </w:r>
    </w:p>
    <w:p w14:paraId="0076D418"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在日常教学中，要借用备课组的集体力量，认真研究“新课程、新理念”下的课堂教学，积极推进课程改革的实施。认真学习新课程理论，积极参加新教材培训，研究修订后的苏教版国标本的教材，在学习中走进新课程，真正让新课程的理念在教学中得以贯彻和实施。另外，还要注意教学“五认真”的互查工作。做好查备课、查教后反思、查听课评课、查教师作业批改情况、查学生作业的质量情况，真正使教学的每个环节都得到优化。</w:t>
      </w:r>
    </w:p>
    <w:p w14:paraId="69B35271"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2. 认真务实开展备课组活动，实践新课程理论。</w:t>
      </w:r>
    </w:p>
    <w:p w14:paraId="1F6E9BF6"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我们备课组要认真务实开展备课组活动，充分利用备课组活动时间，提高组内教师的综合能力、教育教学的掌控能力。在教学中真正发挥学生的主体作用，在教学中加以研究，加以运用，加以实验，加以改进，从而有效地促进课堂教学，提高教学效益，使教学更具目的性和针对性,真正做到有效教学。</w:t>
      </w:r>
    </w:p>
    <w:p w14:paraId="7161E250"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3.学习系列相关理论，促进和提高教学的层次。</w:t>
      </w:r>
    </w:p>
    <w:p w14:paraId="53340EDF"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备课组教师要积极学习天宁区教育教学新要求以及各方面的相关理论，积极写教育教学随笔，重视教育实践和反思，与他人交流互动，并参与他人关于教育教学设想和方法的讨论，积极投稿；自觉参与课题研究，积累过程性资料，围绕课题撰写论文；积极参加学校组织的各项活动，并提交相关资料。平时我们要充分利用网上的各种教学资源教学信息，从而使其更好地为教学服务。认真参加各类培训。进一步学习课件制作。在理论学习中提高和促进教学层次。</w:t>
      </w:r>
    </w:p>
    <w:p w14:paraId="0F2B6BF0" w14:textId="77777777" w:rsidR="00F63601" w:rsidRPr="0080535B" w:rsidRDefault="00F63601" w:rsidP="00F63601">
      <w:pPr>
        <w:spacing w:line="400" w:lineRule="exact"/>
        <w:ind w:firstLineChars="200" w:firstLine="480"/>
        <w:outlineLvl w:val="0"/>
        <w:rPr>
          <w:rFonts w:ascii="宋体" w:hAnsi="宋体"/>
          <w:sz w:val="24"/>
        </w:rPr>
      </w:pPr>
      <w:r w:rsidRPr="0080535B">
        <w:rPr>
          <w:rFonts w:ascii="宋体" w:hAnsi="宋体" w:hint="eastAsia"/>
          <w:sz w:val="24"/>
        </w:rPr>
        <w:lastRenderedPageBreak/>
        <w:t>四、方法措施：</w:t>
      </w:r>
    </w:p>
    <w:p w14:paraId="0FD89162"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1．加强学习，转变观念。学习新知识、新思想、新方法探索和追求的重要途径，是教师职业的立身之本。根据新课程标准精神，结合新课程方案的实施，仔细研读《新课程标准》，进一步更新观念，教学理念，树立正确的质量观。坚持“走出去，请进来”，积极参加外出培训，学习新的教学方法。</w:t>
      </w:r>
    </w:p>
    <w:p w14:paraId="024E231D" w14:textId="78A48F3F"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2．加强年级教研。备课组</w:t>
      </w:r>
      <w:r w:rsidR="00805EC0">
        <w:rPr>
          <w:rFonts w:ascii="宋体" w:hAnsi="宋体" w:hint="eastAsia"/>
          <w:sz w:val="24"/>
        </w:rPr>
        <w:t>资深</w:t>
      </w:r>
      <w:r w:rsidR="000E58A1">
        <w:rPr>
          <w:rFonts w:ascii="宋体" w:hAnsi="宋体" w:hint="eastAsia"/>
          <w:sz w:val="24"/>
        </w:rPr>
        <w:t>教师苏梅玉</w:t>
      </w:r>
      <w:r w:rsidRPr="0080535B">
        <w:rPr>
          <w:rFonts w:ascii="宋体" w:hAnsi="宋体" w:hint="eastAsia"/>
          <w:sz w:val="24"/>
        </w:rPr>
        <w:t>、</w:t>
      </w:r>
      <w:r w:rsidR="000E58A1">
        <w:rPr>
          <w:rFonts w:ascii="宋体" w:hAnsi="宋体" w:hint="eastAsia"/>
          <w:sz w:val="24"/>
        </w:rPr>
        <w:t>吴迎春、朱新辉</w:t>
      </w:r>
      <w:r w:rsidRPr="0080535B">
        <w:rPr>
          <w:rFonts w:ascii="宋体" w:hAnsi="宋体" w:hint="eastAsia"/>
          <w:sz w:val="24"/>
        </w:rPr>
        <w:t>都有丰富的教学经验，年轻教师</w:t>
      </w:r>
      <w:r w:rsidR="000E58A1">
        <w:rPr>
          <w:rFonts w:ascii="宋体" w:hAnsi="宋体" w:hint="eastAsia"/>
          <w:sz w:val="24"/>
        </w:rPr>
        <w:t>陆萍芬</w:t>
      </w:r>
      <w:r w:rsidRPr="0080535B">
        <w:rPr>
          <w:rFonts w:ascii="宋体" w:hAnsi="宋体" w:hint="eastAsia"/>
          <w:sz w:val="24"/>
        </w:rPr>
        <w:t>、</w:t>
      </w:r>
      <w:r w:rsidR="000E58A1">
        <w:rPr>
          <w:rFonts w:ascii="宋体" w:hAnsi="宋体" w:hint="eastAsia"/>
          <w:sz w:val="24"/>
        </w:rPr>
        <w:t>郭鸿星</w:t>
      </w:r>
      <w:r w:rsidRPr="0080535B">
        <w:rPr>
          <w:rFonts w:ascii="宋体" w:hAnsi="宋体" w:hint="eastAsia"/>
          <w:sz w:val="24"/>
        </w:rPr>
        <w:t>乐于钻研，敢于创新。备课组五位老师加强教学研究，互相取长补短。围绕学校数学组研究课题，结合日常课堂教学写好教学计划和总结。坚持写好教学反思、教学案例、教学札记。切实开展好教研工作，每周四参加大组教研，落实好</w:t>
      </w:r>
      <w:r w:rsidRPr="0080535B">
        <w:rPr>
          <w:rFonts w:ascii="宋体" w:hAnsi="宋体"/>
          <w:sz w:val="24"/>
        </w:rPr>
        <w:t>备课组</w:t>
      </w:r>
      <w:r w:rsidRPr="0080535B">
        <w:rPr>
          <w:rFonts w:ascii="宋体" w:hAnsi="宋体" w:hint="eastAsia"/>
          <w:sz w:val="24"/>
        </w:rPr>
        <w:t>教研教改精神，对每一单元中的教学内容认真探讨，对重点课实行集体备课，反复修改，互相观摩教学活动。</w:t>
      </w:r>
    </w:p>
    <w:p w14:paraId="0AA5C018"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3．严格规范数学教学常规。期初每位教师要认真制定各年级教学计划；每位教师要做到：认真备课、上课、布置和批改作业、辅导学生；组织数学学科的质量调查。本学期要继续加强备课中动态生成式的研讨，关注如何有效地提高学生的数学学习水平；严格要求学生作业的规范性，其中包括学生书写作业的规范和教师批阅作业的规范。</w:t>
      </w:r>
    </w:p>
    <w:p w14:paraId="13C700D0" w14:textId="77777777" w:rsidR="00F63601" w:rsidRPr="0080535B" w:rsidRDefault="00F63601" w:rsidP="00F63601">
      <w:pPr>
        <w:spacing w:line="400" w:lineRule="exact"/>
        <w:ind w:firstLineChars="200" w:firstLine="480"/>
        <w:rPr>
          <w:rFonts w:ascii="宋体" w:hAnsi="宋体"/>
          <w:sz w:val="24"/>
        </w:rPr>
      </w:pPr>
      <w:r w:rsidRPr="0080535B">
        <w:rPr>
          <w:rFonts w:ascii="宋体" w:hAnsi="宋体" w:hint="eastAsia"/>
          <w:sz w:val="24"/>
        </w:rPr>
        <w:t>4．认真开展集体备课。充分发挥数学</w:t>
      </w:r>
      <w:r w:rsidRPr="0080535B">
        <w:rPr>
          <w:rFonts w:ascii="宋体" w:hAnsi="宋体"/>
          <w:sz w:val="24"/>
        </w:rPr>
        <w:t>备课组</w:t>
      </w:r>
      <w:r w:rsidRPr="0080535B">
        <w:rPr>
          <w:rFonts w:ascii="宋体" w:hAnsi="宋体" w:hint="eastAsia"/>
          <w:sz w:val="24"/>
        </w:rPr>
        <w:t>的作用，组织集体备课，研究如何将新课程标准的精神落实到教学过程中去，转化为可操作的教学常规，注重活动过程的实效性。细化集体备课的过程指导，本学期继续以年级组为单位，要求每位教师争取主讲一课，安排好周次，定好内容，集体备好课后再延伸到上课、评课，使集体备课不是只停留在“备”字上，而是真正做到备课是为了更好地为课堂教学服务。着重围绕“转变学生学习方式、培养学生解决问题的能力、挖掘学生创新潜能”等一系列问题展开讨论研究，以进一步增强教师为学生学服务的意识，探索出一条学生“能学、会学、学得主动、学得扎实、学得有情趣”的有效途径，努力做到每节课成为每位学生自主学习和发展的广阔天地。</w:t>
      </w:r>
    </w:p>
    <w:p w14:paraId="6452755D" w14:textId="77777777" w:rsidR="006C5F91" w:rsidRPr="00F63601" w:rsidRDefault="006C5F91"/>
    <w:sectPr w:rsidR="006C5F91" w:rsidRPr="00F636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82A40" w14:textId="77777777" w:rsidR="003C7517" w:rsidRDefault="003C7517" w:rsidP="00F63601">
      <w:r>
        <w:separator/>
      </w:r>
    </w:p>
  </w:endnote>
  <w:endnote w:type="continuationSeparator" w:id="0">
    <w:p w14:paraId="42DB5668" w14:textId="77777777" w:rsidR="003C7517" w:rsidRDefault="003C7517" w:rsidP="00F63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CC3DF" w14:textId="77777777" w:rsidR="003C7517" w:rsidRDefault="003C7517" w:rsidP="00F63601">
      <w:r>
        <w:separator/>
      </w:r>
    </w:p>
  </w:footnote>
  <w:footnote w:type="continuationSeparator" w:id="0">
    <w:p w14:paraId="53B7E851" w14:textId="77777777" w:rsidR="003C7517" w:rsidRDefault="003C7517" w:rsidP="00F636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F91"/>
    <w:rsid w:val="000E58A1"/>
    <w:rsid w:val="003C7517"/>
    <w:rsid w:val="006C5F91"/>
    <w:rsid w:val="00805EC0"/>
    <w:rsid w:val="00951302"/>
    <w:rsid w:val="00F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A8B69"/>
  <w15:chartTrackingRefBased/>
  <w15:docId w15:val="{1AC88BA2-5801-4EB7-8720-0D370BC8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6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36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63601"/>
    <w:rPr>
      <w:sz w:val="18"/>
      <w:szCs w:val="18"/>
    </w:rPr>
  </w:style>
  <w:style w:type="paragraph" w:styleId="a5">
    <w:name w:val="footer"/>
    <w:basedOn w:val="a"/>
    <w:link w:val="a6"/>
    <w:uiPriority w:val="99"/>
    <w:unhideWhenUsed/>
    <w:rsid w:val="00F6360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636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生亮</dc:creator>
  <cp:keywords/>
  <dc:description/>
  <cp:lastModifiedBy>周 生亮</cp:lastModifiedBy>
  <cp:revision>4</cp:revision>
  <dcterms:created xsi:type="dcterms:W3CDTF">2022-06-23T01:14:00Z</dcterms:created>
  <dcterms:modified xsi:type="dcterms:W3CDTF">2022-06-23T01:20:00Z</dcterms:modified>
</cp:coreProperties>
</file>