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《</w:t>
      </w:r>
      <w:r>
        <w:rPr>
          <w:rFonts w:hint="eastAsia" w:ascii="黑体" w:hAnsi="黑体" w:eastAsia="黑体"/>
          <w:sz w:val="28"/>
          <w:szCs w:val="28"/>
        </w:rPr>
        <w:t>农村小学教师课堂倾听与教学策略研究》课堂教学设计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520"/>
        <w:gridCol w:w="2604"/>
        <w:gridCol w:w="771"/>
        <w:gridCol w:w="765"/>
        <w:gridCol w:w="873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r>
              <w:rPr>
                <w:rFonts w:hint="eastAsia"/>
              </w:rPr>
              <w:t>学校</w:t>
            </w:r>
          </w:p>
        </w:tc>
        <w:tc>
          <w:tcPr>
            <w:tcW w:w="3124" w:type="dxa"/>
            <w:gridSpan w:val="2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横山桥中心小学</w:t>
            </w:r>
          </w:p>
        </w:tc>
        <w:tc>
          <w:tcPr>
            <w:tcW w:w="771" w:type="dxa"/>
          </w:tcPr>
          <w:p>
            <w:r>
              <w:rPr>
                <w:rFonts w:hint="eastAsia"/>
              </w:rPr>
              <w:t>学科</w:t>
            </w:r>
          </w:p>
        </w:tc>
        <w:tc>
          <w:tcPr>
            <w:tcW w:w="76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</w:t>
            </w:r>
          </w:p>
        </w:tc>
        <w:tc>
          <w:tcPr>
            <w:tcW w:w="873" w:type="dxa"/>
          </w:tcPr>
          <w:p>
            <w:r>
              <w:rPr>
                <w:rFonts w:hint="eastAsia"/>
              </w:rPr>
              <w:t>设计者</w:t>
            </w:r>
          </w:p>
        </w:tc>
        <w:tc>
          <w:tcPr>
            <w:tcW w:w="206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吴焱云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r>
              <w:rPr>
                <w:rFonts w:hint="eastAsia"/>
              </w:rPr>
              <w:t>课题</w:t>
            </w:r>
          </w:p>
        </w:tc>
        <w:tc>
          <w:tcPr>
            <w:tcW w:w="4660" w:type="dxa"/>
            <w:gridSpan w:val="4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我是什么</w:t>
            </w:r>
            <w:r>
              <w:rPr>
                <w:rFonts w:hint="eastAsia"/>
                <w:lang w:eastAsia="zh-CN"/>
              </w:rPr>
              <w:t>》</w:t>
            </w:r>
          </w:p>
        </w:tc>
        <w:tc>
          <w:tcPr>
            <w:tcW w:w="873" w:type="dxa"/>
          </w:tcPr>
          <w:p>
            <w:r>
              <w:rPr>
                <w:rFonts w:hint="eastAsia"/>
              </w:rPr>
              <w:t>年级</w:t>
            </w:r>
          </w:p>
        </w:tc>
        <w:tc>
          <w:tcPr>
            <w:tcW w:w="206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restart"/>
          </w:tcPr>
          <w:p/>
          <w:p>
            <w:r>
              <w:rPr>
                <w:rFonts w:hint="eastAsia"/>
              </w:rPr>
              <w:t>教学</w:t>
            </w:r>
          </w:p>
          <w:p>
            <w:r>
              <w:rPr>
                <w:rFonts w:hint="eastAsia"/>
              </w:rPr>
              <w:t>目标</w:t>
            </w:r>
          </w:p>
          <w:p/>
        </w:tc>
        <w:tc>
          <w:tcPr>
            <w:tcW w:w="3895" w:type="dxa"/>
            <w:gridSpan w:val="3"/>
            <w:vMerge w:val="restart"/>
          </w:tcPr>
          <w:p/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1.体会动词“落”、“打”、“飘”的不同意思，体会动词运用的巧妙。</w:t>
            </w:r>
          </w:p>
          <w:p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2.学会本课10个⽣字，认识6个⽣字，能正确读写要求学会的词语。</w:t>
            </w:r>
          </w:p>
          <w:p/>
        </w:tc>
        <w:tc>
          <w:tcPr>
            <w:tcW w:w="765" w:type="dxa"/>
          </w:tcPr>
          <w:p>
            <w:r>
              <w:rPr>
                <w:rFonts w:hint="eastAsia"/>
              </w:rPr>
              <w:t>重点</w:t>
            </w:r>
          </w:p>
        </w:tc>
        <w:tc>
          <w:tcPr>
            <w:tcW w:w="2937" w:type="dxa"/>
            <w:gridSpan w:val="2"/>
          </w:tcPr>
          <w:p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学会本课10个⽣字，认识6个⽣字，能正确读写要求学会的词语。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  <w:vMerge w:val="continue"/>
          </w:tcPr>
          <w:p/>
        </w:tc>
        <w:tc>
          <w:tcPr>
            <w:tcW w:w="3895" w:type="dxa"/>
            <w:gridSpan w:val="3"/>
            <w:vMerge w:val="continue"/>
          </w:tcPr>
          <w:p/>
        </w:tc>
        <w:tc>
          <w:tcPr>
            <w:tcW w:w="765" w:type="dxa"/>
          </w:tcPr>
          <w:p>
            <w:r>
              <w:rPr>
                <w:rFonts w:hint="eastAsia"/>
              </w:rPr>
              <w:t>难点</w:t>
            </w:r>
          </w:p>
        </w:tc>
        <w:tc>
          <w:tcPr>
            <w:tcW w:w="2937" w:type="dxa"/>
            <w:gridSpan w:val="2"/>
          </w:tcPr>
          <w:p>
            <w:r>
              <w:rPr>
                <w:rFonts w:hint="eastAsia" w:ascii="宋体" w:hAnsi="宋体" w:cs="宋体"/>
                <w:sz w:val="24"/>
                <w:szCs w:val="24"/>
              </w:rPr>
              <w:t>了解云、雨、雪、冰雹等自然现象都是水变化形成的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懂得水与人们的密切关系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9" w:type="dxa"/>
          </w:tcPr>
          <w:p>
            <w:r>
              <w:rPr>
                <w:rFonts w:hint="eastAsia"/>
              </w:rPr>
              <w:t>教材</w:t>
            </w:r>
          </w:p>
          <w:p>
            <w:r>
              <w:t>分析</w:t>
            </w:r>
          </w:p>
        </w:tc>
        <w:tc>
          <w:tcPr>
            <w:tcW w:w="7597" w:type="dxa"/>
            <w:gridSpan w:val="6"/>
          </w:tcPr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《我是什么》是选⾃⼈教版⼩学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</w:rPr>
              <w:t>年级上册的⼀篇科普短⽂，课⽂采⽤拟⼈⼿法，以第⼀⼈称“我”的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叙述方式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</w:rPr>
              <w:t>动形象地介绍了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自然界中水</w:t>
            </w:r>
            <w:r>
              <w:rPr>
                <w:rFonts w:hint="eastAsia" w:ascii="宋体" w:hAnsi="宋体" w:eastAsia="宋体" w:cs="宋体"/>
              </w:rPr>
              <w:t>的不同形态和与⼈的利弊关系。⽂中始终不点明“我”就是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水</w:t>
            </w:r>
            <w:r>
              <w:rPr>
                <w:rFonts w:hint="eastAsia" w:ascii="宋体" w:hAnsi="宋体" w:eastAsia="宋体" w:cs="宋体"/>
              </w:rPr>
              <w:t>，⽽是通过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水</w:t>
            </w:r>
            <w:r>
              <w:rPr>
                <w:rFonts w:hint="eastAsia" w:ascii="宋体" w:hAnsi="宋体" w:eastAsia="宋体" w:cs="宋体"/>
              </w:rPr>
              <w:t>的形态变化和与⼈类关系的描写，让读者去猜，更增加了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文</w:t>
            </w:r>
            <w:r>
              <w:rPr>
                <w:rFonts w:hint="eastAsia" w:ascii="宋体" w:hAnsi="宋体" w:eastAsia="宋体" w:cs="宋体"/>
              </w:rPr>
              <w:t>章的趣味性。</w:t>
            </w:r>
          </w:p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全文</w:t>
            </w:r>
            <w:r>
              <w:rPr>
                <w:rFonts w:hint="eastAsia" w:ascii="宋体" w:hAnsi="宋体" w:eastAsia="宋体" w:cs="宋体"/>
              </w:rPr>
              <w:t>共五段，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第一段</w:t>
            </w:r>
            <w:r>
              <w:rPr>
                <w:rFonts w:hint="eastAsia" w:ascii="宋体" w:hAnsi="宋体" w:eastAsia="宋体" w:cs="宋体"/>
              </w:rPr>
              <w:t>和第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</w:rPr>
              <w:t>段讲了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水变成</w:t>
            </w:r>
            <w:r>
              <w:rPr>
                <w:rFonts w:hint="eastAsia" w:ascii="宋体" w:hAnsi="宋体" w:eastAsia="宋体" w:cs="宋体"/>
              </w:rPr>
              <w:t>汽、云、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雨、冰雹</w:t>
            </w:r>
            <w:r>
              <w:rPr>
                <w:rFonts w:hint="eastAsia" w:ascii="宋体" w:hAnsi="宋体" w:eastAsia="宋体" w:cs="宋体"/>
              </w:rPr>
              <w:t>、雪的不同形态；第三段讲了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水</w:t>
            </w:r>
            <w:r>
              <w:rPr>
                <w:rFonts w:hint="eastAsia" w:ascii="宋体" w:hAnsi="宋体" w:eastAsia="宋体" w:cs="宋体"/>
              </w:rPr>
              <w:t>在池塘、⼩溪、江河和海洋的情况；第四段讲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水</w:t>
            </w:r>
            <w:r>
              <w:rPr>
                <w:rFonts w:hint="eastAsia" w:ascii="宋体" w:hAnsi="宋体" w:eastAsia="宋体" w:cs="宋体"/>
              </w:rPr>
              <w:t>给⼈们带来的利弊；第五段⽤问句的⽅式与课题照应，并激励读者找到答案。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9" w:type="dxa"/>
          </w:tcPr>
          <w:p>
            <w:r>
              <w:rPr>
                <w:rFonts w:hint="eastAsia"/>
              </w:rPr>
              <w:t>学情</w:t>
            </w:r>
          </w:p>
          <w:p>
            <w:r>
              <w:rPr>
                <w:rFonts w:hint="eastAsia"/>
              </w:rPr>
              <w:t>分析</w:t>
            </w:r>
          </w:p>
        </w:tc>
        <w:tc>
          <w:tcPr>
            <w:tcW w:w="7597" w:type="dxa"/>
            <w:gridSpan w:val="6"/>
          </w:tcPr>
          <w:p>
            <w:pPr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学生对常态下的水非常熟悉，通过朗读知道水可以变成汽、云、雨、雹子、雪，但是对于在什么条件下进行变化的，会觉得抽象，教师要引领学生采用多种方式理解语言文字，充分利用文中优美的词句，引导学生把课文读好，适当补充视频资料作辅助，使他们在了解一些水的知识的同时接受语言文字的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9" w:type="dxa"/>
          </w:tcPr>
          <w:p>
            <w:r>
              <w:rPr>
                <w:rFonts w:hint="eastAsia"/>
              </w:rPr>
              <w:t>教学</w:t>
            </w:r>
          </w:p>
          <w:p>
            <w:r>
              <w:rPr>
                <w:rFonts w:hint="eastAsia"/>
              </w:rPr>
              <w:t>策略</w:t>
            </w:r>
          </w:p>
        </w:tc>
        <w:tc>
          <w:tcPr>
            <w:tcW w:w="7597" w:type="dxa"/>
            <w:gridSpan w:val="6"/>
          </w:tcPr>
          <w:p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选择“自主、合作、探究”的学习方式，引领学生走进文本，探究、体验；多媒体辅助教学，将水的自然现象再现，帮助学生理解语言。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99" w:type="dxa"/>
          </w:tcPr>
          <w:p>
            <w:r>
              <w:rPr>
                <w:rFonts w:hint="eastAsia"/>
              </w:rPr>
              <w:t>教学</w:t>
            </w:r>
          </w:p>
          <w:p>
            <w:r>
              <w:rPr>
                <w:rFonts w:hint="eastAsia"/>
              </w:rPr>
              <w:t>资源</w:t>
            </w:r>
          </w:p>
        </w:tc>
        <w:tc>
          <w:tcPr>
            <w:tcW w:w="3895" w:type="dxa"/>
            <w:gridSpan w:val="3"/>
          </w:tcPr>
          <w:p>
            <w:r>
              <w:rPr>
                <w:rFonts w:hint="eastAsia"/>
                <w:lang w:val="en-US" w:eastAsia="zh-CN"/>
              </w:rPr>
              <w:t>教材、教参、PPT</w:t>
            </w:r>
          </w:p>
        </w:tc>
        <w:tc>
          <w:tcPr>
            <w:tcW w:w="765" w:type="dxa"/>
          </w:tcPr>
          <w:p>
            <w:r>
              <w:rPr>
                <w:rFonts w:hint="eastAsia"/>
              </w:rPr>
              <w:t>教学</w:t>
            </w:r>
          </w:p>
          <w:p>
            <w:r>
              <w:rPr>
                <w:rFonts w:hint="eastAsia"/>
              </w:rPr>
              <w:t>媒体</w:t>
            </w:r>
          </w:p>
        </w:tc>
        <w:tc>
          <w:tcPr>
            <w:tcW w:w="2937" w:type="dxa"/>
            <w:gridSpan w:val="2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</w:tcPr>
          <w:p>
            <w:pPr>
              <w:ind w:firstLine="3360" w:firstLineChars="1600"/>
            </w:pPr>
            <w:r>
              <w:rPr>
                <w:rFonts w:hint="eastAsia"/>
              </w:rPr>
              <w:t>教学过程设计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gridSpan w:val="2"/>
          </w:tcPr>
          <w:p>
            <w:r>
              <w:rPr>
                <w:rFonts w:hint="eastAsia"/>
              </w:rPr>
              <w:t>教学环节</w:t>
            </w:r>
          </w:p>
        </w:tc>
        <w:tc>
          <w:tcPr>
            <w:tcW w:w="2604" w:type="dxa"/>
          </w:tcPr>
          <w:p>
            <w:r>
              <w:rPr>
                <w:rFonts w:hint="eastAsia"/>
              </w:rPr>
              <w:t>教师活动</w:t>
            </w:r>
          </w:p>
        </w:tc>
        <w:tc>
          <w:tcPr>
            <w:tcW w:w="1536" w:type="dxa"/>
            <w:gridSpan w:val="2"/>
          </w:tcPr>
          <w:p>
            <w:r>
              <w:rPr>
                <w:rFonts w:hint="eastAsia"/>
              </w:rPr>
              <w:t>学生活动</w:t>
            </w:r>
          </w:p>
        </w:tc>
        <w:tc>
          <w:tcPr>
            <w:tcW w:w="2937" w:type="dxa"/>
            <w:gridSpan w:val="2"/>
          </w:tcPr>
          <w:p>
            <w:pPr>
              <w:ind w:left="752"/>
            </w:pPr>
            <w:r>
              <w:rPr>
                <w:rFonts w:hint="eastAsia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gridSpan w:val="2"/>
          </w:tcPr>
          <w:p/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ind w:firstLine="211" w:firstLineChars="100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环节一：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导入</w:t>
            </w:r>
          </w:p>
          <w:p>
            <w:pPr>
              <w:jc w:val="center"/>
              <w:rPr>
                <w:b/>
                <w:bCs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环节一：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导入</w:t>
            </w:r>
          </w:p>
        </w:tc>
        <w:tc>
          <w:tcPr>
            <w:tcW w:w="2604" w:type="dxa"/>
          </w:tcPr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1.猜谜语，体会水的不同形态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忽然不见忽然有，像虎像龙又像狗。太阳出来它不怕，大风一吹它就走。（云）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千条线，万条线，落到水里看不见。（雨）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白色花无人栽，一夜北风遍地开。无根无枝又无叶，此花原自天上来。（雪）</w:t>
            </w:r>
          </w:p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</w:rPr>
              <w:t>大小冰球光又亮，噼里啪啦从天降。小孩拾起捧在手，慢慢变成水一汪。（冰雹）</w:t>
            </w:r>
          </w:p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出示课题：2.我是什么（板书课题，齐读）</w:t>
            </w:r>
          </w:p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2.读课题，引发疑问</w:t>
            </w:r>
          </w:p>
          <w:p>
            <w:pPr>
              <w:spacing w:line="360" w:lineRule="auto"/>
              <w:ind w:firstLine="480" w:firstLineChars="200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给题目加个标点，读上去更好听（问号）再读课题（齐读）</w:t>
            </w:r>
          </w:p>
        </w:tc>
        <w:tc>
          <w:tcPr>
            <w:tcW w:w="1536" w:type="dxa"/>
            <w:gridSpan w:val="2"/>
          </w:tcPr>
          <w:p/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猜谜语，对水的不同形态有初步的了解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在了解的基础上给课题加标点，读好课题</w:t>
            </w:r>
          </w:p>
        </w:tc>
        <w:tc>
          <w:tcPr>
            <w:tcW w:w="2937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谜语的导入，读题质疑，引发了学生的求知欲望，激起学生学习课文的兴趣。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给课题加上合适的标点，把朗读教学做细致，让学生学习有支撑。并且帮助学生复习疑问句的朗读方法。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gridSpan w:val="2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环节二：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初读课文引出“变”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环节二：</w:t>
            </w:r>
          </w:p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初读课文引出“变”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604" w:type="dxa"/>
          </w:tcPr>
          <w:p>
            <w:pPr>
              <w:numPr>
                <w:ilvl w:val="0"/>
                <w:numId w:val="1"/>
              </w:numPr>
              <w:spacing w:line="360" w:lineRule="auto"/>
              <w:ind w:left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猜猜谜底是什么？（水）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说到水，同学们都很熟悉，它有许多作用，和我们的生活息息相关。当它出现在汉字里会变成——（三点水）。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老师把藏在课文中的一些三点水的字找了出来，难怪课文中说：我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会变。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我们一起学一学它的本领（出示：变）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这是我们要认识的生字，你有什么好办法记住它？（加一加、组词等）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写一写，要注意什么？（师范，生写，展评）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除了变成三点水，水还会变成什么呢？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出示自读要求：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（1）读准字音，读通句子，难读的地方多读几遍；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（2）用笔在文中圈一圈，看看水娃娃还会变成什么？</w:t>
            </w:r>
          </w:p>
          <w:p>
            <w:pPr>
              <w:numPr>
                <w:ilvl w:val="0"/>
                <w:numId w:val="0"/>
              </w:numPr>
              <w:spacing w:line="360" w:lineRule="auto"/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生交流：（汽 云 雨 冰雹 雪 ）找的真准，真会变！</w:t>
            </w:r>
          </w:p>
        </w:tc>
        <w:tc>
          <w:tcPr>
            <w:tcW w:w="1536" w:type="dxa"/>
            <w:gridSpan w:val="2"/>
          </w:tcPr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认读带有三点水的词语及句子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用“加一加”、“组词”等方法识记新字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书写“变”，掌握汉字书写的间架结构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带着问题有目的地自读课文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找出水的变化，感受水的不同形态</w:t>
            </w:r>
          </w:p>
        </w:tc>
        <w:tc>
          <w:tcPr>
            <w:tcW w:w="2937" w:type="dxa"/>
            <w:gridSpan w:val="2"/>
          </w:tcPr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紧扣“变”，通过感受水变成三点水的过程，体会“我会变”，在理解感受的同时扫清生字障碍，为下文的进一步学习奠定基础。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运用学过的多种识字方法自主学习生字。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在前面扫清语言障碍的情况下，正确、流利地朗读课文，接着就是整体感知课文内容。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gridSpan w:val="2"/>
          </w:tcPr>
          <w:p/>
          <w:p/>
          <w:p/>
          <w:p/>
          <w:p/>
          <w:p>
            <w:pPr>
              <w:rPr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环节三：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聚焦一、二段，感受“变”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环节三：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聚焦一、二段，感受“变”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环节三：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聚焦一、二段，感受“变”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环节三：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聚焦一、二段，感受“变”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环节三：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聚焦一、二段，感受“变”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环节三：</w:t>
            </w:r>
          </w:p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聚焦一、二段，感受“变”</w:t>
            </w:r>
          </w:p>
        </w:tc>
        <w:tc>
          <w:tcPr>
            <w:tcW w:w="2604" w:type="dxa"/>
          </w:tcPr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聚焦一、二段，感受“变”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小小魔术师真会变，藏在句子里你还会读吗？（出示句子）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这儿有8句话，我请8位水娃娃来读。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我们来看看水娃娃是怎么变的。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出示句子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①“汽”的用法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小水滴首先变成了什么？（板书：汽）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他需要谁的帮助，才能变成汽呢？（标红：太阳 晒）是啊，太阳一晒，我就变成——汽（板书：汽）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②如果把这个汽字的三点水去掉，你们看行吗？（不行）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为什么？（因为这里的汽指的是水蒸气，是小水滴变的，跟水有关系，所以用三点水的汽） </w:t>
            </w:r>
          </w:p>
          <w:p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③让我们一起来读读这个变化吧。齐读。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出示句子</w:t>
            </w:r>
          </w:p>
          <w:p>
            <w:pPr>
              <w:numPr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①升到天空，我又变成无数——（出示词卡：极小极小）的点儿，连成一片（标红），在空中飘浮。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极小极小是什么意思？我能把它换成小吗？（极小已经很小了，重复两次就更——小了，似乎还更可爱了些。）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②一片这个词在生活中很常见，我们可以说一片面包，一片草地，一片树林……（出示图片）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③飘浮在空中的其实就是——一片云。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以前我们学过的漂浮不是三点水的吗？这里的怎么成了风字旁的了？（不是）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这又是为什么呢？（因为，云在天上飘，乘着风才能飘。三点水的漂是表示在水里漂，所以在这里只能用风字旁的飘。）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偏旁真是一样好东西。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那么既然是在空中飘，谁能读出在云朵天空飘浮的感觉呢？（一生读）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（师范读）老师也想来试试呢。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生读，齐读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④云的变化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你知道吗？云儿和我们一些小姑娘一样特别喜欢打扮自己呢，他有好多漂亮的衣服呢！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喜欢喜欢穿黑衣服的同学举手，读：我穿着黑衣服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喜欢穿白衣服的同学举手，读：我穿着白衣服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喜欢穿红衣服的同学站起来，读：早晨和傍晚我又把红袍披在身上（出示，读）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你知道云儿什么时候穿白衣服吗？（晴天的时候，晴空万里，白云朵朵）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穿黑衣服的云儿叫什么呢？（下雨的时候，乌云密布，电闪雷鸣）那时候我们就管穿黑衣服的云儿叫——“乌云”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那云儿披红袍又在什么时候呀？（早晨和傍晚）（出示词卡：傍晚）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傍晚是什么时候啊？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其实早晨的时候，我们管爱披红袍的云儿叫——“朝霞”，而傍晚，太阳快落山时，披着红袍的云儿就叫——“晚霞”。（出示图片）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水娃娃不光有漂亮的衣服，它还用一个词把这三件衣服都穿在了身上，这个词就是——“有时候”出示句子，齐读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加上“有时候”，就显得云儿更会变了。你能用“有时候……有时候……”来说说你身边的变化吗？（引导学生说句子）</w:t>
            </w:r>
          </w:p>
          <w:p>
            <w:p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（再读）看来穿着每一种色彩的云朵，都有他独特的美丽，正是这些衣服不断变化，才让我们觉得云是那样的多姿多彩。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t>出示句子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①我们的小水滴刚刚变成汽变成云飘浮在天空中玩，天上刮起了冷风，他玩累了，体温变得越来越低，他请冷风娃娃把他变成了什么才回到地面呀？（板书：变成雨、冰雹、雪）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②小朋友你们看，作者真有趣，同样是从天上掉下来，我们的课文里可用了不同的动作来表示哦，请小朋友仔细地读读课文第二自然段，在这三个动作下面用△做上记号。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课文为什么要这样写呢？我能不能把这三个词调换一下位置呢？请小朋友们说说理由。（落下来的轻重不同）说对了，读一读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③你们瞧，这样用词最准确，同样是从天上掉下来，小雪花最轻柔，所以是飘下来；小硬球最有力，用打下来最合适，小雨滴不轻也不重刚刚好，所以是落下来。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让我们一起分小组来一边做做动作，一边读一读吧！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表演读。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④“落、打、飘”这三个词，你能选择一个造句吗？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指名说。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水娃娃真厉害啊！总结板书。</w:t>
            </w:r>
          </w:p>
          <w:p>
            <w:pPr>
              <w:numPr>
                <w:ilvl w:val="0"/>
                <w:numId w:val="0"/>
              </w:numPr>
              <w:spacing w:line="360" w:lineRule="auto"/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请你想一想，能不能用一句话将他的变化连起来说一说。指名答。</w:t>
            </w:r>
          </w:p>
        </w:tc>
        <w:tc>
          <w:tcPr>
            <w:tcW w:w="1536" w:type="dxa"/>
            <w:gridSpan w:val="2"/>
          </w:tcPr>
          <w:p/>
          <w:p/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学生朗读一、二两段，读好句子，体会水的变化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阅读文本，寻找答案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再次感受部首（尤其是三点水）的重要作用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对比感受“极小极小”和“小”、“极小”的区别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用多种方法识记生字“片”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感受不同汉字部首的不同作用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指名读好词语“飘浮”，读出轻的感觉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小朋友根据自己的实际情况读好对应句子，激发学生的阅读兴趣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边理解，边朗读，读好不同的句子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认识朝霞、晚霞、乌云，感受云朵的不同形态及变化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联系生活实际，用“有时候”说句子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找出句子中描写的不同动作，感受不同动作带来的感受，并尝试读出它们之间的区别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读出不同的轻重和由此产生的朗读差异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做动作，表演读，读出不同动作带来的不同感受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用不同的动作词造句，加深理解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937" w:type="dxa"/>
            <w:gridSpan w:val="2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给学生理解生字、词语和运用生字、词语的机会，这是低年级阅读教学的重点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感受部首的不同作用，同时在学生心中再次强化感受水会变的特点，感受变化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理解和体会叠词在句子中的作用，并且读好它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感受生字的不同作用，如“片”可以是量词，也可以用于日常生活中的一些名词中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再次感受部首的作用，并且体会它给朗读带来的重要作用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理解第一自然段，重点理解“白衣服、黑衣服、红袍”分别是指“白云、乌云、朝霞和晚霞”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相机拓展学生成语储备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感受云朵不同的状态及变化，紧扣关键句“我会变”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体会“有时候”表示短时间内的不同变化，同时也训练学生能够把句子说的更长、更具体。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理解体会水的多种变化及不同形态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感受由不同动作带来的不同感受，帮助学生更好地理解和朗读课文。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表演读，加深学生理解，激发学生的朗读兴趣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环节四：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迁移运用，表达“变”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2604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1.总结水循环（课件图出示）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将她的变化藏在一首儿歌里，你能填一填吗？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我浮空中变成（   ），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我落地上就是（   ），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我变硬球叫（    ），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我变小花叫做（  ）。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2.平常，小水滴魔术师不变化的时候，会干什么呢？我们下节课继续学习。</w:t>
            </w:r>
          </w:p>
        </w:tc>
        <w:tc>
          <w:tcPr>
            <w:tcW w:w="1536" w:type="dxa"/>
            <w:gridSpan w:val="2"/>
          </w:tcPr>
          <w:p/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填空练习，朗读儿歌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为下节课的学习做准备</w:t>
            </w:r>
          </w:p>
          <w:p/>
          <w:p/>
        </w:tc>
        <w:tc>
          <w:tcPr>
            <w:tcW w:w="2937" w:type="dxa"/>
            <w:gridSpan w:val="2"/>
          </w:tcPr>
          <w:p/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用儿歌的形式对本课教学进行总结，在欢快中内化知识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为下节课的学习做铺垫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dxa"/>
            <w:gridSpan w:val="2"/>
          </w:tcPr>
          <w:p/>
          <w:p/>
          <w:p>
            <w:r>
              <w:t>板书设计</w:t>
            </w:r>
          </w:p>
          <w:p/>
          <w:p/>
        </w:tc>
        <w:tc>
          <w:tcPr>
            <w:tcW w:w="7077" w:type="dxa"/>
            <w:gridSpan w:val="5"/>
          </w:tcPr>
          <w:p>
            <w:pPr>
              <w:numPr>
                <w:numId w:val="0"/>
              </w:numPr>
              <w:ind w:leftChars="0" w:firstLine="2730" w:firstLineChars="1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2.我是什么</w:t>
            </w:r>
          </w:p>
          <w:p>
            <w:pPr>
              <w:numPr>
                <w:numId w:val="0"/>
              </w:numPr>
              <w:ind w:firstLine="2520" w:firstLineChars="1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          汽</w:t>
            </w:r>
          </w:p>
          <w:p>
            <w:pPr>
              <w:numPr>
                <w:numId w:val="0"/>
              </w:numPr>
              <w:ind w:leftChars="0" w:firstLine="3150" w:firstLineChars="15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水</w:t>
            </w:r>
          </w:p>
          <w:p>
            <w:pPr>
              <w:numPr>
                <w:numId w:val="0"/>
              </w:numPr>
              <w:ind w:leftChars="0" w:firstLine="2310" w:firstLineChars="1100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雨      雪      冰雹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FC197"/>
    <w:multiLevelType w:val="singleLevel"/>
    <w:tmpl w:val="98BFC197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A374C1BF"/>
    <w:multiLevelType w:val="singleLevel"/>
    <w:tmpl w:val="A374C1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7AA017"/>
    <w:multiLevelType w:val="singleLevel"/>
    <w:tmpl w:val="7E7AA0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1721F1"/>
    <w:rsid w:val="00142071"/>
    <w:rsid w:val="001721F1"/>
    <w:rsid w:val="00226CE5"/>
    <w:rsid w:val="004F2175"/>
    <w:rsid w:val="00590CCE"/>
    <w:rsid w:val="00702E28"/>
    <w:rsid w:val="00721811"/>
    <w:rsid w:val="007D2A14"/>
    <w:rsid w:val="00C01B06"/>
    <w:rsid w:val="00C94D53"/>
    <w:rsid w:val="00EA4804"/>
    <w:rsid w:val="1AB12523"/>
    <w:rsid w:val="2EE9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183</Characters>
  <Lines>1</Lines>
  <Paragraphs>1</Paragraphs>
  <TotalTime>4</TotalTime>
  <ScaleCrop>false</ScaleCrop>
  <LinksUpToDate>false</LinksUpToDate>
  <CharactersWithSpaces>213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2021-11-07T02:31:00Z</dcterms:created>
  <dc:creator>8613401364712</dc:creator>
  <cp:lastModifiedBy>Libre.</cp:lastModifiedBy>
  <dcterms:modified xsi:type="dcterms:W3CDTF">2022-06-18T15:46:46Z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322C573156B144E0904F1F60516B42DE</vt:lpwstr>
  </property>
</Properties>
</file>