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right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总结：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我校的少年宫合唱小组经过本学期的努力，合唱队员们在老师正确方法的指导下，通过循序渐进、有针对性的训练，队员们都能用和谐、优美、具有感染力的声音来进行演唱、合唱。在训练的过程中我们主要做了以下几点工作: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一、呼吸训练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气息是发声的动力，只有掌握正确的呼吸后，才能获得理想的声音。我们在训练合唱前，首先要求学生掌握正确的呼吸方法，即胸腹式呼吸法。一般用两种呼吸方法训练。①舒起练习。吸气时，根据指挥手势，口鼻一起缓缓吸气，吸后停留瞬间，用轻柔的“嘶——”声，有控制地慢慢呼出。②突起练习。缓吸后停一会儿，用跳音“嘶、嘶、嘶、嘶”将气呼出。这样经过一段时间的练习，学生在发声练习中便逐步感觉到了气息的支持，并能逐步运用到歌唱中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二、发声训练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刚入合唱团的学生都未经过正规发声训练，声音“白”而“扁”，气吸浅，位置低，口腔打不开，下巴紧。针对这种情况，我们先采用哼鸣进行练习，以便尽快统一声音位置，取得声音的共性。在发声训练中注意了结合咬字吐字进行练习，我们要求学生将不太容易读的字用汉语拼音标好，每首歌词都用普遍话正确朗读，随时注意纠正不正确的咬字吐字，结合发声训练用，对准同声母、韵母的正确口形，逐步学会自然圆润的发声。当咬字唱词训练有了一定基础之后，我们才进行合唱训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三、合唱曲训练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本学期训练我们选了两首歌曲，一是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单声部合唱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《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如愿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》，一是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二声部合唱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《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月亮月光光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》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简谱部分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。在合唱训练中我们一般采用视唱法，指导队员先后作识谱练习，要求音高准确、节奏准确。每次练唱都用较慢速度，力求连贯、完整。在掌握了基本旋律后，再作情感、律动等艺术方面的处理。努力使合唱队各声部的声音能够整齐、统一、和谐。合唱队还是存在着一些问题:1、学生的视唱及音准有待于进一步提高。2、高音的演唱不到位。3、声部的配合。下学期我们应在进一步加强合唱基本训练的同时，尽自己最大的努力提高合唱水平和效果。</w:t>
      </w:r>
    </w:p>
    <w:p>
      <w:pPr>
        <w:rPr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YjhhMGU5NjRmMTExZWM0NWMzNzg5MWM5ODQ4MGMifQ=="/>
  </w:docVars>
  <w:rsids>
    <w:rsidRoot w:val="482148BC"/>
    <w:rsid w:val="3A2771F1"/>
    <w:rsid w:val="3C8D76CC"/>
    <w:rsid w:val="41951B04"/>
    <w:rsid w:val="482148BC"/>
    <w:rsid w:val="4F4D6500"/>
    <w:rsid w:val="5560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b/>
      <w:kern w:val="2"/>
      <w:sz w:val="48"/>
      <w:szCs w:val="4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785</Words>
  <Characters>786</Characters>
  <Lines>0</Lines>
  <Paragraphs>0</Paragraphs>
  <TotalTime>87</TotalTime>
  <ScaleCrop>false</ScaleCrop>
  <LinksUpToDate>false</LinksUpToDate>
  <CharactersWithSpaces>786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2021-01-18T00:24:00Z</dcterms:created>
  <dc:creator>Tinalaxy</dc:creator>
  <cp:lastModifiedBy>布谷布谷</cp:lastModifiedBy>
  <dcterms:modified xsi:type="dcterms:W3CDTF">2022-06-28T05:00:52Z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A94CBBD3D566494781B5602936F75D0A</vt:lpwstr>
  </property>
</Properties>
</file>