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2021-2022学年第一学期四（4）班班级工作总结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eastAsiaTheme="minorEastAsia"/>
          <w:sz w:val="24"/>
          <w:szCs w:val="32"/>
          <w:lang w:val="en-US" w:eastAsia="zh-CN"/>
        </w:rPr>
      </w:pPr>
      <w:r>
        <w:rPr>
          <w:rFonts w:hint="eastAsia" w:eastAsiaTheme="minorEastAsia"/>
          <w:sz w:val="24"/>
          <w:szCs w:val="24"/>
          <w:lang w:val="en-US" w:eastAsia="zh-CN"/>
        </w:rPr>
        <w:t>虽继续</w:t>
      </w:r>
      <w:r>
        <w:rPr>
          <w:rFonts w:hint="default" w:eastAsiaTheme="minorEastAsia"/>
          <w:sz w:val="24"/>
          <w:szCs w:val="24"/>
          <w:lang w:val="en-US" w:eastAsia="zh-CN"/>
        </w:rPr>
        <w:t>受</w:t>
      </w:r>
      <w:r>
        <w:rPr>
          <w:rFonts w:hint="eastAsia" w:eastAsiaTheme="minorEastAsia"/>
          <w:sz w:val="24"/>
          <w:szCs w:val="24"/>
          <w:lang w:val="en-US" w:eastAsia="zh-CN"/>
        </w:rPr>
        <w:t>到</w:t>
      </w:r>
      <w:r>
        <w:rPr>
          <w:rFonts w:hint="default" w:eastAsiaTheme="minorEastAsia"/>
          <w:sz w:val="24"/>
          <w:szCs w:val="24"/>
          <w:lang w:val="en-US" w:eastAsia="zh-CN"/>
        </w:rPr>
        <w:t>疫情影响</w:t>
      </w:r>
      <w:r>
        <w:rPr>
          <w:rFonts w:hint="eastAsia" w:eastAsiaTheme="minorEastAsia"/>
          <w:sz w:val="24"/>
          <w:szCs w:val="24"/>
          <w:lang w:val="en-US" w:eastAsia="zh-CN"/>
        </w:rPr>
        <w:t>，但是本续期</w:t>
      </w:r>
      <w:r>
        <w:rPr>
          <w:rFonts w:hint="default" w:eastAsiaTheme="minorEastAsia"/>
          <w:sz w:val="24"/>
          <w:szCs w:val="24"/>
          <w:lang w:val="en-US" w:eastAsia="zh-CN"/>
        </w:rPr>
        <w:t>我们师生配合，扎实认真的开展了教育教学活动，共同完成了相应的学习任务。我还经常性的推送疫情防控知识，使学生及家长正确面对疫情，以积极乐观的态度面对疫情期间的学习和生活。让学生了解国家疫情防控的举措，</w:t>
      </w:r>
      <w:r>
        <w:rPr>
          <w:rFonts w:hint="eastAsia" w:eastAsiaTheme="minorEastAsia"/>
          <w:sz w:val="24"/>
          <w:szCs w:val="24"/>
          <w:lang w:val="en-US" w:eastAsia="zh-CN"/>
        </w:rPr>
        <w:t>宣传组织学生</w:t>
      </w:r>
      <w:r>
        <w:rPr>
          <w:rFonts w:hint="eastAsia"/>
          <w:sz w:val="24"/>
          <w:szCs w:val="24"/>
          <w:lang w:val="en-US" w:eastAsia="zh-CN"/>
        </w:rPr>
        <w:t>及家庭成员</w:t>
      </w:r>
      <w:r>
        <w:rPr>
          <w:rFonts w:hint="eastAsia" w:eastAsiaTheme="minorEastAsia"/>
          <w:sz w:val="24"/>
          <w:szCs w:val="24"/>
          <w:lang w:val="en-US" w:eastAsia="zh-CN"/>
        </w:rPr>
        <w:t>打好新冠疫苗</w:t>
      </w:r>
      <w:r>
        <w:rPr>
          <w:rFonts w:hint="default" w:eastAsiaTheme="minorEastAsia"/>
          <w:sz w:val="24"/>
          <w:szCs w:val="24"/>
          <w:lang w:val="en-US" w:eastAsia="zh-CN"/>
        </w:rPr>
        <w:t>，</w:t>
      </w:r>
      <w:r>
        <w:rPr>
          <w:rFonts w:hint="eastAsia" w:eastAsiaTheme="minorEastAsia"/>
          <w:sz w:val="24"/>
          <w:szCs w:val="24"/>
          <w:lang w:val="en-US" w:eastAsia="zh-CN"/>
        </w:rPr>
        <w:t>如非必要不出常，出常一定要做好核酸检测返校。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default" w:eastAsiaTheme="minorEastAsia"/>
          <w:sz w:val="24"/>
          <w:szCs w:val="24"/>
          <w:lang w:val="en-US" w:eastAsia="zh-CN"/>
        </w:rPr>
        <w:t>安全稳定是一切工作的重中之重，本学期结合学校安排及地域、季节特点先后对学生开展了新冠肺炎防控教育、交通安全、食品卫生安全、防溺水教育、防欺凌教育、生命教育等主题班会，通过事例、故事、图片等丰富多样的形式对学生进行各方面安却教育，提高学生的安全意识。结合故事、短视频等开展学习目标、学习态度的引导教育，通过一些事迹、故事激发学生学习的动力，使学生明白知识可以改变命运，知识可以让自己的人生有更多的选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  <w:t>为了进一步激发学生共同参与班级管理工作的热情，座位每周滚动式移动，</w:t>
      </w:r>
      <w:r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  <w:t>为创造好的班级氛围，在班级积分活动中，对乱扔垃圾、打架等行为制定相应的扣分制，对帮助他人、参加比赛为班级争光制定相应的加分制定，积分达到一定时可以兑换班级小干部的职位，负责板报布置、</w:t>
      </w:r>
      <w:r>
        <w:rPr>
          <w:rFonts w:hint="default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  <w:t>卫生打扫、路队管理、电器开关等</w:t>
      </w:r>
      <w:r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  <w:t>。</w:t>
      </w:r>
      <w:r>
        <w:rPr>
          <w:rFonts w:hint="default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  <w:t> 班级体是学生成长的一片沃土，班主任应该把更多的机会让给学生，相信学生，鼓励学生，锻炼了他们的实践能力。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</w:pPr>
      <w:bookmarkStart w:id="0" w:name="_GoBack"/>
      <w:bookmarkEnd w:id="0"/>
      <w:r>
        <w:rPr>
          <w:rFonts w:hint="default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  <w:t>一学期和学生朝夕相处，和家长面对面交流的机会甚少，但每个孩子都是家里的宝贝，无论他在学校多么调皮，作为班主任，我不仅仅尽力关注他的学习，更尽心做到品德习惯教育。一学期来，班级工作平稳有序，离不开每位家长默默的支持、理解和付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  <w:t>班主任工作千头万绪，繁杂琐碎，尽管一学期尽心竭力，学生在各方面都有了长足的进步，我甚感欣慰。但工作中也有诸多的遗憾，对于特殊学生的教育效果不够明显，没能让更多孩子参与到班级实践管理中来，以至于良好班风的形成受到了一定影响</w:t>
      </w:r>
      <w:r>
        <w:rPr>
          <w:rFonts w:hint="eastAsia" w:eastAsiaTheme="minorEastAsia" w:cstheme="minorBidi"/>
          <w:kern w:val="2"/>
          <w:sz w:val="24"/>
          <w:szCs w:val="24"/>
          <w:lang w:val="en-US" w:eastAsia="zh-CN" w:bidi="ar-SA"/>
        </w:rPr>
        <w:t>。</w:t>
      </w:r>
      <w:r>
        <w:rPr>
          <w:rFonts w:hint="default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  <w:t>路漫漫其修远兮， 教育总有遗憾，唯有不断学习、反思，才能和孩子们一起收获更多美好!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2MTllNjhkZDk2ZDAwMmUyZDliODE5YWJhYzc3MWMifQ=="/>
  </w:docVars>
  <w:rsids>
    <w:rsidRoot w:val="24840FBC"/>
    <w:rsid w:val="1AD445C2"/>
    <w:rsid w:val="24840FBC"/>
    <w:rsid w:val="51F85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0" w:after="0" w:afterAutospacing="0"/>
      <w:ind w:left="0" w:right="0"/>
      <w:jc w:val="left"/>
      <w:textAlignment w:val="auto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576B95"/>
      <w:u w:val="none"/>
    </w:rPr>
  </w:style>
  <w:style w:type="character" w:styleId="6">
    <w:name w:val="Hyperlink"/>
    <w:basedOn w:val="4"/>
    <w:qFormat/>
    <w:uiPriority w:val="0"/>
    <w:rPr>
      <w:color w:val="576B95"/>
      <w:u w:val="none"/>
    </w:rPr>
  </w:style>
  <w:style w:type="character" w:customStyle="1" w:styleId="7">
    <w:name w:val="img_bg_cov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897</Words>
  <Characters>905</Characters>
  <Lines>0</Lines>
  <Paragraphs>0</Paragraphs>
  <TotalTime>1</TotalTime>
  <ScaleCrop>false</ScaleCrop>
  <LinksUpToDate>false</LinksUpToDate>
  <CharactersWithSpaces>907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2022-01-07T02:24:00Z</dcterms:created>
  <dc:creator>Administrator</dc:creator>
  <cp:lastModifiedBy>包倩</cp:lastModifiedBy>
  <dcterms:modified xsi:type="dcterms:W3CDTF">2022-06-25T01:49:37Z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33097FE36CC1458C932A16B3728C71A9</vt:lpwstr>
  </property>
</Properties>
</file>