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一、总体规划和指导思想</w:t>
      </w:r>
    </w:p>
    <w:p>
      <w:pPr>
        <w:pStyle w:val="4"/>
        <w:snapToGrid w:val="0"/>
        <w:spacing w:before="0" w:beforeAutospacing="0" w:after="0" w:afterAutospacing="0" w:line="360" w:lineRule="auto"/>
        <w:ind w:firstLine="560"/>
        <w:jc w:val="center"/>
        <w:rPr>
          <w:rFonts w:hint="default" w:ascii="仿宋" w:hAnsi="仿宋" w:eastAsia="仿宋"/>
          <w:b/>
          <w:bCs/>
          <w:color w:val="323E32"/>
          <w:sz w:val="28"/>
          <w:szCs w:val="28"/>
          <w:lang w:val="en-US" w:eastAsia="zh-CN"/>
        </w:rPr>
      </w:pPr>
      <w:r>
        <w:rPr>
          <w:rFonts w:hint="eastAsia" w:ascii="仿宋" w:hAnsi="仿宋" w:eastAsia="仿宋"/>
          <w:b/>
          <w:bCs/>
          <w:color w:val="323E32"/>
          <w:sz w:val="28"/>
          <w:szCs w:val="28"/>
          <w:lang w:val="en-US" w:eastAsia="zh-CN"/>
        </w:rPr>
        <w:t>礼河实验学校   王倩</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学校文化是一条流淌的长河，学校文化的核心是学校办学理念，即学校共同的价值观念、价值判断、价值取向；学校文化是一项持续的工程，需要坚持理念与实践，共性与个性，继承与创新的统一；学校文化是一股不竭的动力，学校应当在加强硬件、软件建设的同时，重视学校文化建设这一无形资产的潜件建设。其实，班级文化也是如此。建设班级文化也是一项持续的工程，建设好了，班级文化也是一股不竭的动力。班级文化建设通过班风建设、教室设计、开展各种文化活动，以及教师的言传身教使学生在潜移默化中受到熏陶与感染，并形成积极的道德情感，从而将道德认识内化、升华为道德信念和道德理想。班级文化的内容包括班级物质文化，班级制度文化和班级精神文化。高雅、生动、形象的班级物质文化，对学生具有潜移默化的教育影响力和感染力；制度文化是物质文化和精神文化的保障；良好的班级精神文化是班级文化的灵魂。</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班级文化是班级的一种风尚、一种文化传统，一种行为方式，它自觉或不自觉地通过一定的形式融会到班级集体同学的学习、生活等各个方面中，形成一种良好的自觉的行为习惯，潜移默化地影响着他们的行为。我将以精神文化建设为主要内容，营造浓厚的班级人文气氛，努力创建符合素质教育要求的，既能体现时代精神的，又能育新人的班级文化体系，建设富有特色的和谐班级。</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根据学校实际，结合时代特点和形势需要，发挥班级文化建设的育人功能，使学生在班级文化建设中提高思想道德修养和整体素质。</w:t>
      </w:r>
      <w:bookmarkStart w:id="0" w:name="_GoBack"/>
      <w:bookmarkEnd w:id="0"/>
      <w:r>
        <w:rPr>
          <w:rFonts w:hint="eastAsia" w:ascii="仿宋" w:hAnsi="仿宋" w:eastAsia="仿宋"/>
          <w:b/>
          <w:bCs/>
          <w:color w:val="323E32"/>
          <w:sz w:val="28"/>
          <w:szCs w:val="28"/>
        </w:rPr>
        <w:t>创新班级文化建设的途径和方法，丰富班级文化的内容和形式，在传统中挖掘新意，使班级文化融合到校园文化建设中来，体现出集体个性，为班集体注入生机和活力，避免形式主义，避免应付了事。</w:t>
      </w:r>
    </w:p>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二、总体目标和实施方法</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加强班级文化建设，我希望可以达到如下的目标：</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1.教育作用   班级文化形成的一种生活氛围，对学生的健康成长具有引导、调节和纠偏的作用。班级文化是以班风、学风、价值观念、人际关系和舆论等方式表现出来的观念、文化和与之相应的行为文化和物质文化，对每个学生都起着潜移默化的教育作用。班级文化的这种教育不同于课堂教育，它是无形的，但又是无所不在的。</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2.凝聚作用   班级文化的凝聚功能主要表现在班级文化能把班级成员的个人利益、班级的命运和前途紧紧地联系在一起，使个人与班级的行为和努力方向一致。共同的心理意识、价值观念和文化习性会激发成员对班级目标、准则的认同感知和作为班级一员的使命感、自豪感和归属感，从而形成强烈的向心力、凝聚力和群体意识。</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3.激励作用   班级文化能为每个班级成员提供享受和创造的环境，提供活动的背景以及必要的设施模式与规范，从而有效地激发每个成员积极地发展自我，调动参与班级活动的积极性、主动性和创造性，使其以高昂的情绪和奋发进取的精神积极投入到学习和生活中去。</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4.规范作用   班级文化所形成的规范体系是一种强大的力量，使班级成员不得不自觉地约束自己，让自己的行为符合班级规范，这也是学生的归属需要和集体的教育力量决定的。</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5.监督作用   一个班级已经形成了良好的风气，如果有员工的行为和班级的文化不符，就会有人提醒他，告诉他应该怎么做，这种善意的提醒就是一种融入日常生活中的监督。</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6.止滑作用   一个来自良好班级文化的学生，会自觉地规范自己的言行，绝不会在班主任不在的时候，或者参加集体活动的时候，放松对自己的要求，去违纪违规。因为他们已认同了班级文化，就会自觉地去遵守校纪班规，规范自己的言行。</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班级文化建设的培育，我最初的实施办法如下：</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1.倡树理念   首先班级文化要体现共同的价值观，就是大家都认为这个很有意义，形成共同的想法。这个理念就像一个人生存于世就一定会有他的人生信条和做人原则一样。共同的理念是学生们共同信守的班级哲学，没有共同的理念，学生们就是一群乌合之众、散兵游勇。这个理念不是个人的学习目标，它是全体同学的共同目标，是能够指导每个学生的日常行为的。例如：班级文化可以是“在感恩中成长”、“关爱他人、分享幸福”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2.融入行为   班级文化不是口号，要融入行为。班级文化是看不见的软件，不能把它看成口号、目标或希望。因为口号、目标或希望是一个未来的东西，现实中难以融入到学生的生活。班级文化也不仅仅是张贴名人字画，名人字画只是一种手段，难以达到目的。班级文化确立之后，它的强大作用就是通过指导学生的行为准则来实现的。检验一个班级的文化是否假建设好，关键看他们的学生行为是否反映出班级的文化。</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3.规范制度   “没有规矩，不成方圆。”班级文化是无形的、抽象的，而班级制度却是有形的、具体的。要建设班级文化，就需要有制度的保障；如果没有规章制度，班级中的学生就没有约束，从而变成一盘散沙。班级制度是将每个学生凝聚在共同的规范之下，用规范约束学生的行为。班级文化要融入行为，得靠制度落实。否则班级文化就会成为口号、目标和希望。班级制度的制定和完善，需要全员参与，广泛讨论，共同形成。共同参与制定的制度，学生在感情上更容易接受和认可，在内容上更容易理解，在行动上更容易自觉遵守。具体地说，一个班级的制度制定包括：制定班级公约；制定岗位责任制；制定各种常规，如一日常规一周常规每月常规等。制定其他制度，如班费收支制度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4.师生共建   班级文化的建设与培育，不仅仅是全体学生与班主任的事情，它应该是全体师生共同去完成的。没有其他老师的参与与引领，班级文化有时无法得到确认与实施，从而影响它在学生中的共同认知。同时只有其他老师的参与与引领，才能保证班级文化贯穿于学生的整个日常生活中，督促班级文化切实地融入到学生的行为之中，让整个班级形成良好的氛围，引导学生形成正确的价值观，并让班级充满爱。</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5.过程与目标并重   班级文化一旦在制度中得到保证，就必须靠班干部和老师共同去落实和执行。班主任和其他老师一定要紧盯学生的日常行为，不放过学生的细小行为与问题，从早晨到晚上，围绕班级文化进行管理，这就是过程管理。同时定期还要开展一些主题班会，或者带学生参加学校内外的一些活动，让学生在活动中感受班级文化，这是目标管理。</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6.搭建平台  班级文化的建设还可以依靠许多的平台，平台大致分为物质的平台和精神的平台。物质的平台包括：① 教室的布置与规划：教室的前墙，张贴班训或者《班级公约》。教室的后墙，可以办理墙报开辟专栏。教室的左右墙，可以张贴一些名人名言〔内容围绕班级文化〕，或者是本班同学的感言或目标。② 学生的课桌的装饰。一些学生喜欢把自己的课桌经常画一些画或弄一些装饰品，那么同样可以考虑围绕班级文化进行一些装饰，既可以美观课桌，还可以时时刻刻提醒学生，引导学生自觉地规范自己的言行，渗透班级文化。③建设班级网站。现在有条件的班级可以建设自己的网站，在网站上可以通过图片，文字或flash，甚至通过电影，对学生进行班级文化的教育。精神的平台包括：①班级的名称。②班训的创意。③奖项的设立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一个班主任在开展班级工作时，我认为首先要重视班级文化的建设，只有用良好的班级文化去武装学生的头脑，才能够培养出良好的班级和优秀的学生。否则，这个班主任有可能会成为一个救火队长，整天忙于繁杂的班级事务，进而迷失了班级的方向。</w:t>
      </w:r>
    </w:p>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三、班主任的信念</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一、“细心”作好班级物质文化建设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物质文化建设是指教室环境建设。苏霍姆林斯基曾经说："无论是种植花草树木，还是悬挂图片标语，或是利用墙报，我们都将从审美的高度深入规划，以便挖掘其潜移默化的育人功能，并最终连学校的墙壁也在说话"。教室是学生学习、生活、交际的主要场所，是老师授业、育人的阵地，是师生情感交流的地方。整洁、明丽、温馨的教室环境可以激发性情、陶冶情操，给人以启迪教育。因此班级文化建设首先要抓好教室的环境布置。我认为教室布置须“细心”，得注意每一细节，还得随时留心，随时调整。</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在抓教室环境布置时，首先是班训，本学期我将“功崇惟志，业广惟勤”作为本班的班训。班训不仅要上墙，让学生随时可见；班训还应入心，真正成为学生的行为准则。上墙容易入心难，需要班主任时刻的引导，在这一点上，我主要采取了先让学生自己推荐班训，共同确定后让学生先写自己对班训的解读，并在全班交流，以后是每周的周一早读与全班同学一起读一遍班训，借以励志。其次是班级墙壁上贴学生写的名言警句，这些名言警句通常是针对某一时期学生具体的情况有意识的张贴上去的。针对学生前一段时间对学习不太认真，将注意力放在其它方面，又在墙上贴了朱熹对读书人的要求的“为天地立心，为生民立命，既往圣之绝学，为万世开太平！”教室侧面的墙壁上则是奖状区和各小组评比区，看到奖状可以增进学生的集体荣誉感，学习园地既展示了优秀作业，又给其他同学树立了榜样。为了随时提起学生的注意，我将班级班规布置在前后门的显眼处，让学生一进门就会注意。</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二、“爱心”帮你作好班级精神文化建设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的精神文化是班级文化的核心和灵魂。它主要是指班级成员认同的价值观念、价值判断和价值取向，道德标准、行为方式等等。怎样才能帮助学生建立起共同的班级认同呢？我个人认为作好这件事需要有足够的爱心，只有我们确实是出于真心的爱学生，为了学生的发展，不受私心的干拢，才能真正地实现。我在班级精神文化建设中特别注重培养班级的凝聚力和集体荣誉感，培养学生如何做人与作学问。</w:t>
      </w:r>
    </w:p>
    <w:p>
      <w:pPr>
        <w:pStyle w:val="4"/>
        <w:snapToGrid w:val="0"/>
        <w:spacing w:before="0" w:beforeAutospacing="0" w:after="0" w:afterAutospacing="0" w:line="360" w:lineRule="auto"/>
        <w:ind w:firstLine="562" w:firstLineChars="200"/>
        <w:rPr>
          <w:rFonts w:ascii="宋体" w:hAnsi="宋体"/>
          <w:color w:val="323E32"/>
          <w:sz w:val="21"/>
          <w:szCs w:val="21"/>
        </w:rPr>
      </w:pPr>
      <w:r>
        <w:rPr>
          <w:rFonts w:hint="eastAsia" w:ascii="仿宋" w:hAnsi="仿宋" w:eastAsia="仿宋"/>
          <w:b/>
          <w:bCs/>
          <w:color w:val="323E32"/>
          <w:sz w:val="28"/>
          <w:szCs w:val="28"/>
        </w:rPr>
        <w:t xml:space="preserve">苏霍姆林斯基说过："集体是教育的工具"。班级的向心力的形成就是一股强大的无形力量，会对每一个学生的个体发展起着巨大的潜移默化的教育、激励和制约作用。 </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 xml:space="preserve">首先要用爱心制定班级目标，引领师生向目标攀登。班级目标有总体目标和分目标。总目标一般指在整个高中阶段，班集体要达到的一个指标。它包括学习、纪律、道德、班风等分目标，这些目标都可以用标语的形式写出来，或张帖在教室的醒目位置，或作为学生的座右铭张贴在学生的课桌上。 目标是航道上的灯塔，引领船只到达理想的彼岸；目标是GPS定位系统，让你永远不失航向。象本学年我在开学初就针对我班实际制定了相对的目标，由于我所带的班级是普通班，我将班级总目标定位在争取进入普班年级前三名，人人都有相对的发展与进步上，其它目标相对分解。让学生首先对班级建立认同感，通过开展丰富多彩的活动来促进班级凝聚力和认同感的形成。一般来说，现在最能调动学生们情感的就是大的体育竞赛活动，上学期我就很成功运用校运会和年段篮球赛的机会，空前地激起了学生的班级认同感和自豪感。 </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其次，在班级管理中，知人善任，激发每个同学的学习和工作热情，组织团结、积极、奋发向上的班干部队伍，增强班级凝聚力。通过各种角色设置，使每个学生在集体中都有一定的职务，都有自己满意的角色，这样一来，调动了每一个学生的积极性和主动性。一支精练有热情有组织能力有威信的班干部队伍对班级凝聚力的形成起着至关重要的作用。在班级干部的任用上，我本着个人自愿，同学推选，老师把关的原则，把工作能力强，同学威信高的好学生选上来，为同学服务。对班干部严格要求，提高班干部的威信，给班干部以"自主权"放心让他们去做工作。事实证明，较高的班干部队伍的整体实力，使同学之间的关系更加团结，更能调动学生们的积极性，从而增强班级的凝聚力。</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教育的根本功能是促进人的成长和全面发展，只有培养学生的品德与修养，激发他们的梦想与激情，才是教育的成就。</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注重学生责任感的培养。通过言传身教把学生真正培养成有开放头脑、宽阔的视野、博大胸襟、平衡的心态、高远的志向，富有责任感的新一代。"</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注重诚信教育。强化"诚信光荣，不诚信可耻"的道德观念，形成诚信者人人夸，不诚信者遭鄙视甚至受惩罚的班级道德氛围，使学生们学习一些关于诚信的知识，引起学生对诚信问题的关注。</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三、“耐心”作好班级制度文化建设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制度文化的建设，为学生提供了评定品格行为的内在尺度，使每个学生时时都在一定的准则规范下自觉地约束自己的言行，使之朝着符合班级群体利益，符合教育培养目标的方向发展。但是，制度的制定不是困难所在，而是长期一贯的执行，因此作好班级制度文化建设的关键是要有耐心，耐心作好日常监督，耐心作好班干部的指导，耐心作好日常榜样的树立，耐心作好后进生的转化。</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我班的制度文化建设主要是认真学习校纪校规，然后根据我班的实际情况，经过大家的讨论之后补充一些细则和具体的要求，使对学生日常行为规范评价规范化、具体化和制度化。：时，我将工作重点放在落实上，主要是进行了三项工作，一是建立了班级学生个人成长记录袋和量化积分表；二是进行长期的班干部的指导和培养，让他们会管理；三是把树立各方面的表现出色的典型，把表扬放在最重要的位置上。把这三者结合起来，落实的效果不错。</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在班级管理中，各位班主任或多或少地都在进行着班级文化建设工作，我们只要有意识的利用班级文化具有的潜移默化性，自我教育性等特点，采取渗透的形式，把教育思想贯穿于整个文化环境中，充分发挥班级文化的育人功能，我相信我们的班级会成为更为和谐班级，我们的学校会成为更优质和谐的学校。</w:t>
      </w:r>
    </w:p>
    <w:p>
      <w:pPr>
        <w:pStyle w:val="4"/>
        <w:snapToGrid w:val="0"/>
        <w:spacing w:before="0" w:beforeAutospacing="0" w:after="0" w:afterAutospacing="0" w:line="360" w:lineRule="auto"/>
        <w:ind w:firstLine="56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mYzZiZWFjZWFkN2FlMzY2NmVhZDA3MzE0OWI2NzYifQ=="/>
  </w:docVars>
  <w:rsids>
    <w:rsidRoot w:val="007C532E"/>
    <w:rsid w:val="001532F1"/>
    <w:rsid w:val="007C532E"/>
    <w:rsid w:val="008841E6"/>
    <w:rsid w:val="009358FC"/>
    <w:rsid w:val="00C45CA4"/>
    <w:rsid w:val="00CC01AD"/>
    <w:rsid w:val="00CD1523"/>
    <w:rsid w:val="00DE1DF7"/>
    <w:rsid w:val="34864B8F"/>
    <w:rsid w:val="61FF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5199</Words>
  <Characters>5217</Characters>
  <Lines>41</Lines>
  <Paragraphs>11</Paragraphs>
  <TotalTime>6</TotalTime>
  <ScaleCrop>false</ScaleCrop>
  <LinksUpToDate>false</LinksUpToDate>
  <CharactersWithSpaces>5297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2016-04-25T07:17:00Z</dcterms:created>
  <dc:creator>john</dc:creator>
  <cp:lastModifiedBy>Administrator</cp:lastModifiedBy>
  <dcterms:modified xsi:type="dcterms:W3CDTF">2022-06-24T02:08:14Z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951C6A269AC845B29C85F2AB8341EF25</vt:lpwstr>
  </property>
</Properties>
</file>