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儿童中心、活动中心、经验中心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礼河实验学校  江飞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中国教育在不断的改革创新，“新三中心论” 的教育思想，以其先进的科学性，最终走在教学科学发展的前沿，逐渐发展成为指导我国教育改革走向的先进教学理念。改革“老三中心论”的教育教学模式，推行“新三中心论”教育教学模式，建立一套有别于传统的，以学生为中心的教育教学模式，已经成为大多数教育改革者们的共同目标和努力方向，本文也结合的自己的教学实践经验，谈谈以学生为中心的“新三中心论”教学模式的建立问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一、新老三中心论的基本内涵与其关系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“新三中心论”是根据美国心理学家布鲁南的认知理论而推出的一种新的教学思想和方式，它在美国已有 30 年的历史。所谓“老三中心”是以“教师、教材、课堂”为中心；“新三中心”是以“学生、学习、学习效果”为中心。两者的育人目标是一致的，都是为了培养适应社会需求的人才，但中心点不一样。“老三中心”的核心是“教师”，以教师为主体开展各种教学活动；“新三中心论”的核心是“学生”，以学生为主体开展教学活动，教师起着引导的作用。因此，这是两种不同的教学理念和教学方式，但“新三中心”不是对“老三中心”的简单抛弃，而是“扬弃”即在继承“老三中心”的基础上，逐步实施“新三中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二、新旧三中心论的优劣比较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首先，就教师中心与学生中心比较而言，以教师为中心的传统式教学，突出的是教师的主体地位，强调的是“教”，即知识的灌输，学生只是被动的接受知识，忽略了学生的个性发展的差异性因而必然降低了教学的效率；以学生为中心，则突出了学生的主体地位，强调的是“学”，化被动为主动，从而获得了学习的主动权，因而极大的提高课堂教学的效率。其次，就教材中心与学习中心而言,以教材为中心的传统式教学，因强调了学科知识的权威性，从而忽略了它在实践中的应用性，最终导致了“学”与“用”的分离；而以学习为中心的新教学理念，主张学生通过收集、整合信息来自主的构建知识，并通过探究、思考和交流等活动把知识运用到解决具体问题的实践中，从而真正实现了“学以致用” 的教学宗旨。最后，就课堂中心与学习效果中心而言，以课堂为中心的传统式教学，在对课堂教学效果进行评价时，因其评价主体是教师，即教师“教”得怎么样，因此，根本无法有效发挥教学评价的价值；而以学习效果为中心的教学，则把评价的标准落实学生上的学习效果上，即学生“学”的怎么样，从而实现“以评促学”的教学宗旨。通过以上的比较和分析，我想我们不但可以从中看出新旧三中心熟优熟劣问题，同时也能够辨别出熟更加接近教育的本质。因此，作为教育工作者，尤其是从事教育的一线教师，抛弃“老三中心论”的教育教学思想，以“新三中心论”的教育教学思想武装头脑，积极探索以学生为中心的教育教学模式不但是必须，而且还刻不容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三、新三中心论的教育教学模式确立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我们要从传统“老三中心论”式的教学模式中解放出来，遵照“新三中心论”的教学理念来开展教育教学活动，使我们的教育走上科学发展的正确轨道。我们就必须进行大胆的革新，从教师与学生角色的转换、教学方法的改变以及教学评价方式转变等三个方面入手，真正确立以学生为中心的新教育教学模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（一）教师与学生角色的转换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与学生角色转换是实现“新三中心论”的教育教学模式的根本途径。所谓角色的转换就是要彻底地取消教师在课堂教学活动中的主体地位，把学生作为课堂教学活动的主体、教师在课堂教学活动只是起组织和协调作用，是课堂活动的“配角”，而学生才是课堂教学活动的“主角”。要做到这一点，就要落实到教学的三个环节上。首先，在备课环节中，把“备学生”放在核心的位置上，完全根据学生的兴趣爱好，认知水平以及各自的生活体验等诸多方面因素来设计教学活动，而不再是以学科知识或教师的以有知识或经验来设计教学活动；其次，在课堂教学活动中，教师的作用不再是传授知识或技能，而是引导学生自主的进行学习和探索，从而获得所需要的知识或技能。最后，在课堂教学的评价环节中，使评价的主体对象和客体对象从传统的以教师中心转到学生中心上来，也就是说，我们评价一堂课堂教学活动的效果不是由教师来评定的，应该由学生自己来评，而评价的对象也不是教师的“教”而是学生的“学”。 这样实现了教师与学生角色的转换之后，就真正确立以学生在教学活动中的主体地位，从而实现教育教学方式的根本改变。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 xml:space="preserve">（二）教学方法的改变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选择适当的教学方法，是实现新三中心论的教学模式的重要手段，因为不同的教学理念必然有相应教学方法与之相适应，就目前职业教育而言，行为导向教学法最能体现“新三中心论”的教学理念，它通过工作任务驱动的方式，把整个教学活动设计为一个工作或活动任务，使学生在工作和活动任务中学会知识，掌握技能，提高综合素质。具体在教学中主要有案例教学法、项目教学法、活动教学法等，以下分别结合笔者的教学实践来谈谈这三种教学方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1、案例教学法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所谓案例教学法，就是通过一个具体的教育情景的描述，引导学生对这些特殊情景进行讨论的一 种教学方法。案例教学法之所以能够体现学生中心，主要是因为案例教学法有以下几个方面的优势和特点：一是鼓励学生独立思考。传统的教学只告诉学生怎么去做，而且其内容在实践中可能不实用，且非常乏味无趣，在一定程度上损害了学生的积极性和学习效果。但案例教学没人会告诉你应该怎么办，而是要自己去思考、去创造，使得枯燥乏味变得生动活泼。二是引导学生变注重知识为注重能力。我们都知道知识不等于能力，知识应该转化为能力。传统教学过于注重学习书本的死知识而忽视实际能力的培养，不仅对自身的发展有着巨大的障碍，同时也不能成为其所在的企业也不会需要的人才。案例教学则通过调动学生学习的主动性，从而把知识转化为能力。三是案例教学实际上是一种“做中学”的形式，它在“做”的活动中获得知识和经验，增加了才干，极大的缩短了教学与实际工作的距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2、项目教学法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所谓项目教学法就是在老师的指导下,将一个相对独立的项目交由学生自己处理.信息的收集,方案的设计,项目实施及最终评价,都由学生自己负责,学生通过该项目的进行, 了解并把握整个过程及每一个环节中的基本要求。项目教学法是“以任务为主线，教师为主导，学生为主体”的一种教学模式。它主要由内容、活动、情境和结果四大要素构成。与传统教学相比较，项目化教学具备很多方面的优势。项目教学法主张先练后讲，先学后教，强调学生的自主学习，主动参与，从尝试入手，从练习开始，调动学生学习的主动性、创造性、积极性等，有利于加强对学生自学能力、创新能力的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3、活动式教学法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活动教学法，也称活动型教学法，一般是指教师根据教学要求和学生获取知识的过程为学生提供适当的教学情境，根据学生身心发展的程度和特点设置，让学生凭自己的能力参与阅读、讨论、游戏、学具操作等去学习知识的课堂教学方法或过程。这种教学方法的特点是学生参与活动，通过听觉、视觉、空间知觉、触角等在大脑指挥下协同活动而获取知识。以活动教学法为主、教学效果显著的课堂模式称之为活动教学模式，也简称为“活动教学”。活动性教学方法，体现了学生为中心的教学理念，极大的发挥了学生学习的兴趣，它在以下几个主要方面有其主要的优势：一是活动式教学方法有利于提高学生学习的兴趣。活动式教学把学习过程化作一个有趣的活动，避免了说教的乏味，极大的激发学生学习的兴趣。二是活动式教学方法有利于提高学生应变和创新能力。活动式教学方法的本质就是把时间交给学生，围绕着一定的主题，让学生自主的编排、自主的研发、自主的创造，从而训练和提高了学生的综合能力。三是活动式教学法有利于培养学生的自主学习和探究精神。活动教学方法，完全避免了理论的说教，由学生亲自去经历，亲身去实践，有时还要学生去创新，这对于学生领悟知识和探究精神的培养起了很大的作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实行以学生为中心的课堂教学评价机制 </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老三中心论”的课堂评价机制实质仍然是以教师为中心的，无论是评价的主体或客体，都是围绕教师来展开，完全忽略了教学的对象是学生，因此我认为，要全面推行“新三中心论”的教学模式，在转换教师角色、改变课堂教学方法的同时，在课堂教学评价机制上也需要作出调整，真正把学生当作课堂教学评价的主人，为此，课堂教学评价要实现两个根本性的转变，一是由传统的教师评价机制转变为学生评价机制，二是有单一的结果评价转变为过程评价与结果评价并重，这样才能够实现以“学习效果”为中心。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B0EAF"/>
    <w:multiLevelType w:val="singleLevel"/>
    <w:tmpl w:val="2D7B0E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jA5NzU3Y2Y2OTQyM2MxMTExNGYzOWEwOTVmOTgifQ=="/>
  </w:docVars>
  <w:rsids>
    <w:rsidRoot w:val="74FB2AF2"/>
    <w:rsid w:val="1A11228E"/>
    <w:rsid w:val="33F50F91"/>
    <w:rsid w:val="493354CD"/>
    <w:rsid w:val="5EE409DB"/>
    <w:rsid w:val="74FB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3580</Words>
  <Characters>3581</Characters>
  <Lines>0</Lines>
  <Paragraphs>0</Paragraphs>
  <TotalTime>24</TotalTime>
  <ScaleCrop>false</ScaleCrop>
  <LinksUpToDate>false</LinksUpToDate>
  <CharactersWithSpaces>3609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2022-06-22T01:19:00Z</dcterms:created>
  <dc:creator>DELL</dc:creator>
  <cp:lastModifiedBy>DELL</cp:lastModifiedBy>
  <dcterms:modified xsi:type="dcterms:W3CDTF">2022-06-22T01:43:52Z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956E2E4148624B02BC0F9A41E9CCE799</vt:lpwstr>
  </property>
</Properties>
</file>