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教育的“本手”、“妙手”和“俗手”</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——读《教育，从看见孩子开始》有感</w:t>
      </w:r>
    </w:p>
    <w:p>
      <w:pPr>
        <w:jc w:val="center"/>
        <w:rPr>
          <w:rFonts w:hint="default"/>
          <w:sz w:val="28"/>
          <w:szCs w:val="28"/>
          <w:lang w:val="en-US" w:eastAsia="zh-CN"/>
        </w:rPr>
      </w:pPr>
      <w:r>
        <w:rPr>
          <w:rFonts w:hint="eastAsia"/>
          <w:sz w:val="28"/>
          <w:szCs w:val="28"/>
          <w:lang w:val="en-US" w:eastAsia="zh-CN"/>
        </w:rPr>
        <w:t>武进区礼河实验学校 蒋瑞云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的这一届高考学子注定是不平凡而又艰难的一届。新冠疫情反复爆发，网课核酸交替上演。疫情网课云毕业是这一届高考生的专属记忆。终于等所有学子调整心态，整装待发进入考场之后，又迎来了史上最难高考的一记重锤。无怪网友们纷纷调侃：本手、俗手、妙手都不及数学的无从下手。作为双减政策实施后的第一届高考，它的难度之高远超我们的想象。而究其背后的原因则是国家对人才选拔标准的改变和教育风向的转换。语文作文考核的是文化传承、家国情怀和学生的价值观。而难出天际的数学则更注重高考的选拔功能，加强了对思维品质和灵活性的考查。本次高考的难度和方向也必将成为我们今后教育的风向标，引导我们培养出更适合国家和世界发展形势的新型人才。正如围棋有三种不同的下法，教育也有自己的“本手”、“妙手”和“俗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是“本手”。本手原本是指合乎棋理的正规下法，而对于教育而言，“本手”就意味着根基和本源。除却天赋不谈，学生应该获得怎样最基本的个人素养。套用朱永新先生的话，教育应以生命为原点，重归生命的本体，拓展生命的长度、宽度和高度。在我看来，拓展生命固然重要，但前提是要把孩子当做生命来看待。生命的特点是什么？是不可替代、是张扬独特、是色彩斑斓而又潜能无限。当下的教育往往只见知识却不见生命，仅仅注重孩子认知能力的培养，将孩子当作被动接收指令的机器，这也是教育的一大缺陷。其次是拓展生命的各个方面。包括让学生学会安全的知识和技能，重视身体健康和心理健康，明白生命的宝贵、体悟生命的意义，懂得怎样尊重和理解他人，从一个自然人过渡成为一个合格的社会人。当今社会，因受学习压力的影响，学生被迫参与各类辅导机构，刷题和背诵成为了孩子唯一的生活模式，从而导致了青少年自杀自残的现象屡见不鲜。而这种疲于奔命、苦不堪言的生活究竟是否有用，这次高考给了我们最好的解答。而作为一线老师的我们，也许是时候做一些底层逻辑的改变了。我是一名普通的英语老师也是孩子们的班主任。在我的英语课堂上，除了语言知识的传授外，我更关注挖掘国内外风土人情和文化知识的补充。而事实证明，他们的单词和课文背诵可能并不过关，但眼界和知识面却扩展了不少，对于学校以外的世界充满着新奇和兴趣。受此启发，我会在课间十分钟放一些优美的音乐和小短片，给他们枯燥的学习生活增加些调剂。而在班会课上，我则会和孩子们讲述一下自身的学习和生活感悟，也会利用抖音等互联网平台给他们展示一些真实的案例，孩子们总是听得津津有味，若有所思。作为乡村学校的孩子，他们中的大多数也许都不能成为国家需要的顶尖人才，但作为教育的最基本素养，我认为能拥有不算太难熬的小学生涯，拥有健康的生活态度和积极的价值观，就已经达到了教育的“本手”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着，是教育的“妙手”。“本手”让我们拥有身心健康、乐观向上的孩子，“妙手”则需要我们培养有创造力的孩子。在美国、德国和日本等国家，孩子从幼儿园开始就要学习怎么做研究。大家普遍认为，这会有效地锻炼孩子获取信息、研究史实、讨论协商、撰写文稿、实践动手等各方面的能力。老师还会告诉孩子：书中的知识也不一定全对，需要通过自己的研究才能真正靠近真相。通过这个过程的日积月累，孩子们的创造力、思维力和解决实际问题的能力无疑会大大提高。而在我国，一般要到大学本科后期甚至是研究生阶段才会接触研究这个领域，这对于思维能力的提高并不有利。孩子的潜力是无限的，孩子的有些研究主题甚至会超出我们的想象，比如有的孩子会研究国家的古文字代表的含义，有的孩子会研究植物对于音乐是否有感觉，还有的孩子会想了解印第安部落的风俗。我们是否可以抽出一些时间，将课堂作为舞台，还给这些极富想象力和创造力的孩子。不仅仅局限于书本，让他们将所有感兴趣的研究成果互相分享与展示，为孩子还原一个生动立体的大千世界。而他们每一个人都将站在舞台的中央，是当之无愧的主角。</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后，是教育的“俗手”。教育的“俗手”和“本手”息息相关。“本手”的目的是教育出身心健康，根正苗红的孩子。但“俗手”却因对知识的过度强调，不顾及孩子的身心健康发展，培养出对社会极具危害的知识精英。还记得上学时代，曾有位老师对我们说过：“在座的各位，将来踏入社会必成为三种产品，一种是优等品，一种是废品，而最后一种则是危险品。我宁愿你们成为废品，也不想成为危险品”。当然废品的说法如今看来有失偏颇，但危险品却是对社会弊大于利的。近年来，这些精英学子危害社会的事件也是屡屡发生。前有复旦才子毒死舍友，后有北大学霸杀害亲身母亲。这些通过国家和父母无数心血及物力培养出的栋梁之材最后却成为了违法犯罪的典型案例。他们虽然智商很高，但对生命都很漠视，性格偏执、敏感，情感匮乏，人际交往能力低。而他们缺乏的这些却往往才是教育的根本。作为教师和家长，如果能对成绩少一点重视，对孩子的成长少一点漠视，是否也就可以少一点类似的悲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的高考已经顺利落幕，而国家选拔人才的脚步却并未停歇。当今国际社会风云变幻，随着我国的迅猛发展和加速崛起，高科技领域被“卡脖子”的现象将愈演愈烈。国家的发展离不开科技，而科技的发展则离不开教育。期待着我们今后的教育能真正还孩子以本真，予生命以回归，做到“本手”、“妙手”不离手，“俗手”不入手的教育状态。</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琥珀">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ZWFhMzI1YjkyYTI1MjM3ZTkyODY4OTI1ZmMzY2QifQ=="/>
  </w:docVars>
  <w:rsids>
    <w:rsidRoot w:val="00000000"/>
    <w:rsid w:val="03912F41"/>
    <w:rsid w:val="069B1F0A"/>
    <w:rsid w:val="06B56F46"/>
    <w:rsid w:val="078B414B"/>
    <w:rsid w:val="0B7D4701"/>
    <w:rsid w:val="0E154394"/>
    <w:rsid w:val="106D0892"/>
    <w:rsid w:val="12C57584"/>
    <w:rsid w:val="14830C31"/>
    <w:rsid w:val="17396DD6"/>
    <w:rsid w:val="185D6628"/>
    <w:rsid w:val="1BC366DC"/>
    <w:rsid w:val="1CF742F4"/>
    <w:rsid w:val="1DE877AA"/>
    <w:rsid w:val="1F3F789D"/>
    <w:rsid w:val="27220AAE"/>
    <w:rsid w:val="2FE14059"/>
    <w:rsid w:val="31D2634F"/>
    <w:rsid w:val="35632573"/>
    <w:rsid w:val="356674DA"/>
    <w:rsid w:val="386742A5"/>
    <w:rsid w:val="38883C0B"/>
    <w:rsid w:val="3A654204"/>
    <w:rsid w:val="40BC08F6"/>
    <w:rsid w:val="429C09DF"/>
    <w:rsid w:val="45FB77CB"/>
    <w:rsid w:val="4723522B"/>
    <w:rsid w:val="484A3A67"/>
    <w:rsid w:val="48AC2FFE"/>
    <w:rsid w:val="4AE90539"/>
    <w:rsid w:val="4C5B5214"/>
    <w:rsid w:val="50AE5EA4"/>
    <w:rsid w:val="5AC46FAD"/>
    <w:rsid w:val="5C9F4EFC"/>
    <w:rsid w:val="5E3B2A02"/>
    <w:rsid w:val="5FCF370F"/>
    <w:rsid w:val="61A44D62"/>
    <w:rsid w:val="690E58E3"/>
    <w:rsid w:val="695B664F"/>
    <w:rsid w:val="6F767D3E"/>
    <w:rsid w:val="6F9B5ABA"/>
    <w:rsid w:val="704A2F79"/>
    <w:rsid w:val="71D451F0"/>
    <w:rsid w:val="735F4CBC"/>
    <w:rsid w:val="74621C7F"/>
    <w:rsid w:val="78DD0E2E"/>
    <w:rsid w:val="79FF3026"/>
    <w:rsid w:val="7B8D3911"/>
    <w:rsid w:val="7E023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2175</Words>
  <Characters>2181</Characters>
  <Lines>0</Lines>
  <Paragraphs>0</Paragraphs>
  <TotalTime>20</TotalTime>
  <ScaleCrop>false</ScaleCrop>
  <LinksUpToDate>false</LinksUpToDate>
  <CharactersWithSpaces>2182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2022-06-10T11:02:00Z</dcterms:created>
  <dc:creator>jry</dc:creator>
  <cp:lastModifiedBy>jry</cp:lastModifiedBy>
  <dcterms:modified xsi:type="dcterms:W3CDTF">2022-06-15T01:36:04Z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C2A2B55568D24257B8CF38FB424C85E9</vt:lpwstr>
  </property>
</Properties>
</file>