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教学目标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ascii="宋体" w:hAnsi="宋体" w:eastAsia="宋体" w:cs="宋体"/>
          <w:sz w:val="28"/>
          <w:szCs w:val="28"/>
        </w:rPr>
        <w:t>认识“剃、执”等10个词语，会写“表、胆”等13个字，理解“剃头大师、害人精”等词语的意思。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2.朗读课文，了解故事的主要人物，能整体把握文章的主要内容和结构。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3.能运用“联系上下文”“结合生活经验”和”抓关键词”等多种方法理解难懂的句子。</w:t>
      </w:r>
    </w:p>
    <w:p>
      <w:pPr>
        <w:numPr>
          <w:ilvl w:val="0"/>
          <w:numId w:val="0"/>
        </w:numPr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教学重、难点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：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8"/>
          <w:szCs w:val="28"/>
        </w:rPr>
        <w:t>整体把握文章的主要内容和结构；运用多种方法理解难懂的句子。</w:t>
      </w:r>
    </w:p>
    <w:p>
      <w:pPr>
        <w:numPr>
          <w:ilvl w:val="0"/>
          <w:numId w:val="0"/>
        </w:numPr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教学过程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：</w:t>
      </w:r>
    </w:p>
    <w:p>
      <w:pPr>
        <w:numPr>
          <w:ilvl w:val="0"/>
          <w:numId w:val="1"/>
        </w:numPr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ascii="宋体" w:hAnsi="宋体" w:eastAsia="宋体" w:cs="宋体"/>
          <w:b w:val="0"/>
          <w:bCs w:val="0"/>
          <w:sz w:val="30"/>
          <w:szCs w:val="30"/>
        </w:rPr>
        <w:t>聊童年，说题目</w:t>
      </w:r>
    </w:p>
    <w:p>
      <w:pPr>
        <w:numPr>
          <w:ilvl w:val="0"/>
          <w:numId w:val="2"/>
        </w:numPr>
        <w:ind w:left="630" w:leftChars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关注单元主题“童年往事”，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结合绰号和特点，</w:t>
      </w:r>
      <w:r>
        <w:rPr>
          <w:rFonts w:ascii="宋体" w:hAnsi="宋体" w:eastAsia="宋体" w:cs="宋体"/>
          <w:sz w:val="28"/>
          <w:szCs w:val="28"/>
        </w:rPr>
        <w:t>引出本课的主题。</w:t>
      </w:r>
    </w:p>
    <w:p>
      <w:pPr>
        <w:numPr>
          <w:ilvl w:val="0"/>
          <w:numId w:val="2"/>
        </w:numPr>
        <w:ind w:left="63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读课题，说说题目中“剃头”和“大师”分别是什么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意思。（在某一领域很专业的人，就称之为大师）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30"/>
          <w:szCs w:val="30"/>
        </w:rPr>
        <w:t>初读课文，了解故事的主要人物</w:t>
      </w:r>
    </w:p>
    <w:p>
      <w:pPr>
        <w:numPr>
          <w:ilvl w:val="0"/>
          <w:numId w:val="3"/>
        </w:numPr>
        <w:ind w:left="630" w:leftChars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读课文，借助拼音把字音读准确，句子读通顺。</w:t>
      </w:r>
    </w:p>
    <w:p>
      <w:pPr>
        <w:numPr>
          <w:ilvl w:val="0"/>
          <w:numId w:val="3"/>
        </w:numPr>
        <w:ind w:left="63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抓住课文中的关键语句，了解故事中的主要人物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除了剃头大师，还有哪些人物？（</w:t>
      </w:r>
      <w:r>
        <w:rPr>
          <w:rFonts w:ascii="宋体" w:hAnsi="宋体" w:eastAsia="宋体" w:cs="宋体"/>
          <w:sz w:val="28"/>
          <w:szCs w:val="28"/>
        </w:rPr>
        <w:t>表弟小沙、姑父、老剃头师傅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</w:rPr>
        <w:t>了解人物之间的关系。</w:t>
      </w:r>
    </w:p>
    <w:p>
      <w:pPr>
        <w:numPr>
          <w:ilvl w:val="0"/>
          <w:numId w:val="3"/>
        </w:numPr>
        <w:ind w:left="63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随文识字，学习本课的字“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表</w:t>
      </w:r>
      <w:r>
        <w:rPr>
          <w:rFonts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鬼</w:t>
      </w:r>
      <w:r>
        <w:rPr>
          <w:rFonts w:ascii="宋体" w:hAnsi="宋体" w:eastAsia="宋体" w:cs="宋体"/>
          <w:sz w:val="28"/>
          <w:szCs w:val="28"/>
        </w:rPr>
        <w:t>”。</w:t>
      </w:r>
    </w:p>
    <w:p>
      <w:pPr>
        <w:numPr>
          <w:ilvl w:val="0"/>
          <w:numId w:val="3"/>
        </w:numPr>
        <w:ind w:left="63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运用多种方法理解难懂的词语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锃亮、一绺、老掉牙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</w:rPr>
        <w:t>。</w:t>
      </w:r>
    </w:p>
    <w:p>
      <w:pPr>
        <w:numPr>
          <w:numId w:val="0"/>
        </w:numPr>
        <w:ind w:left="630" w:leftChars="0"/>
        <w:rPr>
          <w:rFonts w:ascii="宋体" w:hAnsi="宋体" w:eastAsia="宋体" w:cs="宋体"/>
          <w:sz w:val="28"/>
          <w:szCs w:val="28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精读课文，</w:t>
      </w:r>
      <w:r>
        <w:rPr>
          <w:rFonts w:ascii="宋体" w:hAnsi="宋体" w:eastAsia="宋体" w:cs="宋体"/>
          <w:sz w:val="30"/>
          <w:szCs w:val="30"/>
        </w:rPr>
        <w:t>感受小沙剃头的过程</w:t>
      </w:r>
    </w:p>
    <w:p>
      <w:pPr>
        <w:numPr>
          <w:ilvl w:val="0"/>
          <w:numId w:val="4"/>
        </w:numPr>
        <w:ind w:left="630" w:leftChars="0"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整体把握文章的结构，明确课文的第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ascii="宋体" w:hAnsi="宋体" w:eastAsia="宋体" w:cs="宋体"/>
          <w:sz w:val="28"/>
          <w:szCs w:val="28"/>
        </w:rPr>
        <w:t>至6自然段，写了老剃头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师傅</w:t>
      </w:r>
      <w:r>
        <w:rPr>
          <w:rFonts w:ascii="宋体" w:hAnsi="宋体" w:eastAsia="宋体" w:cs="宋体"/>
          <w:sz w:val="28"/>
          <w:szCs w:val="28"/>
        </w:rPr>
        <w:t>给小沙剃头的事。课文的第7至1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ascii="宋体" w:hAnsi="宋体" w:eastAsia="宋体" w:cs="宋体"/>
          <w:sz w:val="28"/>
          <w:szCs w:val="28"/>
        </w:rPr>
        <w:t>然段，写了我给小沙剪头发的事。</w:t>
      </w:r>
    </w:p>
    <w:p>
      <w:pPr>
        <w:numPr>
          <w:ilvl w:val="0"/>
          <w:numId w:val="4"/>
        </w:numPr>
        <w:ind w:left="63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学习1-6自然段，感受老剃头师傅给小沙剃头的过程。</w:t>
      </w:r>
    </w:p>
    <w:p>
      <w:pPr>
        <w:numPr>
          <w:ilvl w:val="0"/>
          <w:numId w:val="0"/>
        </w:numPr>
        <w:ind w:left="718" w:leftChars="342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——阅读第一自然段中“我”对小沙的评价，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连用四个怕字，体现小沙是个不折不扣的胆小鬼。</w:t>
      </w:r>
    </w:p>
    <w:p>
      <w:pPr>
        <w:numPr>
          <w:ilvl w:val="0"/>
          <w:numId w:val="0"/>
        </w:numPr>
        <w:ind w:left="718" w:leftChars="342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——抓住老师傅给天生胆小的小沙剃头时的两大法宝，结合生活经验，说说小沙的感受，体会小沙的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痛苦难耐</w:t>
      </w:r>
      <w:r>
        <w:rPr>
          <w:rFonts w:ascii="宋体" w:hAnsi="宋体" w:eastAsia="宋体" w:cs="宋体"/>
          <w:sz w:val="28"/>
          <w:szCs w:val="28"/>
        </w:rPr>
        <w:t>。</w:t>
      </w:r>
    </w:p>
    <w:p>
      <w:pPr>
        <w:numPr>
          <w:ilvl w:val="0"/>
          <w:numId w:val="0"/>
        </w:numPr>
        <w:ind w:left="718" w:leftChars="342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——小沙去理发店剃头时，抓住姑父的动作“押进”“执”等一系列动作，感受小沙的“怕剃头”。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（三 ）朗读7—18自然段 ，说说“我”给小沙剃头的过程。</w:t>
      </w:r>
    </w:p>
    <w:p>
      <w:pPr>
        <w:numPr>
          <w:ilvl w:val="0"/>
          <w:numId w:val="0"/>
        </w:numPr>
        <w:ind w:left="559" w:leftChars="266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—从“这儿一剪刀，那儿一剪刀”“姑父的大睡衣”“头发长长短短，这儿翘起，那儿却短得不到一厘米”感受我给小沙剃头的过程，在交流中引发思考，“我”给小沙剃头的结果怎么样，我究竟是不是“剃头大师”？</w:t>
      </w:r>
    </w:p>
    <w:p>
      <w:pPr>
        <w:numPr>
          <w:ilvl w:val="0"/>
          <w:numId w:val="0"/>
        </w:numPr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探究学习</w:t>
      </w:r>
    </w:p>
    <w:p>
      <w:pPr>
        <w:numPr>
          <w:ilvl w:val="0"/>
          <w:numId w:val="5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读读小说中的其他人物，文中的我是不是个真的剃头大师？结合文中具体的句子读一读，和同学们议一议。</w:t>
      </w:r>
      <w:bookmarkStart w:id="0" w:name="_GoBack"/>
      <w:bookmarkEnd w:id="0"/>
    </w:p>
    <w:p>
      <w:pPr>
        <w:numPr>
          <w:ilvl w:val="0"/>
          <w:numId w:val="5"/>
        </w:numPr>
        <w:ind w:left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本文出自当代小说家秦文君的《调皮的日子》，文中还有许多有趣的故事，建议大家读一读。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61E660"/>
    <w:multiLevelType w:val="singleLevel"/>
    <w:tmpl w:val="8761E660"/>
    <w:lvl w:ilvl="0" w:tentative="0">
      <w:start w:val="1"/>
      <w:numFmt w:val="chineseCounting"/>
      <w:suff w:val="nothing"/>
      <w:lvlText w:val="（%1）"/>
      <w:lvlJc w:val="left"/>
      <w:pPr>
        <w:ind w:left="630"/>
      </w:pPr>
      <w:rPr>
        <w:rFonts w:hint="eastAsia"/>
      </w:rPr>
    </w:lvl>
  </w:abstractNum>
  <w:abstractNum w:abstractNumId="1">
    <w:nsid w:val="91DBD4D2"/>
    <w:multiLevelType w:val="singleLevel"/>
    <w:tmpl w:val="91DBD4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99762D2"/>
    <w:multiLevelType w:val="singleLevel"/>
    <w:tmpl w:val="B99762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D7A23A9"/>
    <w:multiLevelType w:val="singleLevel"/>
    <w:tmpl w:val="ED7A23A9"/>
    <w:lvl w:ilvl="0" w:tentative="0">
      <w:start w:val="1"/>
      <w:numFmt w:val="chineseCounting"/>
      <w:suff w:val="nothing"/>
      <w:lvlText w:val="（%1）"/>
      <w:lvlJc w:val="left"/>
      <w:pPr>
        <w:ind w:left="630"/>
      </w:pPr>
      <w:rPr>
        <w:rFonts w:hint="eastAsia"/>
      </w:rPr>
    </w:lvl>
  </w:abstractNum>
  <w:abstractNum w:abstractNumId="4">
    <w:nsid w:val="42EBBE31"/>
    <w:multiLevelType w:val="singleLevel"/>
    <w:tmpl w:val="42EBBE31"/>
    <w:lvl w:ilvl="0" w:tentative="0">
      <w:start w:val="1"/>
      <w:numFmt w:val="chineseCounting"/>
      <w:suff w:val="nothing"/>
      <w:lvlText w:val="（%1）"/>
      <w:lvlJc w:val="left"/>
      <w:pPr>
        <w:ind w:left="63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C6761"/>
    <w:rsid w:val="38DD6C77"/>
    <w:rsid w:val="42DC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2022-06-21T05:40:00Z</dcterms:created>
  <dc:creator>Rare</dc:creator>
  <cp:lastModifiedBy>Rare</cp:lastModifiedBy>
  <dcterms:modified xsi:type="dcterms:W3CDTF">2022-06-21T13:50:42Z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7FDD025DC59945958DAAE08263A2E3CB</vt:lpwstr>
  </property>
</Properties>
</file>