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读《教育，从看见孩子开始》有感</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武进区礼河实验学校 周蓉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我们曾经也都是孩子，孩子也都终将是我们。只有当我们意识到，每个生命，每个孩子都和我们的命运休戚与共，都和我们的未来息息相关时，我们才能真正走向人类命运共同体。”带着这种理念，朱永新老师老师给我们带来了《教育，从看见孩子开始》这本引人深思的书。</w:t>
      </w:r>
      <w:r>
        <w:rPr>
          <w:rFonts w:hint="eastAsia" w:ascii="宋体" w:hAnsi="宋体" w:eastAsia="宋体" w:cs="宋体"/>
          <w:sz w:val="24"/>
          <w:szCs w:val="24"/>
        </w:rPr>
        <w:t>这本书是集合了陶行知、蒙台梭利、苏霍姆林斯基知名教育先行者的教育名言以及朱永新老师自己的阅读思考。整本书妙语连珠，于是整个阅读过程，我就是忙着摘录，也忙着自省。有一点特别受益，能够“看见学生”，不再容易冲孩子们发火，批评也能做到“对事不对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不要小看小孩子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看见孩子的潜力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“人人都说小孩小，谁知人小心不小。你若小看小孩子，你比小孩还要小。”这是陶行知先生的话。</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最近老是听人抱怨：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我们班～～，啥都学不会。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我们班～也是，不是做小动作、就是发呆，不爱读书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对对对，我们班～更是不学，考试才考十几分……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这些话好熟悉，好像也经常从我嘴里说出来。甚至还当着孩子的面说出来，现在想想，我也是太过于急躁了！一心急，往往仅仅关注表面现象，去埋怨孩子这里不行，那里不好。其实，孩子并没有错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小学生</w:t>
      </w:r>
      <w:r>
        <w:rPr>
          <w:rFonts w:hint="eastAsia" w:ascii="宋体" w:hAnsi="宋体" w:eastAsia="宋体" w:cs="宋体"/>
          <w:sz w:val="24"/>
          <w:szCs w:val="24"/>
        </w:rPr>
        <w:t>年龄小，注意力差，天生爱玩，学习剥夺了他</w:t>
      </w:r>
      <w:r>
        <w:rPr>
          <w:rFonts w:hint="eastAsia" w:ascii="宋体" w:hAnsi="宋体" w:eastAsia="宋体" w:cs="宋体"/>
          <w:sz w:val="24"/>
          <w:szCs w:val="24"/>
          <w:lang w:val="en-US" w:eastAsia="zh-CN"/>
        </w:rPr>
        <w:t>们</w:t>
      </w:r>
      <w:r>
        <w:rPr>
          <w:rFonts w:hint="eastAsia" w:ascii="宋体" w:hAnsi="宋体" w:eastAsia="宋体" w:cs="宋体"/>
          <w:sz w:val="24"/>
          <w:szCs w:val="24"/>
        </w:rPr>
        <w:t>玩的时间，</w:t>
      </w:r>
      <w:r>
        <w:rPr>
          <w:rFonts w:hint="eastAsia" w:ascii="宋体" w:hAnsi="宋体" w:eastAsia="宋体" w:cs="宋体"/>
          <w:sz w:val="24"/>
          <w:szCs w:val="24"/>
          <w:lang w:val="en-US" w:eastAsia="zh-CN"/>
        </w:rPr>
        <w:t>一部分学生</w:t>
      </w:r>
      <w:r>
        <w:rPr>
          <w:rFonts w:hint="eastAsia" w:ascii="宋体" w:hAnsi="宋体" w:eastAsia="宋体" w:cs="宋体"/>
          <w:sz w:val="24"/>
          <w:szCs w:val="24"/>
        </w:rPr>
        <w:t>自然就不喜欢学习了。较困难的任务，一而再再而三的打击着他们。似乎永远也做不完的机械的抄写作业，永远也考不完的试。再一次次被自己的爸妈跟别人家孩子比来比去。被各种各样的学习，纪律，规矩，卫生等等约束着……其实，他们的压力真的很大。不得不说，孩子之间的差别是很大的，这也归结于他的原生家庭与他所接受的教育。知心姐姐卢勤说：21世纪人类的两大任务一是开发太空，二是开发自己，必须要用爱的眼光发现孩子。陕西的兵马俑是一位老农发现的，而他的可贵并不在于他发现了兵马俑，他发现的仅是一块显得不同的瓦片而己，但他没有扔掉，而是发现了瓦片的独特。孩子也是一样的，每一个孩子都是个未开发的宝藏，而开启宝藏的密码就是："告诉孩子，你真棒！〞因此，在教学过程中我尊重每一个孩子，努力做到象发现宝藏一样发现每个孩子的优点。</w:t>
      </w:r>
      <w:r>
        <w:rPr>
          <w:rFonts w:hint="eastAsia" w:ascii="宋体" w:hAnsi="宋体" w:eastAsia="宋体" w:cs="宋体"/>
          <w:sz w:val="24"/>
          <w:szCs w:val="24"/>
          <w:lang w:val="en-US" w:eastAsia="zh-CN"/>
        </w:rPr>
        <w:t>以前班里有个小李同学</w:t>
      </w:r>
      <w:r>
        <w:rPr>
          <w:rFonts w:hint="eastAsia" w:ascii="宋体" w:hAnsi="宋体" w:eastAsia="宋体" w:cs="宋体"/>
          <w:sz w:val="24"/>
          <w:szCs w:val="24"/>
        </w:rPr>
        <w:t>，他以前成绩很不好，总以为自己很笨，老师和同学都不喜欢自己，好像已经形成一种定式：自己就不好，就不能成为老师喜欢的好学生，总是被动的接受老师布置的一项又一项的任务，无奈的去完成。这学期我改变了以前的教育方法，在生活上多一点关心，另外我还告诉他：天生你才必有用，在学习上你不如其他同学，可你在体育方面比其他同学都好，你还特别爱芳动。每个人都有自己的长处，你也一样。你很聪明，如果努力，你一定会很棒的！课堂上，我总把一些简单的问题留给他，然后再加以表扬，给子鼓励：你慢慢想想一定可以的；细点心，你都会的</w:t>
      </w:r>
      <w:r>
        <w:rPr>
          <w:rFonts w:hint="eastAsia" w:ascii="宋体" w:hAnsi="宋体" w:eastAsia="宋体" w:cs="宋体"/>
          <w:sz w:val="24"/>
          <w:szCs w:val="24"/>
          <w:lang w:eastAsia="zh-CN"/>
        </w:rPr>
        <w:t>。</w:t>
      </w:r>
      <w:r>
        <w:rPr>
          <w:rFonts w:hint="eastAsia" w:ascii="宋体" w:hAnsi="宋体" w:eastAsia="宋体" w:cs="宋体"/>
          <w:sz w:val="24"/>
          <w:szCs w:val="24"/>
        </w:rPr>
        <w:t>呦！你真是个细心的孩子；只要认真写，你一定会写得很漂亮；你是个很懂事的好孩子。只要他有一点进步我就及时表扬，极力的去发现它的每一个优点。慢慢把发展的空问还给这个可爱的孩子。就这样，在我一个又一个美好期望之下，孩子慢慢的转变了：他爱学习了，喜欢上学了，他不再是老师眼中的差生了，他变得主动了。他的学习成绩提高了。其实，每个孩子都是潜力股，他们是未来世界的开拓者，引导者。父母和老师的任务是极其艰巨的！ 爱他们，尊重、不轻视，给予他们恰当的教育。相信，在未来的某天，他们定能不负所望</w:t>
      </w:r>
      <w:r>
        <w:rPr>
          <w:rFonts w:hint="eastAsia" w:ascii="宋体" w:hAnsi="宋体" w:eastAsia="宋体" w:cs="宋体"/>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看见，就是发掘孩子的内在潜力，不要小看每一个孩子，他们终有一天能散发出独特的光芒。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二．用美好培育美好——</w:t>
      </w:r>
      <w:r>
        <w:rPr>
          <w:rFonts w:hint="eastAsia" w:ascii="宋体" w:hAnsi="宋体" w:eastAsia="宋体" w:cs="宋体"/>
          <w:sz w:val="24"/>
          <w:szCs w:val="24"/>
        </w:rPr>
        <w:t>呵护学生的好品质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苏霍姆林斯基教学生观察美、思考美，通过理解美、崇尚美来促进道德、情感、智力的发展。他说；“对美好事物的感受能在年轻的头脑中体现出一种极其敏捷的力量，使其成为一个刚毅、果敢、慷慨、善良、热情的人。”他提出了各种美育的方式方法，让孩子们在自然中接受美的熏陶，在文艺活动中激发美的情操，参与劳动创造美的享受，注重外表和行为的美，提高美的品质，进而塑造他们高尚、丰富、美好的精神世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德国教育思想家福禄培尔在《人的教育》里，将儿童比作葡萄藤，将教师比作园丁，认为给葡萄藤带来葡萄的不是园丁，而是葡萄藤本身。他说：“为进一步接受大自然的教训，葡萄藤应当被修剪。但修剪本身不会给葡萄藤带来葡萄，相反的，不管出自多么良好的意图，如果园丁在工作中不是十分耐心地、小心地顺应植物本性的话，葡萄藤可能由于修剪而被彻底毁灭，至少它的肥力和结果能力被破坏。”学生不是一张“白纸”，教师不能随心所欲，任意涂抹；他们是一棵“瓜苗”，需要顺其自然，遵循生长规律。面对学生，教师需要为他们提供一个健康和谐的环境和自由成长的平台，至于学生唱什么歌，跳什么舞，乃至向哪方面发展，还是要看学生的兴趣、自身的条件。教师要设法留住学生的那些好品质，它们是学生一生的财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看见，就是呵护学生的好品质，引导他们各美其美，各乐其乐。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三．以儿童为中心——</w:t>
      </w:r>
      <w:r>
        <w:rPr>
          <w:rFonts w:hint="eastAsia" w:ascii="宋体" w:hAnsi="宋体" w:eastAsia="宋体" w:cs="宋体"/>
          <w:sz w:val="24"/>
          <w:szCs w:val="24"/>
        </w:rPr>
        <w:t>让学生“展其才，显其能”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在日常教学中，</w:t>
      </w:r>
      <w:r>
        <w:rPr>
          <w:rFonts w:hint="eastAsia" w:ascii="宋体" w:hAnsi="宋体" w:eastAsia="宋体" w:cs="宋体"/>
          <w:sz w:val="24"/>
          <w:szCs w:val="24"/>
          <w:lang w:val="en-US" w:eastAsia="zh-CN"/>
        </w:rPr>
        <w:t>我们</w:t>
      </w:r>
      <w:r>
        <w:rPr>
          <w:rFonts w:hint="eastAsia" w:ascii="宋体" w:hAnsi="宋体" w:eastAsia="宋体" w:cs="宋体"/>
          <w:sz w:val="24"/>
          <w:szCs w:val="24"/>
        </w:rPr>
        <w:t>教师常常这样对学生说：“你的英语成绩还不够理想，要努力，千万别落下。”“学习千万不要偏科，要争取科科优秀。”教师似乎都有一条不成文的定律：寻找发现学生的“短板”，然后补齐他的“短板”。教师注意的是学生考试成绩较差的学科，不是他最擅长的学科，而且都会集中力量解决问题，却不是发现并发挥优势。人们一般认为，如果能改正一个学生的缺点，他就会变得更好更完美。道理并没有错，实际中却往往引来一些困惑。兔子是为奔跑而生的，不是一天到晚游泳的鱼。如果一定要让猴子废攀援而唱歌，让鹦鹉废“学舌”而举重，是愚蠢的。应该有一个地方，让小兔子跑个痛快，让猴子尽情攀援，让鹦鹉大胆“说话”。所以，学校应该有一个地方，让学生“展其才，显其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是所有的河流都流向大海。教师要不断地发现、激发、释放、强化和提升学生的优势与潜能，并为他创造一个适合成长的空间。反之，如果用“完人”“全知全能”标准去要求学生，他们没有哪一个不是千疮百孔。由于学生的文化背景、成长环境和性格思想等存在差异，学生不可能是同步而行，有的走得快，初露锋芒；有的走得慢，大器晚成。面对学生，教师最需要的是耐心和坚持，要静静地等待花开，绝不可“拔苗助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所以，教师应该看见学生的差异，尊重学生的差异。教师要做学生的“重要他人”，为不同的学生提供不同的工具、不同的方法和不同的路径，让他们借教师之力走好自己的人生之路。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看见，就是</w:t>
      </w:r>
      <w:r>
        <w:rPr>
          <w:rFonts w:hint="eastAsia" w:ascii="宋体" w:hAnsi="宋体" w:eastAsia="宋体" w:cs="宋体"/>
          <w:sz w:val="24"/>
          <w:szCs w:val="24"/>
          <w:lang w:val="en-US" w:eastAsia="zh-CN"/>
        </w:rPr>
        <w:t>以儿童为中心，</w:t>
      </w:r>
      <w:r>
        <w:rPr>
          <w:rFonts w:hint="eastAsia" w:ascii="宋体" w:hAnsi="宋体" w:eastAsia="宋体" w:cs="宋体"/>
          <w:sz w:val="24"/>
          <w:szCs w:val="24"/>
        </w:rPr>
        <w:t>理解差异，发现学生的“长板”，并帮助不断超越。</w:t>
      </w:r>
      <w:r>
        <w:rPr>
          <w:rFonts w:hint="eastAsia" w:ascii="宋体" w:hAnsi="宋体" w:eastAsia="宋体" w:cs="宋体"/>
          <w:sz w:val="24"/>
          <w:szCs w:val="24"/>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看见孩子，让孩子站在舞台的中央，不仅是一种教育理念，更需要实实在在的行动。不仅在课堂上，在家庭里，在社会上，在孩子成长一切的生命场域中，都要能做到。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mEzZDhiOGQ1ODNjYTU1ZjdlYTliYWRjYWJlMGEifQ=="/>
  </w:docVars>
  <w:rsids>
    <w:rsidRoot w:val="00000000"/>
    <w:rsid w:val="5A2E0154"/>
    <w:rsid w:val="68F7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1955</Words>
  <Characters>1957</Characters>
  <Lines>0</Lines>
  <Paragraphs>0</Paragraphs>
  <TotalTime>1</TotalTime>
  <ScaleCrop>false</ScaleCrop>
  <LinksUpToDate>false</LinksUpToDate>
  <CharactersWithSpaces>2018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2022-06-20T23:27:17Z</dcterms:created>
  <dc:creator>Administrator</dc:creator>
  <cp:lastModifiedBy>古城易暖</cp:lastModifiedBy>
  <dcterms:modified xsi:type="dcterms:W3CDTF">2022-06-21T02:33:36Z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4E0B6C407ABC4AF49910A3D769598EB0</vt:lpwstr>
  </property>
</Properties>
</file>