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杨氏之子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预习单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姓名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一、自查资料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1.有关刘义庆及《世说新语》的资料：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2.古今中外机智应答的小故事：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二、自学课文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cstheme="minorHAnsi"/>
          <w:lang w:val="en-US" w:eastAsia="zh-CN"/>
        </w:rPr>
      </w:pPr>
      <w:r>
        <w:rPr>
          <w:rFonts w:hint="eastAsia"/>
          <w:lang w:val="en-US" w:eastAsia="zh-CN"/>
        </w:rPr>
        <w:t>1.按照下面的断句标注大声朗读课文3</w:t>
      </w:r>
      <w:r>
        <w:rPr>
          <w:rFonts w:hint="default" w:ascii="Calibri" w:hAnsi="Calibri" w:cs="Calibri"/>
          <w:lang w:val="en-US" w:eastAsia="zh-CN"/>
        </w:rPr>
        <w:t>~</w:t>
      </w:r>
      <w:r>
        <w:rPr>
          <w:rFonts w:hint="eastAsia" w:cstheme="minorHAnsi"/>
          <w:lang w:val="en-US" w:eastAsia="zh-CN"/>
        </w:rPr>
        <w:t>5遍，要求读正确、流利。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梁国杨氏子九岁，甚/聪惠。孔君平/诣其父，父不在，乃/呼儿出。为设果，果有杨梅。孔/指以示儿曰：“此是君家果。”儿应声答曰：“未闻孔雀是夫子家/禽。”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2.在文中圈画出生字新词，给下列带点的字注音，小组抽查互读。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cstheme="minorHAnsi"/>
          <w:lang w:val="en-US" w:eastAsia="zh-CN"/>
        </w:rPr>
      </w:pPr>
      <w:r>
        <w:rPr>
          <w:rFonts w:hint="default" w:asciiTheme="minorAscii" w:hAnsiTheme="minorAscii" w:eastAsiaTheme="minorEastAsia" w:cstheme="minorHAnsi"/>
          <w:sz w:val="28"/>
          <w:em w:val="dot"/>
          <w:lang w:val="en-US" w:eastAsia="zh-CN"/>
        </w:rPr>
        <w:t>梁</w:t>
      </w:r>
      <w:r>
        <w:rPr>
          <w:rFonts w:hint="eastAsia" w:cstheme="minorHAnsi"/>
          <w:lang w:val="en-US" w:eastAsia="zh-CN"/>
        </w:rPr>
        <w:t xml:space="preserve">（     ）国  </w:t>
      </w:r>
      <w:r>
        <w:rPr>
          <w:rFonts w:hint="default" w:asciiTheme="minorAscii" w:hAnsiTheme="minorAscii" w:eastAsiaTheme="minorEastAsia" w:cstheme="minorHAnsi"/>
          <w:sz w:val="28"/>
          <w:em w:val="dot"/>
          <w:lang w:val="en-US" w:eastAsia="zh-CN"/>
        </w:rPr>
        <w:t>诣</w:t>
      </w:r>
      <w:r>
        <w:rPr>
          <w:rFonts w:hint="eastAsia" w:cstheme="minorHAnsi"/>
          <w:lang w:val="en-US" w:eastAsia="zh-CN"/>
        </w:rPr>
        <w:t xml:space="preserve">（   ）其父  </w:t>
      </w:r>
      <w:r>
        <w:rPr>
          <w:rFonts w:hint="default" w:asciiTheme="minorAscii" w:hAnsiTheme="minorAscii" w:eastAsiaTheme="minorEastAsia" w:cstheme="minorHAnsi"/>
          <w:sz w:val="28"/>
          <w:em w:val="dot"/>
          <w:lang w:val="en-US" w:eastAsia="zh-CN"/>
        </w:rPr>
        <w:t>为</w:t>
      </w:r>
      <w:r>
        <w:rPr>
          <w:rFonts w:hint="eastAsia" w:cstheme="minorHAnsi"/>
          <w:lang w:val="en-US" w:eastAsia="zh-CN"/>
        </w:rPr>
        <w:t xml:space="preserve">（   ）设果   </w:t>
      </w:r>
      <w:r>
        <w:rPr>
          <w:rFonts w:hint="default" w:asciiTheme="minorAscii" w:hAnsiTheme="minorAscii" w:eastAsiaTheme="minorEastAsia" w:cstheme="minorHAnsi"/>
          <w:sz w:val="28"/>
          <w:em w:val="dot"/>
          <w:lang w:val="en-US" w:eastAsia="zh-CN"/>
        </w:rPr>
        <w:t>应</w:t>
      </w:r>
      <w:r>
        <w:rPr>
          <w:rFonts w:hint="eastAsia" w:cstheme="minorHAnsi"/>
          <w:lang w:val="en-US" w:eastAsia="zh-CN"/>
        </w:rPr>
        <w:t xml:space="preserve">（    ）声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3.生字练写，注意字的间架结构。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default" w:cstheme="minorHAnsi"/>
          <w:lang w:val="en-US" w:eastAsia="zh-CN"/>
        </w:rPr>
      </w:pPr>
      <w:r>
        <w:rPr>
          <w:rFonts w:hint="default" w:cstheme="minorHAnsi"/>
          <w:lang w:val="en-US" w:eastAsia="zh-CN"/>
        </w:rPr>
        <w:drawing>
          <wp:inline distT="0" distB="0" distL="114300" distR="114300">
            <wp:extent cx="1005205" cy="513080"/>
            <wp:effectExtent l="0" t="0" r="635" b="5080"/>
            <wp:docPr id="4" name="图片 4" descr="e3ca90c01b7f2169c888c02eef9f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ca90c01b7f2169c888c02eef9f46f"/>
                    <pic:cNvPicPr>
                      <a:picLocks noChangeAspect="1"/>
                    </pic:cNvPicPr>
                  </pic:nvPicPr>
                  <pic:blipFill>
                    <a:blip r:embed="rId4"/>
                    <a:srcRect l="578" t="2210" r="362" b="55994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theme="minorHAnsi"/>
          <w:lang w:val="en-US" w:eastAsia="zh-CN"/>
        </w:rPr>
        <w:drawing>
          <wp:inline distT="0" distB="0" distL="114300" distR="114300">
            <wp:extent cx="2117725" cy="528320"/>
            <wp:effectExtent l="0" t="0" r="635" b="5080"/>
            <wp:docPr id="2" name="图片 2" descr="16528331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283313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default" w:cstheme="minorHAnsi"/>
          <w:lang w:val="en-US" w:eastAsia="zh-CN"/>
        </w:rPr>
      </w:pPr>
      <w:r>
        <w:rPr>
          <w:rFonts w:hint="default" w:cstheme="minorHAnsi"/>
          <w:lang w:val="en-US" w:eastAsia="zh-CN"/>
        </w:rPr>
        <w:drawing>
          <wp:inline distT="0" distB="0" distL="114300" distR="114300">
            <wp:extent cx="981710" cy="501015"/>
            <wp:effectExtent l="0" t="0" r="8890" b="1905"/>
            <wp:docPr id="5" name="图片 5" descr="e3ca90c01b7f2169c888c02eef9f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3ca90c01b7f2169c888c02eef9f46f"/>
                    <pic:cNvPicPr>
                      <a:picLocks noChangeAspect="1"/>
                    </pic:cNvPicPr>
                  </pic:nvPicPr>
                  <pic:blipFill>
                    <a:blip r:embed="rId4"/>
                    <a:srcRect l="482" t="56949" r="964" b="1503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theme="minorHAnsi"/>
          <w:lang w:val="en-US" w:eastAsia="zh-CN"/>
        </w:rPr>
        <w:drawing>
          <wp:inline distT="0" distB="0" distL="114300" distR="114300">
            <wp:extent cx="2143760" cy="534670"/>
            <wp:effectExtent l="0" t="0" r="5080" b="13970"/>
            <wp:docPr id="3" name="图片 3" descr="16528331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283313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default" w:cstheme="minorHAnsi"/>
          <w:lang w:val="en-US" w:eastAsia="zh-CN"/>
        </w:rPr>
      </w:pPr>
      <w:r>
        <w:rPr>
          <w:rFonts w:hint="default" w:cstheme="minorHAnsi"/>
          <w:lang w:val="en-US" w:eastAsia="zh-CN"/>
        </w:rPr>
        <w:drawing>
          <wp:inline distT="0" distB="0" distL="114300" distR="114300">
            <wp:extent cx="974090" cy="526415"/>
            <wp:effectExtent l="0" t="0" r="1270" b="6985"/>
            <wp:docPr id="6" name="图片 6" descr="277b7bd53c5091e44f7b68085c557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77b7bd53c5091e44f7b68085c557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theme="minorHAnsi"/>
          <w:lang w:val="en-US" w:eastAsia="zh-CN"/>
        </w:rPr>
        <w:drawing>
          <wp:inline distT="0" distB="0" distL="114300" distR="114300">
            <wp:extent cx="2168525" cy="541020"/>
            <wp:effectExtent l="0" t="0" r="10795" b="7620"/>
            <wp:docPr id="7" name="图片 7" descr="16528331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283313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4.解释下列字词。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cstheme="minorHAnsi"/>
          <w:u w:val="none"/>
          <w:lang w:val="en-US" w:eastAsia="zh-CN"/>
        </w:rPr>
      </w:pPr>
      <w:r>
        <w:rPr>
          <w:rFonts w:hint="eastAsia" w:cstheme="minorHAnsi"/>
          <w:lang w:val="en-US" w:eastAsia="zh-CN"/>
        </w:rPr>
        <w:t>甚：</w:t>
      </w:r>
      <w:r>
        <w:rPr>
          <w:rFonts w:hint="eastAsia" w:cstheme="minorHAnsi"/>
          <w:u w:val="single"/>
          <w:lang w:val="en-US" w:eastAsia="zh-CN"/>
        </w:rPr>
        <w:t xml:space="preserve">           </w:t>
      </w:r>
      <w:r>
        <w:rPr>
          <w:rFonts w:hint="eastAsia" w:cstheme="minorHAnsi"/>
          <w:u w:val="none"/>
          <w:lang w:val="en-US" w:eastAsia="zh-CN"/>
        </w:rPr>
        <w:t xml:space="preserve">      惠：</w:t>
      </w:r>
      <w:r>
        <w:rPr>
          <w:rFonts w:hint="eastAsia" w:cstheme="minorHAnsi"/>
          <w:u w:val="single"/>
          <w:lang w:val="en-US" w:eastAsia="zh-CN"/>
        </w:rPr>
        <w:t xml:space="preserve">            </w:t>
      </w:r>
      <w:r>
        <w:rPr>
          <w:rFonts w:hint="eastAsia" w:cstheme="minorHAnsi"/>
          <w:u w:val="none"/>
          <w:lang w:val="en-US" w:eastAsia="zh-CN"/>
        </w:rPr>
        <w:t xml:space="preserve">     </w:t>
      </w:r>
      <w:r>
        <w:rPr>
          <w:rFonts w:hint="eastAsia" w:cstheme="minorHAnsi"/>
          <w:u w:val="none"/>
          <w:lang w:val="en-US" w:eastAsia="zh-CN"/>
        </w:rPr>
        <w:t>示：</w:t>
      </w:r>
      <w:r>
        <w:rPr>
          <w:rFonts w:hint="eastAsia" w:cstheme="minorHAnsi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cstheme="minorHAnsi"/>
          <w:u w:val="single"/>
          <w:lang w:val="en-US" w:eastAsia="zh-CN"/>
        </w:rPr>
      </w:pPr>
      <w:r>
        <w:rPr>
          <w:rFonts w:hint="eastAsia" w:cstheme="minorHAnsi"/>
          <w:u w:val="none"/>
          <w:lang w:val="en-US" w:eastAsia="zh-CN"/>
        </w:rPr>
        <w:t>诣：</w:t>
      </w:r>
      <w:r>
        <w:rPr>
          <w:rFonts w:hint="eastAsia" w:cstheme="minorHAnsi"/>
          <w:u w:val="single"/>
          <w:lang w:val="en-US" w:eastAsia="zh-CN"/>
        </w:rPr>
        <w:t xml:space="preserve">           </w:t>
      </w:r>
      <w:r>
        <w:rPr>
          <w:rFonts w:hint="eastAsia" w:cstheme="minorHAnsi"/>
          <w:u w:val="none"/>
          <w:lang w:val="en-US" w:eastAsia="zh-CN"/>
        </w:rPr>
        <w:t xml:space="preserve">      应声：</w:t>
      </w:r>
      <w:r>
        <w:rPr>
          <w:rFonts w:hint="eastAsia" w:cstheme="minorHAnsi"/>
          <w:u w:val="single"/>
          <w:lang w:val="en-US" w:eastAsia="zh-CN"/>
        </w:rPr>
        <w:t xml:space="preserve">           </w:t>
      </w:r>
      <w:r>
        <w:rPr>
          <w:rFonts w:hint="eastAsia" w:cstheme="minorHAnsi"/>
          <w:u w:val="none"/>
          <w:lang w:val="en-US" w:eastAsia="zh-CN"/>
        </w:rPr>
        <w:t xml:space="preserve">    未闻：</w:t>
      </w:r>
      <w:r>
        <w:rPr>
          <w:rFonts w:hint="eastAsia" w:cstheme="minorHAnsi"/>
          <w:u w:val="single"/>
          <w:lang w:val="en-US" w:eastAsia="zh-CN"/>
        </w:rPr>
        <w:t xml:space="preserve">            </w:t>
      </w:r>
      <w:r>
        <w:rPr>
          <w:rFonts w:hint="eastAsia" w:cstheme="minorHAnsi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cstheme="minorHAnsi"/>
          <w:u w:val="single"/>
          <w:lang w:val="en-US" w:eastAsia="zh-CN"/>
        </w:rPr>
      </w:pPr>
      <w:r>
        <w:rPr>
          <w:rFonts w:hint="eastAsia" w:cstheme="minorHAnsi"/>
          <w:u w:val="none"/>
          <w:lang w:val="en-US" w:eastAsia="zh-CN"/>
        </w:rPr>
        <w:t>夫子：</w:t>
      </w:r>
      <w:r>
        <w:rPr>
          <w:rFonts w:hint="eastAsia" w:cstheme="minorHAnsi"/>
          <w:u w:val="single"/>
          <w:lang w:val="en-US" w:eastAsia="zh-CN"/>
        </w:rPr>
        <w:t xml:space="preserve">                          </w:t>
      </w:r>
      <w:r>
        <w:rPr>
          <w:rFonts w:hint="eastAsia" w:cstheme="minorHAnsi"/>
          <w:u w:val="none"/>
          <w:lang w:val="en-US" w:eastAsia="zh-CN"/>
        </w:rPr>
        <w:t xml:space="preserve">          </w:t>
      </w:r>
      <w:r>
        <w:rPr>
          <w:rFonts w:hint="eastAsia" w:cstheme="minorHAnsi"/>
          <w:u w:val="none"/>
          <w:lang w:val="en-US" w:eastAsia="zh-CN"/>
        </w:rPr>
        <w:t>禽：</w:t>
      </w:r>
      <w:r>
        <w:rPr>
          <w:rFonts w:hint="eastAsia" w:cstheme="minorHAnsi"/>
          <w:u w:val="single"/>
          <w:lang w:val="en-US" w:eastAsia="zh-CN"/>
        </w:rPr>
        <w:t xml:space="preserve">             </w:t>
      </w:r>
      <w:r>
        <w:rPr>
          <w:rFonts w:hint="eastAsia" w:cstheme="minorHAnsi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cstheme="minorHAnsi"/>
          <w:u w:val="none"/>
          <w:lang w:val="en-US" w:eastAsia="zh-CN"/>
        </w:rPr>
      </w:pPr>
      <w:r>
        <w:rPr>
          <w:rFonts w:hint="eastAsia" w:cstheme="minorHAnsi"/>
          <w:u w:val="none"/>
          <w:lang w:val="en-US" w:eastAsia="zh-CN"/>
        </w:rPr>
        <w:t>5.用自己的语言说说这个故事的内容。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default" w:cstheme="minorHAnsi"/>
          <w:u w:val="none"/>
          <w:lang w:val="en-US" w:eastAsia="zh-CN"/>
        </w:rPr>
      </w:pPr>
      <w:r>
        <w:rPr>
          <w:rFonts w:hint="eastAsia" w:cstheme="minorHAnsi"/>
          <w:u w:val="none"/>
          <w:lang w:val="en-US" w:eastAsia="zh-CN"/>
        </w:rPr>
        <w:t>6.思考：从哪里可以看出杨氏之子的机智？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default" w:cstheme="minorHAnsi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课堂练习：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公欣然曰：“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雪纷纷何所似？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【提示】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表示“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”可以用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：宛若、宛如、如同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440" w:firstLineChars="6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表示“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有点像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”可以用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：差可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，用作句尾，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如撒盐空中差可拟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  </w:t>
      </w:r>
    </w:p>
    <w:sectPr>
      <w:pgSz w:w="11906" w:h="16838"/>
      <w:pgMar w:top="1383" w:right="1080" w:bottom="1383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zkyNDcxZDNmZDBhYTcyM2EzMTFlZTdmYzdhZDAifQ=="/>
  </w:docVars>
  <w:rsids>
    <w:rsidRoot w:val="00000000"/>
    <w:rsid w:val="0B2776AE"/>
    <w:rsid w:val="227B299A"/>
    <w:rsid w:val="23E84B19"/>
    <w:rsid w:val="2D38313C"/>
    <w:rsid w:val="37521BE5"/>
    <w:rsid w:val="453A6DBE"/>
    <w:rsid w:val="53ED1C72"/>
    <w:rsid w:val="6F2E0D23"/>
    <w:rsid w:val="7D6A7E83"/>
    <w:rsid w:val="7E80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8"/>
      <w:szCs w:val="1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366</Characters>
  <Lines>0</Lines>
  <Paragraphs>0</Paragraphs>
  <TotalTime>0</TotalTime>
  <ScaleCrop>false</ScaleCrop>
  <LinksUpToDate>false</LinksUpToDate>
  <CharactersWithSpaces>1254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2021-01-10T07:44:00Z</dcterms:created>
  <dc:creator>admin</dc:creator>
  <cp:lastModifiedBy>dingdin0913</cp:lastModifiedBy>
  <dcterms:modified xsi:type="dcterms:W3CDTF">2022-05-18T00:50:59Z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1D11CDD0AF774E35A525E771390219EE</vt:lpwstr>
  </property>
</Properties>
</file>