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十八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周作业作业设计（一下）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 xml:space="preserve">  6   月   13   日——   6 月  17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复习达人：复习《20以内退位减》。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我会说：说说例1.2.3的计算过程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活动类（选做）：用小棒或者计数器演示计算过程。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1.复习达人：复习《认识图形（二）》。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2.我会表达：我会数图形，我会折。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3.活动类（选做）：正方形纸对折两次，能折出什么图形？长方形对折一次呢？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1.复习达人：复习《认识100以内的数》。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2.我会数：玩转百数表。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3.活动类（选做）：我们认识的数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1.复习达人：复习《认识100以内的数》。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2.我会数：玩转百数表。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3.拓展提升（选做）：绘本阅读《海底100层的房子》</w:t>
            </w:r>
          </w:p>
        </w:tc>
        <w:tc>
          <w:tcPr>
            <w:tcW w:w="21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1.复习达人：复习《100以内加减法（一）》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2.我会说：说说例1-4的计算过程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3.活动类（选做）：用小棒或者计数器演示计算过程。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十八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周作业作业设计（二下）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 xml:space="preserve">  6   月   13   日——   6 月  17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1、复习达人：复习《有余数的除法》。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2、我会说：说说每道算式表示的意思。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1、复习达人：复习《时分秒》。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2、活动类（选做）：在钟面上拨出相应的时间，并读一读。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1、复习达人：复习《认识方向》。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2、活动类（选做）：说一说自己的房间是怎么布置的。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1、复习达人：复习《认识万以内的数（一）》。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2、我会拨：在算盘上拨一拨万以内的数，并读一读。</w:t>
            </w:r>
          </w:p>
        </w:tc>
        <w:tc>
          <w:tcPr>
            <w:tcW w:w="21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1、复习达人：复习《认识万以内的数（二）》。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2、活动类（选做）：读出算盘上的数，说说每组数排列的规律。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十八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周作业作业设计（三下）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 xml:space="preserve">     6  月  13  日——  6  月 17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复习达人：复习《两位数乘两位数》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计算能手：完成5道竖式计算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拓展提升（选做）：每日思维训练1题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1.复习达人：复习《混合运算》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2.计算能手：完成5道用递等式计算的计算题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3.拓展提升（选做）：每日思维训练1题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1.复习达人：复习《年、月、日》和《千米和吨》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2.解决问题能手：完成一份专题小练习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3.拓展提升（选做）：每日思维训练1题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1.复习达人：复习《分数、小数的初步认识》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2.解决问题能手：完成一份专题小练习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3.拓展提升（选做）：每日思维训练1题</w:t>
            </w:r>
          </w:p>
        </w:tc>
        <w:tc>
          <w:tcPr>
            <w:tcW w:w="21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1.复习达人：复习《长方形和正方形的面积》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2.解决问题能手：完成一份专题小练习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3.拓展提升（选做）：每日思维训练1题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00" w:type="dxa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40" w:type="dxa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220" w:type="dxa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119" w:type="dxa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十八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周作业作业设计（四下）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 xml:space="preserve">  6   月   13   日——   6 月  17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复习达人：复习“平移、旋转和轴对称”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计算能手：完成计算练习一份：3道竖式计算+3道简便运算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拓展提升（选做）：完成综合练习一页</w:t>
            </w:r>
          </w:p>
        </w:tc>
        <w:tc>
          <w:tcPr>
            <w:tcW w:w="20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1.复习达人：复习“认识多位数”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2.解决问题能手：完成解决问题练习一份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3.拓展提升（选做）：完成综合练习一页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1.复习达人：复习“三位数乘两位数”和“用计算器计算”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2.计算能手：完成计算练习一份：3道竖式计算+3道简便运算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3.拓展提升（选做）：完成综合练习一页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1.复习达人：复习“解决问题的策略”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2.解决问题能手：完成解决问题练习一份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3.拓展提升（选做）：完成综合练习一页</w:t>
            </w:r>
          </w:p>
        </w:tc>
        <w:tc>
          <w:tcPr>
            <w:tcW w:w="21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1.复习达人：复习“运算律”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2.计算能手：完成计算练习一份：3道竖式计算+3道简便运算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3.拓展提升（选做）：完成综合练习一页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</w:rPr>
        <w:t>数学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十八  </w:t>
      </w:r>
      <w:r>
        <w:rPr>
          <w:rFonts w:hint="eastAsia" w:ascii="黑体" w:hAnsi="黑体" w:eastAsia="黑体" w:cs="黑体"/>
          <w:sz w:val="32"/>
          <w:szCs w:val="32"/>
        </w:rPr>
        <w:t xml:space="preserve">周作业作业设计（五下）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kern w:val="24"/>
                <w:sz w:val="24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ind w:firstLine="720" w:firstLineChars="30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4"/>
                <w:sz w:val="24"/>
              </w:rPr>
              <w:t xml:space="preserve">  6   月   13   日——   6 月  17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复习达人：复习“图形王国”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计算能手：完成计算练习一份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拓展提升（选做）：完成综合练习一页</w:t>
            </w:r>
          </w:p>
        </w:tc>
        <w:tc>
          <w:tcPr>
            <w:tcW w:w="20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1.复习达人：“图形王国2”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2.解决问题能手：完成解决问题练习一份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0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1.复习达人：复习“转化策略”和“统计天地”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2.计算能手：完成计算练习一份：3道解方程+3道分数简便运算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2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1.复习达人：复习“应用广角”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2.解决问题能手：完成解决问题练习一份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11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1.复习达人：整理与复习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2.计算能手：完成计算练习一份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</w:tr>
    </w:tbl>
    <w:p>
      <w:pPr>
        <w:rPr>
          <w:sz w:val="24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</w:rPr>
        <w:t>数学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十八  </w:t>
      </w:r>
      <w:r>
        <w:rPr>
          <w:rFonts w:hint="eastAsia" w:ascii="黑体" w:hAnsi="黑体" w:eastAsia="黑体" w:cs="黑体"/>
          <w:sz w:val="32"/>
          <w:szCs w:val="32"/>
        </w:rPr>
        <w:t xml:space="preserve">周作业作业设计（六下） </w:t>
      </w:r>
    </w:p>
    <w:tbl>
      <w:tblPr>
        <w:tblStyle w:val="3"/>
        <w:tblW w:w="11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80"/>
        <w:gridCol w:w="2000"/>
        <w:gridCol w:w="2040"/>
        <w:gridCol w:w="22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周次：</w:t>
            </w:r>
            <w:r>
              <w:rPr>
                <w:rFonts w:hint="eastAsia" w:ascii="Times New Roman" w:hAnsi="Times New Roman" w:eastAsia="宋体" w:cs="Times New Roman"/>
                <w:kern w:val="24"/>
                <w:sz w:val="24"/>
              </w:rPr>
              <w:t>第十八周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widowControl/>
              <w:ind w:firstLine="720" w:firstLineChars="30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4"/>
                <w:sz w:val="24"/>
              </w:rPr>
              <w:t xml:space="preserve">  6   月   13   日——   6 月  17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80" w:type="dxa"/>
            <w:vAlign w:val="center"/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20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20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22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211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复习达人：复习“扇形统计图”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计算能手：完成计算练习一份： 3道简便运算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拓展提升（选做）：完成综合练习一页</w:t>
            </w:r>
          </w:p>
        </w:tc>
        <w:tc>
          <w:tcPr>
            <w:tcW w:w="20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1.复习达人：复习“圆柱和圆锥”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2.解决问题能手：完成解决问题练习一份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04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1.复习达人：复习“解决问题的策略”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2.计算能手：完成计算练习一份： 3道简便运算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2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1.复习达人：复习“比例”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2.解决问题能手：完成解决问题练习一份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</w:tc>
        <w:tc>
          <w:tcPr>
            <w:tcW w:w="211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1.复习达人：复习“正比例和反比例”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2.计算能手：完成计算练习一份： 3道简便运算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3.拓展提升（选做）：完成综合练习一页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20分钟</w:t>
            </w:r>
          </w:p>
        </w:tc>
      </w:tr>
    </w:tbl>
    <w:p>
      <w:pPr>
        <w:rPr>
          <w:sz w:val="24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146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61669"/>
    <w:multiLevelType w:val="singleLevel"/>
    <w:tmpl w:val="CAF616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M2ZkNjkxNzk4ZWNjMWZmYzgxZTkxZGYzMzA2ZDgifQ=="/>
  </w:docVars>
  <w:rsids>
    <w:rsidRoot w:val="00000000"/>
    <w:rsid w:val="096C4DDE"/>
    <w:rsid w:val="0E6B5183"/>
    <w:rsid w:val="15DC1690"/>
    <w:rsid w:val="29413341"/>
    <w:rsid w:val="32DA4803"/>
    <w:rsid w:val="39D56C10"/>
    <w:rsid w:val="411D073B"/>
    <w:rsid w:val="53FD6C0F"/>
    <w:rsid w:val="54085720"/>
    <w:rsid w:val="5AD83207"/>
    <w:rsid w:val="68505465"/>
    <w:rsid w:val="6BFE670F"/>
    <w:rsid w:val="6F1057E5"/>
    <w:rsid w:val="7079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380</Characters>
  <Lines>0</Lines>
  <Paragraphs>0</Paragraphs>
  <TotalTime>0</TotalTime>
  <ScaleCrop>false</ScaleCrop>
  <LinksUpToDate>false</LinksUpToDate>
  <CharactersWithSpaces>403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2022-02-17T11:22:00Z</dcterms:created>
  <dc:creator>ThinkPad</dc:creator>
  <cp:lastModifiedBy>WPS_1559746747</cp:lastModifiedBy>
  <dcterms:modified xsi:type="dcterms:W3CDTF">2022-06-17T09:26:35Z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287C059CA0FA40BEA023748D53E54EF3</vt:lpwstr>
  </property>
</Properties>
</file>