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区级课题《初中数学动态分层作业的设计与实施研究》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次活动安排</w:t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/>
          <w:b/>
          <w:bCs/>
          <w:sz w:val="36"/>
          <w:szCs w:val="36"/>
        </w:rPr>
        <w:t xml:space="preserve">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 xml:space="preserve">                      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 xml:space="preserve">活动时间: </w:t>
      </w:r>
      <w:r>
        <w:rPr>
          <w:rFonts w:hint="eastAsia" w:asciiTheme="minorEastAsia" w:hAnsiTheme="minorEastAsia" w:cstheme="minorEastAsia"/>
          <w:sz w:val="24"/>
        </w:rPr>
        <w:t>202</w:t>
      </w:r>
      <w:r>
        <w:rPr>
          <w:rFonts w:asciiTheme="minorEastAsia" w:hAnsiTheme="minorEastAsia" w:cstheme="minorEastAsia"/>
          <w:sz w:val="24"/>
        </w:rPr>
        <w:t>2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4"/>
        </w:rPr>
        <w:t>日下午</w:t>
      </w:r>
    </w:p>
    <w:p>
      <w:pPr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二、活动地点：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八（2）班、</w:t>
      </w:r>
      <w:r>
        <w:rPr>
          <w:rFonts w:hint="eastAsia" w:asciiTheme="minorEastAsia" w:hAnsiTheme="minorEastAsia" w:cstheme="minorEastAsia"/>
          <w:sz w:val="24"/>
        </w:rPr>
        <w:t>1号楼</w:t>
      </w:r>
      <w:r>
        <w:rPr>
          <w:rFonts w:hint="eastAsia" w:asciiTheme="minorEastAsia" w:hAnsiTheme="minorEastAsia" w:cstheme="minorEastAsia"/>
          <w:bCs/>
          <w:sz w:val="24"/>
        </w:rPr>
        <w:t>研讨室</w:t>
      </w:r>
    </w:p>
    <w:p>
      <w:pPr>
        <w:ind w:left="1687" w:hanging="1687" w:hangingChars="7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三、参加对象：</w:t>
      </w:r>
      <w:r>
        <w:rPr>
          <w:rFonts w:hint="eastAsia" w:asciiTheme="minorEastAsia" w:hAnsiTheme="minorEastAsia" w:cstheme="minorEastAsia"/>
          <w:sz w:val="24"/>
        </w:rPr>
        <w:t>初中数学教研组全体教师</w:t>
      </w:r>
    </w:p>
    <w:p>
      <w:pPr>
        <w:rPr>
          <w:rFonts w:hint="eastAsia"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四、主 持 人：</w:t>
      </w:r>
      <w:r>
        <w:rPr>
          <w:rFonts w:hint="eastAsia" w:asciiTheme="minorEastAsia" w:hAnsiTheme="minorEastAsia" w:cstheme="minorEastAsia"/>
          <w:bCs/>
          <w:sz w:val="24"/>
        </w:rPr>
        <w:t>梅凤</w:t>
      </w:r>
    </w:p>
    <w:p>
      <w:pPr>
        <w:rPr>
          <w:rFonts w:hint="default" w:asciiTheme="minorEastAsia" w:hAnsiTheme="minorEastAsia" w:eastAsiaTheme="minorEastAsia" w:cstheme="minorEastAsia"/>
          <w:bCs/>
          <w:sz w:val="24"/>
          <w:lang w:val="en-US" w:eastAsia="zh-CN"/>
        </w:rPr>
      </w:pPr>
      <w:r>
        <w:rPr>
          <w:rFonts w:asciiTheme="minorEastAsia" w:hAnsiTheme="minorEastAsia" w:cstheme="minorEastAsia"/>
          <w:b/>
          <w:sz w:val="24"/>
        </w:rPr>
        <w:t>五</w:t>
      </w:r>
      <w:r>
        <w:rPr>
          <w:rFonts w:hint="eastAsia" w:asciiTheme="minorEastAsia" w:hAnsiTheme="minorEastAsia" w:cstheme="minorEastAsia"/>
          <w:b/>
          <w:sz w:val="24"/>
        </w:rPr>
        <w:t>、邀请专家：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 xml:space="preserve">新疆乌恰实验中学 </w:t>
      </w:r>
      <w:r>
        <w:rPr>
          <w:rFonts w:ascii="宋体" w:hAnsi="宋体" w:eastAsia="宋体" w:cs="宋体"/>
          <w:sz w:val="24"/>
          <w:szCs w:val="24"/>
        </w:rPr>
        <w:t>党政办副主任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努尔加马</w:t>
      </w:r>
    </w:p>
    <w:p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  <w:lang w:val="en-US" w:eastAsia="zh-CN"/>
        </w:rPr>
        <w:t>六</w:t>
      </w:r>
      <w:r>
        <w:rPr>
          <w:rFonts w:hint="eastAsia" w:asciiTheme="minorEastAsia" w:hAnsiTheme="minorEastAsia" w:cstheme="minorEastAsia"/>
          <w:b/>
          <w:sz w:val="24"/>
        </w:rPr>
        <w:t>、活动内容：</w:t>
      </w:r>
    </w:p>
    <w:p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对区级立项课题《初中数学动态分层作业的设计与实施研究》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中有关作业设计研究</w:t>
      </w:r>
      <w:r>
        <w:rPr>
          <w:rFonts w:hint="eastAsia"/>
          <w:sz w:val="24"/>
        </w:rPr>
        <w:t>进行集中探索。</w:t>
      </w:r>
    </w:p>
    <w:p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  <w:lang w:val="en-US" w:eastAsia="zh-CN"/>
        </w:rPr>
        <w:t>七</w:t>
      </w:r>
      <w:r>
        <w:rPr>
          <w:rFonts w:hint="eastAsia" w:asciiTheme="minorEastAsia" w:hAnsiTheme="minorEastAsia" w:cstheme="minorEastAsia"/>
          <w:b/>
          <w:sz w:val="24"/>
        </w:rPr>
        <w:t>、活动安排：</w:t>
      </w:r>
    </w:p>
    <w:tbl>
      <w:tblPr>
        <w:tblStyle w:val="6"/>
        <w:tblW w:w="8861" w:type="dxa"/>
        <w:tblInd w:w="40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099"/>
        <w:gridCol w:w="3311"/>
        <w:gridCol w:w="1843"/>
        <w:gridCol w:w="10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时间</w:t>
            </w:r>
          </w:p>
        </w:tc>
        <w:tc>
          <w:tcPr>
            <w:tcW w:w="44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内容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主讲人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主持人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13:</w:t>
            </w:r>
            <w:r>
              <w:rPr>
                <w:rFonts w:asciiTheme="minorEastAsia" w:hAnsiTheme="minorEastAsia"/>
                <w:sz w:val="24"/>
              </w:rPr>
              <w:t>55</w:t>
            </w:r>
            <w:r>
              <w:rPr>
                <w:rFonts w:hint="eastAsia" w:asciiTheme="minorEastAsia" w:hAnsiTheme="minorEastAsia"/>
                <w:sz w:val="24"/>
              </w:rPr>
              <w:t>-1</w:t>
            </w:r>
            <w:r>
              <w:rPr>
                <w:rFonts w:asciiTheme="minorEastAsia" w:hAnsiTheme="minorEastAsia"/>
                <w:sz w:val="24"/>
              </w:rPr>
              <w:t>4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3</w:t>
            </w: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099" w:type="dxa"/>
            <w:tcBorders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观摩公开课</w:t>
            </w:r>
          </w:p>
        </w:tc>
        <w:tc>
          <w:tcPr>
            <w:tcW w:w="331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62" w:afterLines="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《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四边形动点专题</w:t>
            </w:r>
            <w:r>
              <w:rPr>
                <w:rFonts w:hint="eastAsia" w:asciiTheme="minorEastAsia" w:hAnsiTheme="minorEastAsia"/>
                <w:sz w:val="24"/>
              </w:rPr>
              <w:t>》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沈虹</w:t>
            </w:r>
          </w:p>
        </w:tc>
        <w:tc>
          <w:tcPr>
            <w:tcW w:w="10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梅凤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4</w:t>
            </w:r>
            <w:r>
              <w:rPr>
                <w:rFonts w:hint="eastAsia" w:asciiTheme="minorEastAsia" w:hAnsiTheme="minorEastAsia"/>
                <w:sz w:val="24"/>
              </w:rPr>
              <w:t>:4</w:t>
            </w:r>
            <w:r>
              <w:rPr>
                <w:rFonts w:asciiTheme="minorEastAsia" w:hAnsiTheme="minorEastAsia"/>
                <w:sz w:val="24"/>
              </w:rPr>
              <w:t>0-14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45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after="62" w:afterLines="2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上课教师说课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沈虹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4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45</w:t>
            </w:r>
            <w:r>
              <w:rPr>
                <w:rFonts w:hint="eastAsia" w:asciiTheme="minorEastAsia" w:hAnsiTheme="minorEastAsia"/>
                <w:sz w:val="24"/>
              </w:rPr>
              <w:t>-1</w:t>
            </w:r>
            <w:r>
              <w:rPr>
                <w:rFonts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5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after="62" w:afterLines="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组内评课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教研组各成员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-1</w:t>
            </w:r>
            <w:r>
              <w:rPr>
                <w:rFonts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15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after="62" w:afterLines="20"/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理论学习：王月芬</w:t>
            </w:r>
            <w:r>
              <w:rPr>
                <w:rFonts w:hint="eastAsia"/>
                <w:sz w:val="24"/>
                <w:lang w:val="en-US" w:eastAsia="zh-CN"/>
              </w:rPr>
              <w:t>《重构作业——课程视域下的单元作业》相关内容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教研组各成员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-1</w:t>
            </w:r>
            <w:r>
              <w:rPr>
                <w:rFonts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0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课题负责人总结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沈虹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pStyle w:val="4"/>
        <w:widowControl/>
        <w:spacing w:before="204" w:beforeAutospacing="0" w:after="204" w:afterAutospacing="0"/>
        <w:rPr>
          <w:rFonts w:asciiTheme="minorEastAsia" w:hAnsiTheme="minorEastAsia" w:cstheme="minorEastAsia"/>
          <w:b/>
          <w:color w:val="333333"/>
        </w:rPr>
      </w:pPr>
      <w:r>
        <w:rPr>
          <w:rFonts w:hint="eastAsia" w:asciiTheme="minorEastAsia" w:hAnsiTheme="minorEastAsia" w:cstheme="minorEastAsia"/>
          <w:b/>
          <w:color w:val="333333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color w:val="333333"/>
        </w:rPr>
        <w:t>、</w:t>
      </w:r>
      <w:r>
        <w:rPr>
          <w:rFonts w:asciiTheme="minorEastAsia" w:hAnsiTheme="minorEastAsia" w:cstheme="minorEastAsia"/>
          <w:b/>
          <w:color w:val="333333"/>
        </w:rPr>
        <w:t>其他事项</w:t>
      </w:r>
    </w:p>
    <w:p>
      <w:pPr>
        <w:pStyle w:val="4"/>
        <w:widowControl/>
        <w:spacing w:beforeAutospacing="0" w:afterAutospacing="0"/>
        <w:ind w:left="482"/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1.姚军华负责参加对象的课务协调（参加对象全程参与）。</w:t>
      </w:r>
    </w:p>
    <w:p>
      <w:pPr>
        <w:pStyle w:val="4"/>
        <w:widowControl/>
        <w:spacing w:beforeAutospacing="0" w:afterAutospacing="0"/>
        <w:ind w:left="482"/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卢彬彬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负责本次活动拍照；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沈虹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负责新闻报道。</w:t>
      </w:r>
    </w:p>
    <w:p>
      <w:pPr>
        <w:pStyle w:val="4"/>
        <w:widowControl/>
        <w:spacing w:beforeAutospacing="0" w:afterAutospacing="0"/>
        <w:ind w:left="482"/>
        <w:rPr>
          <w:rFonts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3.活动结束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后完成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sz w:val="24"/>
          <w:lang w:val="en-US" w:eastAsia="zh-CN"/>
        </w:rPr>
        <w:t>《课程视域下单元作业设计策略的可视化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》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理论学习心得，并交至课题负责人处。</w:t>
      </w:r>
    </w:p>
    <w:p>
      <w:pPr>
        <w:pStyle w:val="4"/>
        <w:widowControl/>
        <w:spacing w:beforeAutospacing="0" w:afterAutospacing="0"/>
        <w:ind w:left="482"/>
        <w:jc w:val="right"/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333333"/>
          <w:sz w:val="24"/>
        </w:rPr>
        <w:t xml:space="preserve">                                                  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常州市东青实验学校</w:t>
      </w:r>
    </w:p>
    <w:p>
      <w:pPr>
        <w:pStyle w:val="4"/>
        <w:widowControl/>
        <w:spacing w:beforeAutospacing="0" w:afterAutospacing="0"/>
        <w:ind w:left="482"/>
        <w:jc w:val="right"/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2022年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日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B78BE"/>
    <w:multiLevelType w:val="multilevel"/>
    <w:tmpl w:val="442B78BE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YjVkOTY1NDA5NjU1OGQ5NTgzMDdjYzFhMmE0MWEifQ=="/>
  </w:docVars>
  <w:rsids>
    <w:rsidRoot w:val="009351D6"/>
    <w:rsid w:val="00017DB4"/>
    <w:rsid w:val="00131082"/>
    <w:rsid w:val="001A542C"/>
    <w:rsid w:val="001B1E3A"/>
    <w:rsid w:val="001F7FAD"/>
    <w:rsid w:val="00277BC8"/>
    <w:rsid w:val="002C3BB9"/>
    <w:rsid w:val="00325D08"/>
    <w:rsid w:val="003C108F"/>
    <w:rsid w:val="003D0573"/>
    <w:rsid w:val="00422AF1"/>
    <w:rsid w:val="00422CEB"/>
    <w:rsid w:val="0042386B"/>
    <w:rsid w:val="00475F20"/>
    <w:rsid w:val="00490CCE"/>
    <w:rsid w:val="004A791B"/>
    <w:rsid w:val="00516D2D"/>
    <w:rsid w:val="0061481E"/>
    <w:rsid w:val="00644378"/>
    <w:rsid w:val="006D7102"/>
    <w:rsid w:val="007F702B"/>
    <w:rsid w:val="00825B2C"/>
    <w:rsid w:val="009351D6"/>
    <w:rsid w:val="00A10CBE"/>
    <w:rsid w:val="00A23F9A"/>
    <w:rsid w:val="00BC4BBB"/>
    <w:rsid w:val="00C61761"/>
    <w:rsid w:val="00C75AFB"/>
    <w:rsid w:val="00C80AB5"/>
    <w:rsid w:val="00D93090"/>
    <w:rsid w:val="00DD2866"/>
    <w:rsid w:val="00DE1D44"/>
    <w:rsid w:val="00F125B0"/>
    <w:rsid w:val="00F14596"/>
    <w:rsid w:val="00F2537A"/>
    <w:rsid w:val="00F94A32"/>
    <w:rsid w:val="017D4DCE"/>
    <w:rsid w:val="018C5433"/>
    <w:rsid w:val="0213141D"/>
    <w:rsid w:val="027619AC"/>
    <w:rsid w:val="041B0A5C"/>
    <w:rsid w:val="07462294"/>
    <w:rsid w:val="077D7F3E"/>
    <w:rsid w:val="08987DAC"/>
    <w:rsid w:val="08CB1D2D"/>
    <w:rsid w:val="09A432A2"/>
    <w:rsid w:val="09CD2725"/>
    <w:rsid w:val="0B175780"/>
    <w:rsid w:val="0B610F28"/>
    <w:rsid w:val="0BF609C1"/>
    <w:rsid w:val="0C4205F1"/>
    <w:rsid w:val="0D3319B3"/>
    <w:rsid w:val="0E1A3B33"/>
    <w:rsid w:val="0EA8413B"/>
    <w:rsid w:val="0F2248C5"/>
    <w:rsid w:val="0FB32491"/>
    <w:rsid w:val="0FDA17CC"/>
    <w:rsid w:val="10352EA6"/>
    <w:rsid w:val="10421A5F"/>
    <w:rsid w:val="10A249BF"/>
    <w:rsid w:val="124B69B1"/>
    <w:rsid w:val="13893638"/>
    <w:rsid w:val="13B642FE"/>
    <w:rsid w:val="14531B4D"/>
    <w:rsid w:val="156607AB"/>
    <w:rsid w:val="15AA1C40"/>
    <w:rsid w:val="16583EA7"/>
    <w:rsid w:val="167F4498"/>
    <w:rsid w:val="172D48D7"/>
    <w:rsid w:val="181C7E92"/>
    <w:rsid w:val="18251A52"/>
    <w:rsid w:val="192B07F2"/>
    <w:rsid w:val="19E02227"/>
    <w:rsid w:val="1A7953D5"/>
    <w:rsid w:val="1C617CA8"/>
    <w:rsid w:val="1C9571A6"/>
    <w:rsid w:val="1D3B6188"/>
    <w:rsid w:val="1EC51882"/>
    <w:rsid w:val="1F5A6485"/>
    <w:rsid w:val="1FAD6F9B"/>
    <w:rsid w:val="20831A0C"/>
    <w:rsid w:val="21091BC0"/>
    <w:rsid w:val="2178265D"/>
    <w:rsid w:val="21B31E7D"/>
    <w:rsid w:val="21D97B35"/>
    <w:rsid w:val="226929A4"/>
    <w:rsid w:val="229B303C"/>
    <w:rsid w:val="22E678CB"/>
    <w:rsid w:val="25376896"/>
    <w:rsid w:val="25546670"/>
    <w:rsid w:val="255A0F8D"/>
    <w:rsid w:val="268A7650"/>
    <w:rsid w:val="26C7756F"/>
    <w:rsid w:val="27910EBF"/>
    <w:rsid w:val="27E40FE2"/>
    <w:rsid w:val="28C332ED"/>
    <w:rsid w:val="297E7214"/>
    <w:rsid w:val="29FD2F31"/>
    <w:rsid w:val="2A614B6C"/>
    <w:rsid w:val="2B3B53BD"/>
    <w:rsid w:val="2B457FE9"/>
    <w:rsid w:val="2B7546C1"/>
    <w:rsid w:val="2CDC02F9"/>
    <w:rsid w:val="2DAB12FE"/>
    <w:rsid w:val="2F1C72B3"/>
    <w:rsid w:val="2F3A3BDD"/>
    <w:rsid w:val="2F7E1D1C"/>
    <w:rsid w:val="2F805EB7"/>
    <w:rsid w:val="2F877516"/>
    <w:rsid w:val="2FEA73B1"/>
    <w:rsid w:val="317653A0"/>
    <w:rsid w:val="327866FA"/>
    <w:rsid w:val="32AF043E"/>
    <w:rsid w:val="32DE7A2F"/>
    <w:rsid w:val="331D79CF"/>
    <w:rsid w:val="33E10ACB"/>
    <w:rsid w:val="341D7D55"/>
    <w:rsid w:val="37AD53A7"/>
    <w:rsid w:val="391301F8"/>
    <w:rsid w:val="39EF0586"/>
    <w:rsid w:val="3A502507"/>
    <w:rsid w:val="3A667F7C"/>
    <w:rsid w:val="3A797CAF"/>
    <w:rsid w:val="3AE113B1"/>
    <w:rsid w:val="3BA305A4"/>
    <w:rsid w:val="3C79737E"/>
    <w:rsid w:val="3C812E4B"/>
    <w:rsid w:val="3E1A70B4"/>
    <w:rsid w:val="3F0D6C18"/>
    <w:rsid w:val="3F354F4B"/>
    <w:rsid w:val="3FDB27A2"/>
    <w:rsid w:val="402743AE"/>
    <w:rsid w:val="40AB66E9"/>
    <w:rsid w:val="40C96132"/>
    <w:rsid w:val="40F55BB6"/>
    <w:rsid w:val="41A73354"/>
    <w:rsid w:val="42114C71"/>
    <w:rsid w:val="42BF647C"/>
    <w:rsid w:val="43A966F0"/>
    <w:rsid w:val="44C935E1"/>
    <w:rsid w:val="45121C54"/>
    <w:rsid w:val="45704232"/>
    <w:rsid w:val="45815173"/>
    <w:rsid w:val="468A39E4"/>
    <w:rsid w:val="46F52C49"/>
    <w:rsid w:val="471D5D49"/>
    <w:rsid w:val="47285104"/>
    <w:rsid w:val="47486A40"/>
    <w:rsid w:val="47E81FD1"/>
    <w:rsid w:val="47F2138D"/>
    <w:rsid w:val="4AB24A81"/>
    <w:rsid w:val="4AC46D25"/>
    <w:rsid w:val="4BC52D55"/>
    <w:rsid w:val="4C516A36"/>
    <w:rsid w:val="4D891B60"/>
    <w:rsid w:val="4F4641AC"/>
    <w:rsid w:val="50B138A7"/>
    <w:rsid w:val="51BE4C93"/>
    <w:rsid w:val="51D60FCE"/>
    <w:rsid w:val="525A090B"/>
    <w:rsid w:val="526F3A1A"/>
    <w:rsid w:val="52F0718A"/>
    <w:rsid w:val="53CE29B0"/>
    <w:rsid w:val="54444A33"/>
    <w:rsid w:val="553B7BE4"/>
    <w:rsid w:val="554D7917"/>
    <w:rsid w:val="562C6A03"/>
    <w:rsid w:val="573C4BF4"/>
    <w:rsid w:val="577511A6"/>
    <w:rsid w:val="580446A9"/>
    <w:rsid w:val="58A26738"/>
    <w:rsid w:val="58FC58DC"/>
    <w:rsid w:val="5B35159F"/>
    <w:rsid w:val="5B5D5A95"/>
    <w:rsid w:val="5B64704C"/>
    <w:rsid w:val="5E5B30A5"/>
    <w:rsid w:val="5FA32F55"/>
    <w:rsid w:val="5FB40BEC"/>
    <w:rsid w:val="5FF13DDE"/>
    <w:rsid w:val="60B164A6"/>
    <w:rsid w:val="610E2650"/>
    <w:rsid w:val="616659CB"/>
    <w:rsid w:val="62B818CD"/>
    <w:rsid w:val="62FB5C04"/>
    <w:rsid w:val="64267CB1"/>
    <w:rsid w:val="64D85C6F"/>
    <w:rsid w:val="651144BD"/>
    <w:rsid w:val="6630095B"/>
    <w:rsid w:val="66355112"/>
    <w:rsid w:val="667747F4"/>
    <w:rsid w:val="67786A75"/>
    <w:rsid w:val="68BE495C"/>
    <w:rsid w:val="68C161FA"/>
    <w:rsid w:val="69431305"/>
    <w:rsid w:val="6A766BB4"/>
    <w:rsid w:val="6B0B7C00"/>
    <w:rsid w:val="6B272C8C"/>
    <w:rsid w:val="6B8A538A"/>
    <w:rsid w:val="6C1340EA"/>
    <w:rsid w:val="6D0F5029"/>
    <w:rsid w:val="70117A67"/>
    <w:rsid w:val="7016507D"/>
    <w:rsid w:val="70751D35"/>
    <w:rsid w:val="716339A4"/>
    <w:rsid w:val="72031631"/>
    <w:rsid w:val="72A10B40"/>
    <w:rsid w:val="73FB40AB"/>
    <w:rsid w:val="7439758C"/>
    <w:rsid w:val="74DF1EE2"/>
    <w:rsid w:val="74E27C24"/>
    <w:rsid w:val="7567496A"/>
    <w:rsid w:val="7570076F"/>
    <w:rsid w:val="75882579"/>
    <w:rsid w:val="758E3908"/>
    <w:rsid w:val="763311BA"/>
    <w:rsid w:val="770420D4"/>
    <w:rsid w:val="772730F0"/>
    <w:rsid w:val="789A5195"/>
    <w:rsid w:val="790F2240"/>
    <w:rsid w:val="79166D17"/>
    <w:rsid w:val="797914DC"/>
    <w:rsid w:val="798E2128"/>
    <w:rsid w:val="79A919A4"/>
    <w:rsid w:val="7A983D54"/>
    <w:rsid w:val="7AE83A20"/>
    <w:rsid w:val="7B542EFE"/>
    <w:rsid w:val="7BBC2F7D"/>
    <w:rsid w:val="7BEC1388"/>
    <w:rsid w:val="7CAA5FE8"/>
    <w:rsid w:val="7CB36844"/>
    <w:rsid w:val="7D1B4461"/>
    <w:rsid w:val="7D2E49B4"/>
    <w:rsid w:val="7E5576B9"/>
    <w:rsid w:val="7FD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442</Characters>
  <Lines>4</Lines>
  <Paragraphs>1</Paragraphs>
  <TotalTime>2</TotalTime>
  <ScaleCrop>false</ScaleCrop>
  <LinksUpToDate>false</LinksUpToDate>
  <CharactersWithSpaces>601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2020-06-19T23:28:00Z</dcterms:created>
  <dc:creator>Administrator</dc:creator>
  <cp:lastModifiedBy>沈小虫</cp:lastModifiedBy>
  <cp:lastPrinted>2020-01-07T07:34:00Z</cp:lastPrinted>
  <dcterms:modified xsi:type="dcterms:W3CDTF">2022-06-07T23:43:27Z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56A4206D77234462A9E50632870E9BD2</vt:lpwstr>
  </property>
</Properties>
</file>