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亲爱的回声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音乐教研活动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现在音乐课堂教学是一个很复杂的时间段，新的教学方法还刚刚起步，老的教学思想已经根深蒂固，如何上好一堂让学生喜欢的音乐课，尤其是对音乐教师来说，确实是一件不容易的事。</w:t>
      </w:r>
      <w:r>
        <w:rPr>
          <w:rFonts w:hint="eastAsia"/>
          <w:lang w:val="en-US" w:eastAsia="zh-CN"/>
        </w:rPr>
        <w:t>何</w:t>
      </w:r>
      <w:r>
        <w:rPr>
          <w:rFonts w:hint="eastAsia"/>
        </w:rPr>
        <w:t>老师在熟悉音乐教材中，创造性地编排教材，面向全体学生，制定好切实可行的教学目标和教学步骤，注重音乐与自然，音乐与人文的结合，为取得优良的教学效果打下了基础。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今天上的课是《亲爱的回声》。这节课一开始，</w:t>
      </w:r>
      <w:r>
        <w:rPr>
          <w:rFonts w:hint="eastAsia"/>
          <w:lang w:val="en-US" w:eastAsia="zh-CN"/>
        </w:rPr>
        <w:t>何</w:t>
      </w:r>
      <w:r>
        <w:rPr>
          <w:rFonts w:hint="eastAsia"/>
        </w:rPr>
        <w:t>老师采用情景教学的方法，以带学生去游览“山谷美景”的音乐活动形式贯穿整堂课。无论老师，还是学生，都在轻松的音乐活动情境中合作，共同完成本课的学习。学生学得较轻松，学得愉快。今天的教学效果是不错的。教学中，</w:t>
      </w:r>
      <w:r>
        <w:rPr>
          <w:rFonts w:hint="eastAsia"/>
          <w:lang w:val="en-US" w:eastAsia="zh-CN"/>
        </w:rPr>
        <w:t>何</w:t>
      </w:r>
      <w:r>
        <w:rPr>
          <w:rFonts w:hint="eastAsia"/>
        </w:rPr>
        <w:t>老师把握住每一个教学环节，注意挖掘教材的旋律美、节奏美。在教师循序渐进的引导中，通过听《回声》片段，在拍一拍歌曲节奏的活动中，充分地感受了歌曲旋律美；在教学中，应注意音乐性。如：教学歌曲的唱法还可以再形式多样些，会取得更好的教学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唱《亲爱的回声》，引导学生从音乐旋律中充分感受歌曲所描绘的山谷回声形象，并帮助学生了解了一些回声的物理原理。学生初步唱出了歌曲中原声要唱得强，回声部分力度稍弱，并借此让学生了解了音乐方面的力度记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教师动情的演唱，生动、有趣的讲解，</w:t>
      </w:r>
      <w:r>
        <w:rPr>
          <w:rFonts w:hint="eastAsia"/>
          <w:lang w:val="en-US" w:eastAsia="zh-CN"/>
        </w:rPr>
        <w:t>精美的课件</w:t>
      </w:r>
      <w:r>
        <w:rPr>
          <w:rFonts w:hint="eastAsia"/>
        </w:rPr>
        <w:t>，为启发学生感受歌曲的情绪，以达到培养学生树立正确审美趣味，积极进行审美体验，提高学生音乐鉴赏力发挥了主导作用。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“态度决定成败，细节铸就成功，创新意味辉煌。”这三句话，是我们教育者应该牢记的。对新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何</w:t>
      </w:r>
      <w:r>
        <w:rPr>
          <w:rFonts w:hint="eastAsia"/>
        </w:rPr>
        <w:t>老师这节课取得了教好的教学效果，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体现出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的不懈努力和优良的音乐基本功。相信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今后会更出色。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273685</wp:posOffset>
            </wp:positionV>
            <wp:extent cx="3270885" cy="3383280"/>
            <wp:effectExtent l="0" t="0" r="5715" b="0"/>
            <wp:wrapNone/>
            <wp:docPr id="2" name="图片 2" descr="8a3fe222d50b60996c77e69fafb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3fe222d50b60996c77e69fafb11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274320</wp:posOffset>
            </wp:positionV>
            <wp:extent cx="3011805" cy="3375660"/>
            <wp:effectExtent l="0" t="0" r="5715" b="7620"/>
            <wp:wrapNone/>
            <wp:docPr id="1" name="图片 1" descr="672790b7176cd59d63a2de2a1b67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2790b7176cd59d63a2de2a1b676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C70CC"/>
    <w:rsid w:val="1EA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2021-10-26T03:09:00Z</dcterms:created>
  <dc:creator>@只小只</dc:creator>
  <cp:lastModifiedBy>@只小只</cp:lastModifiedBy>
  <dcterms:modified xsi:type="dcterms:W3CDTF">2021-10-26T03:45:11Z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605A87999A0B4B91830A6ECECB8A0992</vt:lpwstr>
  </property>
</Properties>
</file>