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小五班自主进餐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班级现状：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挑食偏食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描述：小班上个学期，我班有10个小朋友在吃午餐时存在挑食偏食现象。主要表现为不爱吃鸡蛋，素菜，百叶卷肉、鸡肉等。这些孩子经常倒菜，吃得慢，吃的拖拉，严重的影响孩子入园积极性，不肯上学。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原因分析：针对挑食偏食的10多位小朋友，我们进行了电访，通过家访，了解孩子在家就餐的情况。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1、对奶粉有依赖性。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2、家里饮食结构比较固定，孩子不敢尝试新的菜品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3、咀嚼能力弱，在家里就不爱吃肉。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解决策略：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在集体面前，</w:t>
      </w:r>
      <w:r>
        <w:rPr>
          <w:rFonts w:ascii="宋体" w:hAnsi="宋体" w:eastAsia="宋体" w:cs="宋体"/>
          <w:b/>
          <w:bCs/>
          <w:sz w:val="24"/>
          <w:szCs w:val="24"/>
        </w:rPr>
        <w:t>语言赞美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全班孩子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/>
          <w:sz w:val="24"/>
        </w:rPr>
        <w:t>如奖给孩子一朵小红花，小贴画、小卡片，或是一个微笑、拥抱等精神奖励，都可调动幼儿的积极性，促使幼儿良好行为的巩固。</w:t>
      </w:r>
      <w:r>
        <w:rPr>
          <w:rFonts w:ascii="宋体" w:hAnsi="宋体" w:eastAsia="宋体" w:cs="宋体"/>
          <w:sz w:val="24"/>
          <w:szCs w:val="24"/>
        </w:rPr>
        <w:t>及时表扬将鸡腿等肉制品吃完的小朋友，并给红苹果，鼓励其他孩子也能够尝试吃较难咀嚼的菜。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进行集体教学，针对挑食现象进行互动引导，</w:t>
      </w:r>
      <w:r>
        <w:rPr>
          <w:rFonts w:hint="eastAsia"/>
          <w:sz w:val="24"/>
          <w:lang w:val="en-US" w:eastAsia="zh-CN"/>
        </w:rPr>
        <w:t>教育幼儿蔬菜水果肉我都爱吃。</w:t>
      </w:r>
      <w:r>
        <w:rPr>
          <w:rFonts w:hint="eastAsia"/>
          <w:b/>
          <w:bCs/>
          <w:sz w:val="24"/>
          <w:lang w:val="en-US" w:eastAsia="zh-CN"/>
        </w:rPr>
        <w:t>学习一些有趣的进餐手指游戏</w:t>
      </w:r>
      <w:r>
        <w:rPr>
          <w:rFonts w:hint="eastAsia"/>
          <w:sz w:val="24"/>
          <w:lang w:val="en-US" w:eastAsia="zh-CN"/>
        </w:rPr>
        <w:t>，调动积极性，营造舒适轻松的进餐氛围。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b/>
          <w:bCs/>
          <w:sz w:val="24"/>
        </w:rPr>
        <w:t>教师给幼儿盛饭时，有意不盛得太多太满，</w:t>
      </w:r>
      <w:r>
        <w:rPr>
          <w:rFonts w:hint="eastAsia"/>
          <w:sz w:val="24"/>
        </w:rPr>
        <w:t>留一点菜和饭等到吃完时再添。</w:t>
      </w:r>
      <w:r>
        <w:rPr>
          <w:rFonts w:hint="eastAsia"/>
          <w:sz w:val="24"/>
          <w:lang w:val="en-US" w:eastAsia="zh-CN"/>
        </w:rPr>
        <w:t>让孩子们自己提出要多还是要少。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运用孩子喜欢的动画人物进行引导</w:t>
      </w:r>
      <w:r>
        <w:rPr>
          <w:rFonts w:hint="eastAsia"/>
          <w:sz w:val="24"/>
          <w:lang w:val="en-US" w:eastAsia="zh-CN"/>
        </w:rPr>
        <w:t>，</w:t>
      </w:r>
      <w:r>
        <w:rPr>
          <w:rFonts w:hint="eastAsia"/>
          <w:sz w:val="24"/>
        </w:rPr>
        <w:t>告诉他们哪种食物是哪个动画人物爱吃的，从而让幼儿也爱上吃这种食物。</w:t>
      </w:r>
      <w:r>
        <w:rPr>
          <w:rFonts w:hint="eastAsia"/>
          <w:sz w:val="24"/>
          <w:lang w:val="en-US" w:eastAsia="zh-CN"/>
        </w:rPr>
        <w:t>如我们班会鼓励孩子把蔬菜都吃掉，这样男孩子就会变成厉害的奥特曼，女孩就会变成小公主，皮肤也会变得白白嫩嫩的。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</w:rPr>
        <w:t>根据小班幼儿喜模仿的特点，利用集体氛围的渲染，用情绪感染他们，为他们树立榜样。</w:t>
      </w:r>
      <w:r>
        <w:rPr>
          <w:rFonts w:hint="eastAsia"/>
          <w:sz w:val="24"/>
        </w:rPr>
        <w:t xml:space="preserve">在进餐前，教师有意识的吸吸鼻子，夸张的说：“哇，今天的菜好香啊，看, 还有木耳炒肉片呢，多香啊！营养很丰富，肯定好吃极了” </w:t>
      </w:r>
      <w:r>
        <w:rPr>
          <w:rFonts w:hint="eastAsia"/>
          <w:sz w:val="24"/>
          <w:lang w:eastAsia="zh-CN"/>
        </w:rPr>
        <w:t>。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针对个别挑食现象，个别耐心陪伴</w:t>
      </w:r>
      <w:r>
        <w:rPr>
          <w:rFonts w:hint="eastAsia"/>
          <w:sz w:val="24"/>
          <w:lang w:val="en-US" w:eastAsia="zh-CN"/>
        </w:rPr>
        <w:t>，鼓励他们尝试不想吃的蔬菜，不断鼓励与表扬。</w:t>
      </w:r>
      <w:r>
        <w:rPr>
          <w:rFonts w:ascii="宋体" w:hAnsi="宋体" w:eastAsia="宋体" w:cs="宋体"/>
          <w:sz w:val="24"/>
          <w:szCs w:val="24"/>
        </w:rPr>
        <w:t>鼓励孩子勇于尝试新菜品，并在饭前向幼儿介绍菜品营养价值。</w:t>
      </w:r>
      <w:bookmarkStart w:id="0" w:name="_GoBack"/>
      <w:bookmarkEnd w:id="0"/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lang w:val="en-US" w:eastAsia="zh-CN"/>
        </w:rPr>
        <w:t>7、</w:t>
      </w:r>
      <w:r>
        <w:rPr>
          <w:rFonts w:hint="eastAsia"/>
          <w:b/>
          <w:bCs/>
          <w:sz w:val="24"/>
          <w:lang w:val="en-US" w:eastAsia="zh-CN"/>
        </w:rPr>
        <w:t>家园联动，及时和家长联系交流幼儿在园进餐情况</w:t>
      </w:r>
      <w:r>
        <w:rPr>
          <w:rFonts w:hint="eastAsia"/>
          <w:sz w:val="24"/>
          <w:lang w:val="en-US"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与家长沟通，早餐不吃奶粉，按照正常的早餐进食。</w:t>
      </w:r>
      <w:r>
        <w:rPr>
          <w:rFonts w:hint="eastAsia"/>
          <w:sz w:val="24"/>
          <w:lang w:val="en-US" w:eastAsia="zh-CN"/>
        </w:rPr>
        <w:t>请家长也将幼儿在家情况如实转告老师，这样双方配合积极施教，让幼儿在和谐的环境中建立良好的饮食习惯。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9456B"/>
    <w:multiLevelType w:val="singleLevel"/>
    <w:tmpl w:val="942945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000000"/>
    <w:rsid w:val="058C7E64"/>
    <w:rsid w:val="0804757D"/>
    <w:rsid w:val="27330185"/>
    <w:rsid w:val="2C3A1B18"/>
    <w:rsid w:val="2F921111"/>
    <w:rsid w:val="3BBC42F8"/>
    <w:rsid w:val="46FA2178"/>
    <w:rsid w:val="4AC705C3"/>
    <w:rsid w:val="689A21A8"/>
    <w:rsid w:val="7FC9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2022-05-11T04:29:00Z</dcterms:created>
  <dc:creator>可爱小佳佳</dc:creator>
  <cp:lastModifiedBy>熊熊作业</cp:lastModifiedBy>
  <dcterms:modified xsi:type="dcterms:W3CDTF">2022-05-11T05:48:59Z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322916F43F2243CEA80FCDD2362EA6DE</vt:lpwstr>
  </property>
</Properties>
</file>