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教育,从看见孩子开始读后感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礼河试验学校 朱玉忠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新学期刚刚开始,我潜心研读了朱永新写的&lt;新教育&gt;-书。读后,感觉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种清新的气息扑面而来, 带我缓缓上升,我感觉自己站得高了,视野更开阔了。经过反复阅读后,我才初步了解了什么是新教育?现在和大家一分享。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我从书中得知:新教育实验是一个以教师的专业发展为起点,以六大行动为途径,帮助教师和学生过一种幸福完整的教育生活为目的的教育实验。新教育首先是一个变革的梦想</w:t>
      </w:r>
      <w:r>
        <w:rPr>
          <w:rFonts w:hint="eastAsia"/>
          <w:lang w:val="en-US" w:eastAsia="zh-CN"/>
        </w:rPr>
        <w:t>,一</w:t>
      </w:r>
      <w:r>
        <w:rPr>
          <w:rFonts w:hint="eastAsia"/>
        </w:rPr>
        <w:t>种成长的激情。提倡晨诵、午读、暮省的儿童生活方式。“晨诵、午读、暮省”是新教育实验倡导的一种回归朴素的生活坊式,也是新教育实验所倡导的"过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种幸福完整的教育生活”的完整体现。新教育的精神: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教育为”心灵的教育”。第一、追寻理想的执着精神,也可以称之为"理想主义”;第二、深入现场的田野精神,也可以称之为”田野取向”;第三、共同前行的合作精神,也可以称之为”合作意识”;第四、跃悯人的公益精神,也可以称之为”公益情怀”。这四个方面是新教育实验目前所追求的精神内核。四个改变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、改变教师的行走方式。这是整个新教育实验的宗旨。新教育实验提出要有效地促进教师的专业发展,提出要让教师过一种幸福完整的教育生活。第二,改变学生的生存状态。希望学生能够过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种幸福完整的教育生活,通过塑造未来的公民而创造未来。培养怎样的人的问题,在新教育实验中具有非常重要的地位。第三,新教育实验改变了学校的发展模式。学校是大家共同生活的场所,是教育活动的中心。第四,改变教育科研的范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新教育实验有一些基本的核心理念和价值追求 ,最最显著的特点是帮助教师层,新教育的六大行动,就是营造书香校园、师生共写随笔、聆听窗外声音、双语口才训练、建设数码社区和构筑理想课堂。这六大行动,意在推动整个的数字教育推进,推动教师的成长。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我最欣赏的话是: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真正的教育就应该像新教育,让孩子们快乐地读书,健康地成长,关键是培养孩子的兴趣与习惯,教给孩子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生有用的东西。真正的学习不是在课堂里学到的知识,而是今后的学习的能力与阅读的习惯。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在成长的路上,我们和孩子同行，一起去晨诵,一起去读,写,去绘,一起去融入诗歌，融入童话,融入每一个课堂。在路上,我们收获着喜悦,收获着幸福。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相信岁月,相信种子,相信孩子,相信老师,相信家长,只要行动,就有收获,只要坚持,就有奇迹!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理想的教师,应该是一个胸怀理想,充满激情和诗意的教师;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理想的教师,应该是一个自信、自强,不断挑战自我的教师;理想的教师,应该是一个善于合作,具有人格魅力的教师;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理想的教师,应该是一个充满爱心,受学生尊敬的教师;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理想的教师,应该是一个追求卓越 ,富有创新精神的教师;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理想的教师,应该是一个勤于学习 ,不断充实自我的教师;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理想的教师,应该是一一个关注人类命运。 具有社会责任感的教师;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理想的教师,应该是一个坚韧、 刚强、不向挫折弯腰的教师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教育最重要的任务,是塑造美好的人性,培养美好的人格,使学生拥有美好的人生。没有阅读就没有个人心灵的成长,就没有人的精神发育。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个人的精神发育史就是他的阅读史。没有阅读就没有精神的发育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我的感受:我们教师应该多读书,不断充实自己,使自己成为一个知识渊博的人。我要高瞻远瞩,做一名对未来有理想的教师;精雕细刻 ,做一名有个性的教师;融会贯通,做一名对教育有思考的教师。殚精竭虑,做一名会呵护孩子的教师;精益求精,做一名会学习的教师。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WY5ODJkNTk2OWM4YjY1NDU0YWFiYWNlMzRiMzQifQ=="/>
  </w:docVars>
  <w:rsids>
    <w:rsidRoot w:val="00000000"/>
    <w:rsid w:val="19F71050"/>
    <w:rsid w:val="543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1375</Words>
  <Characters>1376</Characters>
  <Lines>0</Lines>
  <Paragraphs>0</Paragraphs>
  <TotalTime>19</TotalTime>
  <ScaleCrop>false</ScaleCrop>
  <LinksUpToDate>false</LinksUpToDate>
  <CharactersWithSpaces>1439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2022-06-09T02:34:05Z</dcterms:created>
  <dc:creator>Administrator</dc:creator>
  <cp:lastModifiedBy>Zyz8818</cp:lastModifiedBy>
  <dcterms:modified xsi:type="dcterms:W3CDTF">2022-06-09T02:54:22Z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AD1568746006441587C82546E3C24A8D</vt:lpwstr>
  </property>
</Properties>
</file>