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绘本推荐《狐狐》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狐狐的家住在地底下，那</w:t>
      </w:r>
      <w:bookmarkStart w:id="0" w:name="_GoBack"/>
      <w:bookmarkEnd w:id="0"/>
      <w:r>
        <w:rPr>
          <w:rFonts w:hint="eastAsia"/>
          <w:sz w:val="30"/>
          <w:szCs w:val="30"/>
        </w:rPr>
        <w:t>里没有声音。有一天，狐狐无意中发现了洞外的热闹世界。从那天起，安安静静的生活就彻底结束了——她模仿起各种声音唱起歌来。因为她的吵闹，每次全家一起出动捕捉猎物时，都一无所获。圣诞节之夜，狐狸一家终于费尽苦心逮住了一只鸡。但不幸的是，他们遇到了森林警官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114300" distR="114300">
            <wp:extent cx="3810000" cy="3810000"/>
            <wp:effectExtent l="0" t="0" r="0" b="0"/>
            <wp:docPr id="1" name="图片 1" descr="u=1607977339,1890578129&amp;fm=253&amp;fmt=auto&amp;app=138&amp;f=JPEG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1607977339,1890578129&amp;fm=253&amp;fmt=auto&amp;app=138&amp;f=JPEG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狐狐一家渡过难关了吗？是什么特别的原因让他们转危为安了呢？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每个孩子都是特别的，让孩子尽情发挥自己独特的优势，就是给予他（她）最广阔的成长空间。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jNlYjM2NjMzM2I5YTA4MTdiZDJhNjUyOGJmMWUifQ=="/>
  </w:docVars>
  <w:rsids>
    <w:rsidRoot w:val="00000000"/>
    <w:rsid w:val="68B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2022-05-15T07:03:19Z</dcterms:created>
  <dc:creator>HJ</dc:creator>
  <cp:lastModifiedBy>HJ</cp:lastModifiedBy>
  <dcterms:modified xsi:type="dcterms:W3CDTF">2022-05-15T07:06:57Z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6E775B44EAF4406ABBAB0A2A32DADD8C</vt:lpwstr>
  </property>
</Properties>
</file>