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72" w:rsidRPr="00464572" w:rsidRDefault="00464572" w:rsidP="00464572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</w:pPr>
      <w:r w:rsidRPr="00464572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营造</w:t>
      </w:r>
      <w:r w:rsidR="00620C80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诗意</w:t>
      </w:r>
      <w:r w:rsidRPr="00464572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育人氛围</w:t>
      </w:r>
      <w:r w:rsidR="00620C80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 xml:space="preserve"> 赋能弘雅少年“心晴”</w:t>
      </w:r>
    </w:p>
    <w:p w:rsidR="00464572" w:rsidRPr="00464572" w:rsidRDefault="00464572" w:rsidP="004645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64572" w:rsidRPr="00464572" w:rsidRDefault="00620C80" w:rsidP="00464572">
      <w:pPr>
        <w:widowControl/>
        <w:spacing w:line="465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常州市新北区龙虎塘第二实验小学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常州市新北区龙虎塘第二实验小学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</w:t>
      </w:r>
      <w:r>
        <w:rPr>
          <w:rFonts w:ascii="Times New Roman" w:eastAsia="微软雅黑" w:hAnsi="Times New Roman" w:cs="Times New Roman" w:hint="eastAsia"/>
          <w:color w:val="000000"/>
          <w:kern w:val="0"/>
          <w:sz w:val="24"/>
          <w:szCs w:val="24"/>
        </w:rPr>
        <w:t>2019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8月启用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新北区打造的一所高品质公立学校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D25F46">
        <w:rPr>
          <w:rFonts w:ascii="宋体" w:hAnsi="宋体" w:hint="eastAsia"/>
          <w:sz w:val="24"/>
        </w:rPr>
        <w:t>学校已经</w:t>
      </w:r>
      <w:r w:rsidR="00D25F46" w:rsidRPr="00A36E2F">
        <w:rPr>
          <w:rFonts w:ascii="宋体" w:hAnsi="宋体" w:hint="eastAsia"/>
          <w:sz w:val="24"/>
        </w:rPr>
        <w:t>获评江苏省“少儿国学” 文化建设项目、江苏省智慧校园、常州市优质学校、</w:t>
      </w:r>
      <w:r w:rsidR="00D25F46">
        <w:rPr>
          <w:rFonts w:ascii="宋体" w:hAnsi="宋体" w:hint="eastAsia"/>
          <w:sz w:val="24"/>
        </w:rPr>
        <w:t>常州市重点培育“四有好教师团队”、市级品格提升项目</w:t>
      </w:r>
      <w:r w:rsidR="00D25F46" w:rsidRPr="0044752C">
        <w:rPr>
          <w:rFonts w:ascii="宋体" w:hAnsi="宋体" w:hint="eastAsia"/>
          <w:sz w:val="24"/>
        </w:rPr>
        <w:t>“培育弘雅品格的多维德育场”</w:t>
      </w:r>
      <w:r w:rsidR="00D25F46">
        <w:rPr>
          <w:rFonts w:ascii="宋体" w:hAnsi="宋体" w:hint="eastAsia"/>
          <w:sz w:val="24"/>
        </w:rPr>
        <w:t>、</w:t>
      </w:r>
      <w:r w:rsidR="00D25F46" w:rsidRPr="00A36E2F">
        <w:rPr>
          <w:rFonts w:ascii="宋体" w:hAnsi="宋体" w:hint="eastAsia"/>
          <w:sz w:val="24"/>
        </w:rPr>
        <w:t>常州市绿色学校、常州市基建装备示范学校、常州市节水型学校等</w:t>
      </w:r>
      <w:r w:rsidR="00D25F46">
        <w:rPr>
          <w:rFonts w:ascii="宋体" w:hAnsi="宋体" w:hint="eastAsia"/>
          <w:sz w:val="24"/>
        </w:rPr>
        <w:t>。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围绕“立德树人”的根本任务，学校高度重视心理健康教育工作，</w:t>
      </w: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以 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让生命诗意地栖居</w:t>
      </w: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”的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办学理念</w:t>
      </w: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为引领，以“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循理德泽</w:t>
      </w: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”为</w:t>
      </w:r>
      <w:r w:rsidR="00930AC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校训</w:t>
      </w: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，以培养“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文雅、智慧、坚韧</w:t>
      </w: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”的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弘雅</w:t>
      </w: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少年为育人目标，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强化学生心理健康教育。通过顶层设计、系统落实、精心组织、全方位地认识和推动心理工作，帮助师生认识自我、提高个人综合素质。在教育过程中，学校为学生提供心理方面的帮助和服务，以达到充分挖掘学生潜能、促进学生心理健康和个性主动发展，努力构建以“</w:t>
      </w:r>
      <w:r w:rsidR="00930A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引领、激发、主动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”为价值追求的教育管理体系。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学校心理健康教育领导小组根据上级文件精神，认真落实学校总体规划中的心理健康教育内容，结合“</w:t>
      </w:r>
      <w:r w:rsidR="00D25F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少儿国学教育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，依托高校、社区及家庭教育的优质资源力量，积极拓宽教育渠道，根据不同年龄阶段学生实际，开展分层递进心理健康教育，通过形式多样的校内外实践活动，着力学生良好心理品质的培养，在加强心理健康教育有效管理等方面做了一系列的探索和实践。</w:t>
      </w:r>
    </w:p>
    <w:p w:rsidR="00464572" w:rsidRPr="00464572" w:rsidRDefault="00464572" w:rsidP="009D21BA">
      <w:pPr>
        <w:widowControl/>
        <w:spacing w:line="465" w:lineRule="atLeast"/>
        <w:ind w:firstLineChars="245" w:firstLine="59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一、组织管理到位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（一）明确目标规划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学校重视师生的心理健康教育，把相关工作要求纳入到学校三年发展规划，课程计划，班主任工作绩效考核之中，进一步明确了办学思想（</w:t>
      </w:r>
      <w:r w:rsidR="00930AC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让生命诗意地栖居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）、</w:t>
      </w:r>
      <w:r w:rsidR="00930A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校训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930AC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循理德泽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）、学生培养目标（</w:t>
      </w:r>
      <w:r w:rsidR="00930AC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文雅、智慧、坚韧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）。每年都制定心理健康教育学年度工作计划，及时做好工作总结，确保心理健康教育工作有序开展。</w:t>
      </w:r>
    </w:p>
    <w:p w:rsidR="00464572" w:rsidRPr="00464572" w:rsidRDefault="00464572" w:rsidP="00464572">
      <w:pPr>
        <w:widowControl/>
        <w:spacing w:line="465" w:lineRule="atLeast"/>
        <w:ind w:firstLine="46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（二）健全组织机构</w:t>
      </w:r>
    </w:p>
    <w:p w:rsidR="00464572" w:rsidRPr="00464572" w:rsidRDefault="00464572" w:rsidP="00464572">
      <w:pPr>
        <w:widowControl/>
        <w:spacing w:line="465" w:lineRule="atLeast"/>
        <w:ind w:firstLine="46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我校构建了以领导小组为核心，以班主任教师为骨干，全体教师共同参与的心理健康教育工作机制。成立了心理健康教育领导小组，</w:t>
      </w:r>
      <w:r w:rsidR="00930AC1" w:rsidRPr="00930AC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钱丽美书记</w:t>
      </w:r>
      <w:r w:rsidRPr="0046457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为组长，</w:t>
      </w:r>
      <w:r w:rsidR="00930AC1" w:rsidRPr="00930AC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许华章</w:t>
      </w:r>
      <w:r w:rsidRPr="0046457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为副组长，</w:t>
      </w:r>
      <w:proofErr w:type="gramStart"/>
      <w:r w:rsidR="00930A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学发中心</w:t>
      </w:r>
      <w:proofErr w:type="gramEnd"/>
      <w:r w:rsidR="00930AC1"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930A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课程中心</w:t>
      </w:r>
      <w:r w:rsidR="00930AC1"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930A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服保中心落实相关工作，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  <w:r w:rsidR="00930A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专兼职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心理教师、年级组长、</w:t>
      </w:r>
      <w:r w:rsidR="00930A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班主任、家委会成员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等作为组员。定期研讨，做好记录，妥善应对突发事件，积极发挥好职责与功能。</w:t>
      </w:r>
    </w:p>
    <w:p w:rsidR="00464572" w:rsidRPr="00464572" w:rsidRDefault="00464572" w:rsidP="00464572">
      <w:pPr>
        <w:widowControl/>
        <w:spacing w:line="465" w:lineRule="atLeast"/>
        <w:ind w:firstLine="46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464572" w:rsidRPr="00464572" w:rsidRDefault="00B27DD6" w:rsidP="00464572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238500" cy="2578806"/>
            <wp:effectExtent l="0" t="0" r="0" b="0"/>
            <wp:docPr id="2" name="图片 2" descr="C:\Users\Administrator\Documents\Tencent Files\877412656\FileRecv\心理健康工作领导小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877412656\FileRecv\心理健康工作领导小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13" cy="258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72" w:rsidRPr="00464572" w:rsidRDefault="00464572" w:rsidP="00464572">
      <w:pPr>
        <w:widowControl/>
        <w:spacing w:line="465" w:lineRule="atLeast"/>
        <w:ind w:firstLine="46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（三）规范制度建设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学校先后制定了《</w:t>
      </w:r>
      <w:r w:rsidR="009D21BA" w:rsidRP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常州市新北区龙虎塘第二实验小学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心理工作会议制度》、《心理辅导活动课专用教室使用管理制度》、《学校心理咨询室管理规章制度》、《心理阅览室管理制度》、《学生心理健康档案管理制度》等，做到有章可循，有据可依。</w:t>
      </w:r>
    </w:p>
    <w:p w:rsidR="00464572" w:rsidRPr="00464572" w:rsidRDefault="00464572" w:rsidP="00464572">
      <w:pPr>
        <w:widowControl/>
        <w:spacing w:line="465" w:lineRule="atLeast"/>
        <w:ind w:firstLine="5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课堂渗透、专题讲座、社团活动、个别辅导、主题培训等形式将师生的心理健康教育贯穿于教育教学全过程，把心理健康教育纳入课程计划，班主任工作，年终绩效考核中。学校经常性组织教师，尤其是全体班主任开展有关心理辅导知识的学习，鼓励教师在学科教学中渗透心理健康教育内容。全体党、团员教师结合“双结对”活动，在积极心理学引领下落实好学生帮困助学工作，这已成为我校的工作特色。</w:t>
      </w:r>
    </w:p>
    <w:p w:rsidR="00464572" w:rsidRPr="00464572" w:rsidRDefault="00464572" w:rsidP="00464572">
      <w:pPr>
        <w:widowControl/>
        <w:spacing w:line="465" w:lineRule="atLeast"/>
        <w:ind w:firstLine="46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学校危机干预领导小组制定了《</w:t>
      </w:r>
      <w:r w:rsidR="00D25F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龙虎塘二小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心理危机预警、防范、处置、干预制度》，定期对班主任开展应对心理危机的培训，做好心理危机宣传、教育和干预工作，落实好心理危机预警、干预等相关制度及演练方案。小组成员包括校级领导班子成员</w:t>
      </w:r>
      <w:r w:rsidR="00D25F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、三大中心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主任、心理教师、班主任、</w:t>
      </w:r>
      <w:r w:rsidR="00D25F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干部、年级组长、</w:t>
      </w:r>
      <w:r w:rsidR="00D25F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家委会成员、校医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等。</w:t>
      </w:r>
    </w:p>
    <w:p w:rsidR="00464572" w:rsidRPr="00464572" w:rsidRDefault="00464572" w:rsidP="00464572">
      <w:pPr>
        <w:widowControl/>
        <w:spacing w:line="465" w:lineRule="atLeast"/>
        <w:ind w:firstLine="46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学生心理健康档案管理到位，起始年级档案与个别咨询等档案</w:t>
      </w:r>
      <w:proofErr w:type="gramStart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均规范</w:t>
      </w:r>
      <w:proofErr w:type="gramEnd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完整，并恪守保密原则，对于来访的特殊、高危学生，建立、完善心理档案。</w:t>
      </w:r>
    </w:p>
    <w:p w:rsidR="00464572" w:rsidRPr="00464572" w:rsidRDefault="00464572" w:rsidP="009D21BA">
      <w:pPr>
        <w:widowControl/>
        <w:spacing w:line="465" w:lineRule="atLeast"/>
        <w:ind w:firstLineChars="245" w:firstLine="59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二、保障条件完备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（一）硬件配置达标</w:t>
      </w:r>
    </w:p>
    <w:p w:rsidR="00464572" w:rsidRPr="00464572" w:rsidRDefault="00464572" w:rsidP="00464572">
      <w:pPr>
        <w:widowControl/>
        <w:spacing w:line="465" w:lineRule="atLeast"/>
        <w:ind w:firstLine="46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学校有“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心晴社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”心理辅导室和心理活动室各一间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，拓展的“资源教室”一间，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目前总面积达到约</w:t>
      </w:r>
      <w:r w:rsidR="009D21BA">
        <w:rPr>
          <w:rFonts w:ascii="Times New Roman" w:eastAsia="微软雅黑" w:hAnsi="Times New Roman" w:cs="Times New Roman" w:hint="eastAsia"/>
          <w:color w:val="000000"/>
          <w:kern w:val="0"/>
          <w:sz w:val="24"/>
          <w:szCs w:val="24"/>
        </w:rPr>
        <w:t>60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平方米。“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心晴社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按照功能划分为心理辅导教师办公区，配备有专用电脑；心理测评档案区配有心理测评软件、心理测评档案柜；个别心理辅导区，购置了沙盘，屋内环境舒适、宁静、安全；心理放松区，配有专业音乐放松椅和减压放松音乐软件及装置，以帮助师生舒缓心情。“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心晴社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”还另配有发泄室，里面装有发泄墙，宣泄仿真人、呐喊设施。</w:t>
      </w:r>
    </w:p>
    <w:p w:rsidR="00464572" w:rsidRPr="00464572" w:rsidRDefault="00464572" w:rsidP="00464572">
      <w:pPr>
        <w:widowControl/>
        <w:spacing w:line="465" w:lineRule="atLeast"/>
        <w:ind w:firstLine="46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心理活动室作为专用教室，配置了专用电脑、六角桌椅、团体活动器械等。心理阅览区也设置在心理活动室内的一角。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（二）经费保障到位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学校每年对心理健康教育都有专项经费投入，用于班主任、骨干教师、心理教师进行专业培训；用于购买专业心理器械、心理图书和心理活动专业用品。学校</w:t>
      </w:r>
      <w:r w:rsidR="005A4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设有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专职心理辅导教师</w:t>
      </w:r>
      <w:r w:rsidR="005A4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享受</w:t>
      </w:r>
      <w:r w:rsidR="005A4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其他学科同等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待遇。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（三）队伍建设扎实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学校现有</w:t>
      </w:r>
      <w:r w:rsidRPr="0046457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1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名专职心理教师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（周信妤）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，持有国家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级心理咨询师资格证书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9D21BA">
        <w:rPr>
          <w:rFonts w:ascii="Times New Roman" w:eastAsia="微软雅黑" w:hAnsi="Times New Roman" w:cs="Times New Roman" w:hint="eastAsia"/>
          <w:color w:val="000000"/>
          <w:kern w:val="0"/>
          <w:sz w:val="24"/>
          <w:szCs w:val="24"/>
        </w:rPr>
        <w:t>3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位班主任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（黄莺、张洁、许阳）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取得了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三级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心理咨询师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、家庭教育指导相关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资格证书。专职心理教师认真参加市、区各级各类的心理培训，先后参加了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市区两级相关部门组织的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进修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、培训项目，接受了个案督导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。专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兼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职心理教师每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学期开设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校级教学研讨课，比如《沟通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的艺术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》、《为自己喝彩》、《为幸福加分 感恩教育》等。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学校每学期利用教工学习、校本培训、工会活动的机会，组织全体教师开展</w:t>
      </w:r>
      <w:r w:rsidRPr="00464572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Pr="00464572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次心理健康教育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、培训、实践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三、教育实施有效</w:t>
      </w:r>
    </w:p>
    <w:p w:rsidR="00464572" w:rsidRPr="00464572" w:rsidRDefault="00464572" w:rsidP="00464572">
      <w:pPr>
        <w:widowControl/>
        <w:spacing w:line="465" w:lineRule="atLeast"/>
        <w:ind w:right="3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（一）课程教学分层推进</w:t>
      </w:r>
    </w:p>
    <w:p w:rsidR="00464572" w:rsidRPr="00464572" w:rsidRDefault="009D21BA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我校坚持在</w:t>
      </w:r>
      <w:r w:rsidR="00464572"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一年级全面开设课程学习，确保每班每周有一节心理辅导课，由专职心理辅导老师执教，切实</w:t>
      </w:r>
      <w:proofErr w:type="gramStart"/>
      <w:r w:rsidR="00464572"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做到专课专用</w:t>
      </w:r>
      <w:proofErr w:type="gramEnd"/>
      <w:r w:rsidR="00464572"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。每学期的心理课程教学计划、进度、教案都</w:t>
      </w:r>
      <w:proofErr w:type="gramStart"/>
      <w:r w:rsidR="00464572"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学发中心</w:t>
      </w:r>
      <w:proofErr w:type="gramEnd"/>
      <w:r w:rsidR="00464572"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负责审核。学校其他年级则通过组织开展各</w:t>
      </w:r>
      <w:proofErr w:type="gramStart"/>
      <w:r w:rsidR="00464572"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类心理</w:t>
      </w:r>
      <w:proofErr w:type="gramEnd"/>
      <w:r w:rsidR="00464572"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实践活动、专题讲座等来普及和深化心理健康教育。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平日，心理教师能积极主动观摩市、区心理教学大赛课程，参与区内教研活动。班主任能围绕“心理健康教育”要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求，结合分层递进德育教育内容开展了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幼小衔接课程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“新阶段，心成长”；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年级“善</w:t>
      </w:r>
      <w:r w:rsidR="005A4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表达</w:t>
      </w:r>
      <w:bookmarkStart w:id="0" w:name="_GoBack"/>
      <w:bookmarkEnd w:id="0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，乐助人”；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三四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年级“直面挫折，管理情绪”；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五六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</w:t>
      </w:r>
      <w:r w:rsidR="009D21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悦纳自我，规划人生”的心理健康教育年级主题。每学期有序开展好班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队活动，做到有计划、有活动、有记录。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（二）实践活动丰富多样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学校每年</w:t>
      </w:r>
      <w:r w:rsidRPr="0046457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5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月精心策划、认真组织</w:t>
      </w:r>
      <w:r w:rsidRPr="0046457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“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心理健康活动月</w:t>
      </w:r>
      <w:r w:rsidRPr="0046457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”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主题系列活动。相关工作做到每年有计划、有内容，有总结、有展示。比如：心理健康知识黑板报评比、校园心理情景剧比赛、心理征文等，受到学生的极大喜爱。学校开设了“心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晴社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心理社团，通过校自主拓展课的形式，定期开展活动，提高学生自我认知的能力，学会建立良好的人际关系。努力探索同伴辅导，组建同伴辅导员队伍，以点带面，开展好班级心理健康教育的宣传工作，发挥同伴互助的作用。</w:t>
      </w:r>
    </w:p>
    <w:p w:rsidR="00464572" w:rsidRPr="00464572" w:rsidRDefault="00464572" w:rsidP="00464572">
      <w:pPr>
        <w:widowControl/>
        <w:spacing w:line="465" w:lineRule="atLeast"/>
        <w:ind w:right="30" w:firstLine="5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（三）心理辅导途径广泛</w:t>
      </w:r>
    </w:p>
    <w:p w:rsidR="00464572" w:rsidRPr="00464572" w:rsidRDefault="00464572" w:rsidP="00464572">
      <w:pPr>
        <w:widowControl/>
        <w:spacing w:line="465" w:lineRule="atLeast"/>
        <w:ind w:right="30" w:firstLine="5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学校心理辅导</w:t>
      </w:r>
      <w:proofErr w:type="gramStart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室每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</w:t>
      </w:r>
      <w:proofErr w:type="gramEnd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开放时间满</w:t>
      </w:r>
      <w:r w:rsidR="00620C80">
        <w:rPr>
          <w:rFonts w:ascii="Times New Roman" w:eastAsia="微软雅黑" w:hAnsi="Times New Roman" w:cs="Times New Roman" w:hint="eastAsia"/>
          <w:color w:val="000000"/>
          <w:kern w:val="0"/>
          <w:sz w:val="24"/>
          <w:szCs w:val="24"/>
        </w:rPr>
        <w:t>2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小时，做到学生全覆盖。每位前来咨询的学生均有辅导记录且做到及时归档。同时还重点针对毕业班学生开设焦虑情绪团体辅导，注重积累心理辅导成功个案，如：案例《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疫情期间毕业生心理问题及对策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》等。</w:t>
      </w:r>
    </w:p>
    <w:p w:rsidR="00464572" w:rsidRPr="00464572" w:rsidRDefault="00464572" w:rsidP="00464572">
      <w:pPr>
        <w:widowControl/>
        <w:spacing w:line="465" w:lineRule="atLeast"/>
        <w:ind w:right="30" w:firstLine="5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学校积极开展家庭教育指导工作，做到有计划、有活动、有记录。</w:t>
      </w:r>
      <w:proofErr w:type="gramStart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注重家</w:t>
      </w:r>
      <w:proofErr w:type="gramEnd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校互动，通过每学期家委会、家长会、家访、家长学校、家长开放日等多种途径指导家长开展家庭教育，共同关注学生心理健康状况。学校还邀请家长免费聆听心理学专家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金建红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的育儿讲座、参加主题辅导活动等，帮助家长树立先进教育理念和掌握科学育儿知识；携手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常工院、开放大学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等高校，开展“大手牵小手”公益活动，热心为家长排忧解难，努力改善学生成长的家庭环境。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学校每年积极参加“区心理健康教育中心”组织的中学生心理健康状况调研，关注个别问题学生。不断强化</w:t>
      </w:r>
      <w:proofErr w:type="gramStart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</w:t>
      </w:r>
      <w:proofErr w:type="gramEnd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教结合，尝试不定期邀请医学心理学专家对教师、家长进行高层次培训，对需要医学干预的个案创建绿色通道，由专家进行医学评估和疏导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（四）宣传教育深入人心</w:t>
      </w:r>
    </w:p>
    <w:p w:rsidR="00620C80" w:rsidRDefault="00464572" w:rsidP="00464572">
      <w:pPr>
        <w:widowControl/>
        <w:spacing w:line="46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每学期对班主任和全体教师进行心理健康教育专题培训，如：校专职心理老师为班主任开设了《看见自己，相信孩子》的心理讲座；利用校本培训，面向全体教师，先后邀请了区未成年人心理健康辅导中心心理咨询师、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常州开放大学的</w:t>
      </w:r>
      <w:r w:rsidR="002749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顾锡宏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老师作辅导讲座。以此提升教师整体心理健康教育理念和水平。</w:t>
      </w:r>
    </w:p>
    <w:p w:rsidR="00256E7A" w:rsidRPr="00256E7A" w:rsidRDefault="00256E7A" w:rsidP="00256E7A">
      <w:pPr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56E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根据每个年级家长与学生的具体需求和典型问题归类，与市芮彩琴家庭教育指导工作室及新北区未成年人指导中心合作，引进专家资源，分年级设计家长课程的内容，分为必修课程与选修课程以学校为基点，将每个年级的家长会纳入必修课程实施的主阵地，同时推出范围相对较小一些的个性化菜单式选修课程供有需求、想提升教育水平的家长选择，利用周末晚上的时间实施这些选修课程。我们初步实现了以学期为周期的家长课程的长程设计与推进，还初步形成家长团辅、沙龙、讲座等各类课程范式，取得了较好的反响。2021年春学期共实施6次必修课，10次选修课，参加学习的家长大约累计达2100人次。</w:t>
      </w:r>
    </w:p>
    <w:p w:rsidR="00464572" w:rsidRPr="00464572" w:rsidRDefault="00464572" w:rsidP="00620C80">
      <w:pPr>
        <w:widowControl/>
        <w:spacing w:line="46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学校注重人文关怀，努力营造良好的心理健康教育氛围，在教学楼的走廊、宣传栏、校园网辅导专栏均有心理健康教育方面的宣传版面。“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心晴社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”里也设有悄悄话信箱，心理老师多年坚持给全校学生发放《给同学们的一封信》，信内附有心理老师的电子信箱。</w:t>
      </w:r>
    </w:p>
    <w:p w:rsidR="00464572" w:rsidRPr="00464572" w:rsidRDefault="00464572" w:rsidP="00464572">
      <w:pPr>
        <w:widowControl/>
        <w:spacing w:line="465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四、教育成效显著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（一）教育达成度满意率高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在学校心理健康领导小组的带领下，全校教师的共同努力下，我校师生对心理健康教育的知晓率达到100%。通过问卷调查，学生对心理辅导活动课的整体满意度高。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（二）着手开展课题研究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在分管领导指导下，学校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语文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和心理专职教师已着手开展《“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古诗文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”对情绪的调节作用》的校级课题研究。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（三）积极打造品牌特色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持续加强心理健康教育，</w:t>
      </w:r>
      <w:proofErr w:type="gramStart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强化家校社</w:t>
      </w:r>
      <w:proofErr w:type="gramEnd"/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一体化建设，多元育人主体齐心合力，心理健康教育制度形成常态化、体系化。依托校内“</w:t>
      </w:r>
      <w:r w:rsidR="00620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古诗文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”教育资源优势，开展一系列心理健康教育活动。</w:t>
      </w:r>
    </w:p>
    <w:p w:rsidR="00464572" w:rsidRPr="00464572" w:rsidRDefault="00464572" w:rsidP="00464572">
      <w:pPr>
        <w:widowControl/>
        <w:spacing w:line="46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总之，在今后的工作中，学校将坚持认真贯彻落实好《教育部关于印</w:t>
      </w:r>
      <w:r w:rsidRPr="0046457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&lt;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中小学心理教育教育指导纲要（</w:t>
      </w:r>
      <w:r w:rsidRPr="0046457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2012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年修订）</w:t>
      </w:r>
      <w:r w:rsidRPr="0046457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&gt;</w:t>
      </w:r>
      <w:r w:rsidRPr="004645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的通知》精神，不断促进心理健康教育内涵发展，拓展工作思路，加强课题研究，关爱特殊群体，依法依规为学生的健康成长保驾护航。</w:t>
      </w:r>
    </w:p>
    <w:p w:rsidR="00CA404B" w:rsidRPr="00464572" w:rsidRDefault="00CA404B"/>
    <w:sectPr w:rsidR="00CA404B" w:rsidRPr="00464572" w:rsidSect="004645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3F"/>
    <w:rsid w:val="0008503F"/>
    <w:rsid w:val="00256E7A"/>
    <w:rsid w:val="0027494E"/>
    <w:rsid w:val="00464572"/>
    <w:rsid w:val="005A4272"/>
    <w:rsid w:val="00620C80"/>
    <w:rsid w:val="00930AC1"/>
    <w:rsid w:val="009D21BA"/>
    <w:rsid w:val="00B27DD6"/>
    <w:rsid w:val="00CA404B"/>
    <w:rsid w:val="00D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45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46457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45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6457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4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457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45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4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45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46457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45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6457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4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457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45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4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2022-06-06T07:06:00Z</dcterms:created>
  <dcterms:modified xsi:type="dcterms:W3CDTF">2022-06-06T11:36:00Z</dcterms:modified>
</cp:coreProperties>
</file>