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《教育，从看见孩子开始》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读后感</w:t>
      </w:r>
    </w:p>
    <w:p>
      <w:pPr>
        <w:jc w:val="center"/>
        <w:rPr>
          <w:rFonts w:hint="default" w:cs="Calibri"/>
          <w:color w:val="000000"/>
          <w:sz w:val="28"/>
          <w:szCs w:val="28"/>
          <w:lang w:val="en-US" w:eastAsia="zh-CN"/>
        </w:rPr>
      </w:pPr>
      <w:r>
        <w:rPr>
          <w:rFonts w:hint="eastAsia" w:cs="Calibri"/>
          <w:color w:val="000000"/>
          <w:sz w:val="28"/>
          <w:szCs w:val="28"/>
          <w:lang w:val="en-US" w:eastAsia="zh-CN"/>
        </w:rPr>
        <w:t>礼河实验学校    顾玉琴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firstLine="480" w:firstLineChars="200"/>
        <w:jc w:val="both"/>
        <w:textAlignment w:val="auto"/>
        <w:rPr>
          <w:rFonts w:hint="eastAsia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cs="Calibri"/>
          <w:color w:val="000000"/>
          <w:sz w:val="24"/>
          <w:szCs w:val="24"/>
        </w:rPr>
        <w:t>《教育，从看见孩子开始》这本书向我们清晰地阐述了为什么要关注孩子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 w:cs="Calibri"/>
          <w:color w:val="000000"/>
          <w:sz w:val="24"/>
          <w:szCs w:val="24"/>
        </w:rPr>
        <w:t>为什么要孩子优先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 w:cs="Calibri"/>
          <w:color w:val="000000"/>
          <w:sz w:val="24"/>
          <w:szCs w:val="24"/>
        </w:rPr>
        <w:t>从而表明</w:t>
      </w:r>
      <w:r>
        <w:rPr>
          <w:rFonts w:hint="eastAsia"/>
          <w:color w:val="000000"/>
          <w:sz w:val="24"/>
          <w:szCs w:val="24"/>
        </w:rPr>
        <w:t>“教育首先必须从看见孩子开始，让孩子站在舞台的中央”这一观点。整本书以对话的形式展开，与陶行知、叶圣陶、杜威等著名的教育家展开对话。对这些教育大家关于儿童教育的言论和观点，展开讨论和深刻的阐释，让我收获颇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50"/>
        <w:textAlignment w:val="auto"/>
        <w:rPr>
          <w:rFonts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其中让我印象最深刻的是作者对于陶行知先生“变成孩子教孩子”这一观点的阐释，他说“真正的教育是不显山露水、润物细无声的。真正的教育是孩子们感觉不到你是个先生，你却实实在在成了先生”。变成孩子教孩子，概况了教育中最大的秘密：父母和老师要站在孩子的角度换位思考，与他们一起玩耍、一起活动，一起学习。只有这样，教师和学生才能成为朋友，学校才能够成为师生真正的乐园。记得有个口语交际是我们的游戏，对于我来说，基本就是“老鹰捉小鸡”，“丢手绢”等自己小时候做的游戏，但是课堂上学生说了很多现在他们玩的游戏，我是闻所未闻。我和学生约定，每天的大课间先玩一个我小时候玩的一个游戏，再玩一个他们现在的游戏，孩子们热情高涨，虽然我不懂他们现在的游戏规则，但是学生看到我参与其中，都很认真地教我，这时，我们就是在互相学习，互相了解对方。</w:t>
      </w:r>
      <w:r>
        <w:rPr>
          <w:rFonts w:hint="eastAsia" w:asciiTheme="majorEastAsia" w:hAnsiTheme="majorEastAsia" w:eastAsiaTheme="majorEastAsia"/>
          <w:color w:val="000000"/>
          <w:sz w:val="24"/>
          <w:szCs w:val="24"/>
        </w:rPr>
        <w:t>孩子的身上保留着千百年来未被玷污的纯净，只要你肯俯下身子，用心去阅读孩子，就一定不会空手而归。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遇到学生出现问题，不一定非得立刻弄个清清楚楚、明明白白，急于弄个水落石出，未必能够达到较好的效果，很多的时候，欲速则不达。我们班还有个成绩不错的同学，有一个不好的习惯，就是经常不按时交作业。他是个比较内向的孩子，平时，在班级里不怎么和其他同学交流，在老师面前也总是有上句没下句的。我几次都想主动找他解决问题，但一直都没有遇到好的机会。而他似乎也没有意识到自己的问题，依旧我行我素。后来我向教过她的老师打听，才了解了孩子的情况，孩子的父母长期不在家，平时就靠奶奶生活。每天我都要换个话题讲给他听，讲自己小时候的事情，并始终留意自己不要留下说教的痕迹。慢慢地我发现，他和我之间逐渐消除了隔阂。终于有一天，他不愿意再当我的听众，主动向我讲了很多他以前的故事。我没有问他作业的情况，但他终于向我讲出了不做作业的理由，奶奶没时间管他，自己控制能力又差，回到家就想打游戏，作业就干脆敷衍了事。原来这是一个确实缺少关爱的孩子。在一次家长会上，别的家长都到了，就是他的母亲没来，我当时看他眼眶都红了，直到家长会开始20分钟他的母亲才匆匆改来。当时他兴奋极了，提到他的情况时，母亲非常感谢我，因为她发现他的孩子开朗了很多。一个智慧的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老师</w:t>
      </w:r>
      <w:r>
        <w:rPr>
          <w:rFonts w:hint="eastAsia" w:asciiTheme="majorEastAsia" w:hAnsiTheme="majorEastAsia" w:eastAsiaTheme="majorEastAsia"/>
          <w:sz w:val="24"/>
          <w:szCs w:val="24"/>
        </w:rPr>
        <w:t>要有一个良好的心态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szCs w:val="24"/>
        </w:rPr>
        <w:t>要学会欣赏学生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szCs w:val="24"/>
        </w:rPr>
        <w:t>要懂得从学生的角度寻找教学方法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老师</w:t>
      </w:r>
      <w:r>
        <w:rPr>
          <w:sz w:val="24"/>
          <w:szCs w:val="24"/>
        </w:rPr>
        <w:t>要变成孩子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亲近学生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教师要从观念上认识到师生在人格上上平等的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教师和学生的社会分工不同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角色定位不同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但是人格是平等的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举个例子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教师在路上遇到学生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为什么总要学生向老师问好</w:t>
      </w:r>
      <w:r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>为什么我们不能主动和学生打招呼</w:t>
      </w:r>
      <w:r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>学生向我们问好是对我们的尊敬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我们主动向学生打招呼那是我们对学生的关爱</w:t>
      </w:r>
      <w:r>
        <w:rPr>
          <w:rFonts w:hint="eastAsia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firstLine="480" w:firstLineChars="200"/>
        <w:jc w:val="both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书中还有一个观点让我印象很深刻。书中对蒙台梭利关于“动作是儿童学习的另一项重要内容”这一观点的看法。手是智慧的工具，儿童在能够使用手的时候就开始了学习。这些经验最终对儿童和儿童性格的形成具有决定作用。由此可见，我们在关注儿童语言学习的同时，也不能忽视他们动作的发展，不要忽视他们对手的运用。在生活中孩子力所能及的事情，能够自己的双手解决的事情，比如一些简单的劳动，自己穿衣，自己叠被，我们千万不要过多地干预，而是应该合理地对待，引导他们在动手中习得能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50"/>
        <w:textAlignment w:val="auto"/>
        <w:rPr>
          <w:rFonts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/>
          <w:sz w:val="24"/>
          <w:szCs w:val="24"/>
        </w:rPr>
        <w:t>孩子是大自然精心创作的一部奇书，无论从哪个角度品读，都给人以启示，也许上苍是以这种方式，帮</w:t>
      </w:r>
      <w:r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  <w:t>我们</w:t>
      </w:r>
      <w:r>
        <w:rPr>
          <w:rFonts w:hint="eastAsia" w:asciiTheme="majorEastAsia" w:hAnsiTheme="majorEastAsia" w:eastAsiaTheme="majorEastAsia"/>
          <w:color w:val="000000"/>
          <w:sz w:val="24"/>
          <w:szCs w:val="24"/>
        </w:rPr>
        <w:t>修正前进的方向。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firstLine="280"/>
        <w:jc w:val="both"/>
        <w:textAlignment w:val="auto"/>
        <w:rPr>
          <w:rFonts w:ascii="微软雅黑" w:hAnsi="微软雅黑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1Y2YzZGQ1OTU2ZDIyZTg1YzA2ODFjZGQ0ZDRlZjYifQ=="/>
  </w:docVars>
  <w:rsids>
    <w:rsidRoot w:val="00D52FC1"/>
    <w:rsid w:val="001646EC"/>
    <w:rsid w:val="00177BCB"/>
    <w:rsid w:val="001E4CED"/>
    <w:rsid w:val="005F6936"/>
    <w:rsid w:val="00745937"/>
    <w:rsid w:val="00946E21"/>
    <w:rsid w:val="00AD3049"/>
    <w:rsid w:val="00C67694"/>
    <w:rsid w:val="00D52FC1"/>
    <w:rsid w:val="00ED3E23"/>
    <w:rsid w:val="09A74E58"/>
    <w:rsid w:val="2E6466D5"/>
    <w:rsid w:val="44AB6CB7"/>
    <w:rsid w:val="49A37663"/>
    <w:rsid w:val="56E46059"/>
    <w:rsid w:val="5AD72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</Pages>
  <Words>1545</Words>
  <Characters>1546</Characters>
  <Lines>7</Lines>
  <Paragraphs>1</Paragraphs>
  <TotalTime>3</TotalTime>
  <ScaleCrop>false</ScaleCrop>
  <LinksUpToDate>false</LinksUpToDate>
  <CharactersWithSpaces>1550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2022-05-27T06:36:00Z</dcterms:created>
  <dc:creator>DELL</dc:creator>
  <cp:lastModifiedBy>DELL</cp:lastModifiedBy>
  <dcterms:modified xsi:type="dcterms:W3CDTF">2022-06-06T03:11:49Z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1E6507B3CC564BF0957AD907A67AFA84</vt:lpwstr>
  </property>
</Properties>
</file>