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《三角形三边的关系》</w:t>
      </w:r>
      <w:r>
        <w:rPr>
          <w:rFonts w:hint="eastAsia"/>
          <w:lang w:val="en-US" w:eastAsia="zh-CN"/>
        </w:rPr>
        <w:t>教学反思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《三角形三边的关系》是四年级下册内容，是在学生已经初步认识三角形的基础上，使学生进一步深化理解三角形的组成特征，即三角形任意两边的和大于第三边，加深对三角形的认识。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在探索三角形边的关系过程中，让学生体验通过对实验数据收集、整理、分析，从中发现和归纳结论的方法。学生都知道三角形是由三条线段围成，但是对于“任意的三条线段不一定都能围成三角形”这一知识却似懂非懂。另外，“三角形任意两边的和大于第三边”的结论，对于学生来说理解并不是非常困难，此内容的教学价值更多的在于过程和方法。因此，在教学中应尽量地为学生提供探索的空间，引导学生围绕问题主动地进行观察、实验、猜测、验*、推理等数学探究活动，让学生自主地“做”和“悟”，从而得出结论。再次，学生的*作材料（吸管和小棒）都有一定的粗细，在实践*作时难免产生误差，此时，可恰当地运用多媒体动态演示，能有效地突破教学难点。  </w:t>
      </w:r>
    </w:p>
    <w:p>
      <w:pPr>
        <w:ind w:firstLine="420" w:firstLineChars="200"/>
      </w:pPr>
      <w:r>
        <w:rPr>
          <w:rFonts w:hint="eastAsia"/>
        </w:rPr>
        <w:t>本节课的教学，我认为重点在于探究的过程与方法。通过动手用三根吸管围三角形（有的能围成，有的围不成），引导学生进行观察、实验、猜测、验*等数学探究活动，初步感悟到：“当任意两边的和大于第三边时，能围成三角形”的规律。本节课，我设计了一</w:t>
      </w:r>
      <w:bookmarkStart w:id="0" w:name="_GoBack"/>
      <w:bookmarkEnd w:id="0"/>
      <w:r>
        <w:rPr>
          <w:rFonts w:hint="eastAsia"/>
        </w:rPr>
        <w:t>连串的问题：“为什么这三根吸管围不成三角形？”、“怎样的三根吸管能围成三角形？”、“第三根小棒的长度应在哪个取值范围内？”引导学生发表自己的观点，并对他人的观点发表自己的意见，进行质疑。这样，学生能通过一个个问题的解决深化对知识的理解，完善结论，使学生的思维得到提升，认知产生飞跃。最后通过发挥多媒体教学的优势，最大限度地提高教学效果。三角形边的关系比较抽象，而且在动手</w:t>
      </w:r>
      <w:r>
        <w:rPr>
          <w:rFonts w:hint="eastAsia"/>
          <w:lang w:val="en-US" w:eastAsia="zh-CN"/>
        </w:rPr>
        <w:t>操</w:t>
      </w:r>
      <w:r>
        <w:rPr>
          <w:rFonts w:hint="eastAsia"/>
        </w:rPr>
        <w:t>作时，很容易产生误差。课件应用，能动态呈现出来，为突破本节课的难点起到了至关重要的作用。例如：在验</w:t>
      </w:r>
      <w:r>
        <w:rPr>
          <w:rFonts w:hint="eastAsia"/>
          <w:lang w:val="en-US" w:eastAsia="zh-CN"/>
        </w:rPr>
        <w:t>证</w:t>
      </w:r>
      <w:r>
        <w:rPr>
          <w:rFonts w:hint="eastAsia"/>
        </w:rPr>
        <w:t>“当较短的两根小棒长度之和等于第三根”能否围成三角形的猜想时，学生意见不一，因为小棒是圆形的有一定的粗细，所以在围三角形时很容易产生误差，误导学生。利用课件引导学生明白当较短的两根小棒的端点搭在一起时，就与第三条线段完全重合了，围不成三角形，直观形象地突破了难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OTEzZDk2ZWFhMzg4YjdhNzYxNTFjMTgxZjgxMDIifQ=="/>
  </w:docVars>
  <w:rsids>
    <w:rsidRoot w:val="262E248A"/>
    <w:rsid w:val="262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948</Words>
  <Characters>948</Characters>
  <Lines>0</Lines>
  <Paragraphs>0</Paragraphs>
  <TotalTime>1</TotalTime>
  <ScaleCrop>false</ScaleCrop>
  <LinksUpToDate>false</LinksUpToDate>
  <CharactersWithSpaces>952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2022-06-02T05:52:00Z</dcterms:created>
  <dc:creator>Hy</dc:creator>
  <cp:lastModifiedBy>Hy</cp:lastModifiedBy>
  <dcterms:modified xsi:type="dcterms:W3CDTF">2022-06-02T05:54:49Z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A650CB87CD9F4E4FB05B8862FBE9E501</vt:lpwstr>
  </property>
</Properties>
</file>