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1080"/>
        <w:gridCol w:w="1044"/>
        <w:gridCol w:w="57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468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美丽的盘子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教时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31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　　　日</w:t>
            </w:r>
          </w:p>
        </w:tc>
      </w:tr>
      <w:tr>
        <w:trPr>
          <w:trHeight w:val="1537" w:hRule="atLeast"/>
          <w:jc w:val="center"/>
        </w:trPr>
        <w:tc>
          <w:tcPr>
            <w:tcW w:w="55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1、欣赏古今中外独具特色的盘子,了解有关盘子的文化、种类、形状和制作材料,感受盘子纹样装饰的艺术美。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2、能够用设计理念,用均衡、对称等构图方法,简单设计出1——2个盘子,并感受不同构图所呈现的不同效果,发展学生的感知能力、造型表现能力、设计能力以及创新意识和创造能力。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3、学会发现美、感受美、创造美,对身边美的事物有一定的鉴赏力。重点感受运用剪纸、中国画、漆雕等独具特色的中国盘子,增强学生民族自豪感。同时树立“学以致用”的思想理念。体验设计、造型活动的乐趣,敢于创造与表现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 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 点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教学重点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  <w:t>学会欣赏,盘子的装饰图案,尝试用不同手法设计盘子。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</w:rPr>
              <w:t>教学难点：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</w:rPr>
              <w:t>能够有创意、巧妙的设计盘子的装饰图案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100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活动内容与呈现方式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Hans"/>
              </w:rPr>
              <w:t>魔术</w:t>
            </w:r>
            <w:r>
              <w:rPr>
                <w:rFonts w:hint="eastAsia"/>
                <w:sz w:val="24"/>
                <w:szCs w:val="22"/>
              </w:rPr>
              <w:t>激趣  导入新课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魔术变变变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同学们,看到可爱的你们,老师心情好极了,我想给你们变一个魔术,想看吗?看好了!这是一张卡纸(出示卡纸),这是一个盘子(出示盘子),老师把盘子放到卡纸的背面,请你们帮我数三声“1、2、3”(拿掉表面的白盘子,变出花盘子)瞧!盘子变了个样儿,更漂亮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今天我们就让我们用巧巧手变出美丽的盘子吧!(板书课题:美丽的盘子)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2"/>
                <w:lang w:val="en-US" w:eastAsia="zh-Hans"/>
              </w:rPr>
            </w:pPr>
            <w:r>
              <w:rPr>
                <w:rFonts w:hint="eastAsia"/>
                <w:sz w:val="24"/>
                <w:szCs w:val="22"/>
                <w:lang w:val="en-US" w:eastAsia="zh-Hans"/>
              </w:rPr>
              <w:t>师生互动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7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欣赏盘子加强认知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1、欣赏古今盘子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小小的盘子可以成为艺术品来装饰我们的生活,我们一起去盘子王国看看吧。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这些盘子风格材质各不相同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但都是图案装饰出来的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盘子可以用哪些图案来进行装饰呢?谁能举例说明。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师小结板书:人物、动物、植物、风景等。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感知对称和均衡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欣赏凤凰鸟装饰的盘子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这个盘子在排列上有什么巧妙之处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小结:像这样左右两边图案完全相同,仿佛中间有一根对称轴,这就是对称。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学生尝试设计对称图案:用小鱼拼摆出对称的图案。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、换个方法摆一摆。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生活中小鱼会这么乖吗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这样摆可以吗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师小结:虽然左右两边不是对称的,但是也给我们一种平衡的感觉,这就是均衡。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、盘子分类小游戏。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出示不同构图的盘子,请同学们看看哪些是均衡的?那些是对称的?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同学们真棒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老师的题目难不倒你们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青花瓷盘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设色淡雅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图案是古代四君子之三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战国铜盘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质地醇厚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内圈图案是抽象的动物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外圈首尾相连的小鱼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构思巧妙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漆盘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在海外东方博物馆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内圈图案是仙女在弹琴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仿佛听到了美妙的乐曲声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2"/>
                <w:lang w:val="en-US" w:eastAsia="zh-Hans"/>
              </w:rPr>
            </w:pPr>
            <w:r>
              <w:rPr>
                <w:rFonts w:hint="eastAsia"/>
                <w:sz w:val="24"/>
                <w:szCs w:val="22"/>
                <w:lang w:val="en-US" w:eastAsia="zh-Hans"/>
              </w:rPr>
              <w:t>生</w:t>
            </w:r>
            <w:r>
              <w:rPr>
                <w:rFonts w:hint="default"/>
                <w:sz w:val="24"/>
                <w:szCs w:val="22"/>
                <w:lang w:eastAsia="zh-Hans"/>
              </w:rPr>
              <w:t>：</w:t>
            </w:r>
            <w:r>
              <w:rPr>
                <w:rFonts w:hint="eastAsia"/>
                <w:sz w:val="24"/>
                <w:szCs w:val="22"/>
                <w:lang w:val="en-US" w:eastAsia="zh-Hans"/>
              </w:rPr>
              <w:t>左右一致</w:t>
            </w: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2"/>
                <w:lang w:val="en-US" w:eastAsia="zh-Hans"/>
              </w:rPr>
            </w:pPr>
            <w:r>
              <w:rPr>
                <w:rFonts w:hint="eastAsia"/>
                <w:sz w:val="24"/>
                <w:szCs w:val="22"/>
                <w:lang w:val="en-US" w:eastAsia="zh-Hans"/>
              </w:rPr>
              <w:t>学生尝试摆一摆</w:t>
            </w: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师出示盘子生分辨盘子的构图</w:t>
            </w:r>
          </w:p>
          <w:p>
            <w:pPr>
              <w:jc w:val="left"/>
              <w:rPr>
                <w:rFonts w:hint="eastAsia"/>
                <w:sz w:val="24"/>
                <w:szCs w:val="22"/>
                <w:lang w:eastAsia="zh-CN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欣赏盘子的质地和图案</w:t>
            </w: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 w:eastAsia="宋体"/>
                <w:sz w:val="24"/>
                <w:szCs w:val="22"/>
                <w:lang w:val="en-US" w:eastAsia="zh-Hans"/>
              </w:rPr>
            </w:pPr>
            <w:r>
              <w:rPr>
                <w:rFonts w:hint="eastAsia"/>
                <w:sz w:val="24"/>
                <w:szCs w:val="22"/>
                <w:lang w:val="en-US" w:eastAsia="zh-Hans"/>
              </w:rPr>
              <w:t>找出盘子的装饰图案类型</w:t>
            </w: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1985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设计美丽的盘子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学生自主尝试:请大家拿出圆形纸片设计盘子内圈的图案吧!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同学们设计的很认真,我们一起来看看吧 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小结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内圈图案要大一些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满一些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内圈图案放进去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盘子少了些什么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？（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花边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小结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二方连续纹样的排列方法(一个图形或图案有规律的向左右两边无限延伸排列)。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出示有花边和没有花边的盘子,分析这两种盘子给人的不同感受。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小结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没有花边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构图要更满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适当装饰就行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欣赏学生范画,提出色彩要求:色彩要深浅搭配。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用色很少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Hans"/>
              </w:rPr>
              <w:t>深浅搭配效果也不错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eastAsia="zh-Hans"/>
              </w:rPr>
              <w:t>。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生尝试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内圈图案设计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构图不涂色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分析出现的几种情况:主要图案画的太小了;画面构图不饱满。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学生尝试用小图案拼摆出花边。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出示不同的花边装饰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师生探讨没有花边的盘子怎样设计才能做到主体突出、构图饱满。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四、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学生作业教师巡回指导</w:t>
            </w:r>
          </w:p>
          <w:p>
            <w:pPr>
              <w:spacing w:line="400" w:lineRule="exact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1、作业要求:用自己喜欢的图案和构图方式设计一个美丽的盘子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2、教师指导:根据孩子们的个体差异进行辅导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五、</w:t>
            </w:r>
          </w:p>
          <w:p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总结全课　拓展延伸</w:t>
            </w:r>
          </w:p>
          <w:p>
            <w:pPr>
              <w:spacing w:line="400" w:lineRule="exact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今天每一个同学都是成功的设计师,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盘子还有很多的装饰方法，如彩泥、彩纸及废旧材料等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孩子们,美就在我们身边,我们能创造美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。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注意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无论用什么方法装饰盘子，都要注意图样要适合盘子的形状。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9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图案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人物、动物、植物、风景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......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排列方法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对称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Hans"/>
              </w:rPr>
              <w:t>均衡</w:t>
            </w:r>
          </w:p>
        </w:tc>
      </w:tr>
    </w:tbl>
    <w:p>
      <w:pPr>
        <w:tabs>
          <w:tab w:val="left" w:pos="1140"/>
        </w:tabs>
        <w:jc w:val="left"/>
        <w:rPr>
          <w:rFonts w:hint="eastAsia"/>
          <w:sz w:val="21"/>
        </w:rPr>
      </w:pPr>
    </w:p>
    <w:p>
      <w:pPr>
        <w:tabs>
          <w:tab w:val="left" w:pos="1140"/>
        </w:tabs>
        <w:jc w:val="left"/>
        <w:rPr>
          <w:rFonts w:hint="eastAsia"/>
          <w:sz w:val="21"/>
        </w:rPr>
      </w:pPr>
    </w:p>
    <w:p>
      <w:pPr>
        <w:tabs>
          <w:tab w:val="left" w:pos="1140"/>
        </w:tabs>
        <w:jc w:val="left"/>
        <w:rPr>
          <w:rFonts w:hint="eastAsia"/>
          <w:sz w:val="21"/>
        </w:rPr>
      </w:pPr>
    </w:p>
    <w:p>
      <w:pPr>
        <w:tabs>
          <w:tab w:val="left" w:pos="1140"/>
        </w:tabs>
        <w:jc w:val="left"/>
        <w:rPr>
          <w:rFonts w:hint="eastAsia"/>
          <w:sz w:val="21"/>
        </w:rPr>
      </w:pPr>
    </w:p>
    <w:p>
      <w:pPr>
        <w:tabs>
          <w:tab w:val="left" w:pos="1140"/>
        </w:tabs>
        <w:jc w:val="left"/>
        <w:rPr>
          <w:rFonts w:hint="eastAsia"/>
          <w:sz w:val="21"/>
        </w:rPr>
      </w:pPr>
    </w:p>
    <w:p>
      <w:pPr>
        <w:tabs>
          <w:tab w:val="left" w:pos="1140"/>
        </w:tabs>
        <w:jc w:val="left"/>
        <w:rPr>
          <w:rFonts w:hint="eastAsia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F2C6"/>
    <w:multiLevelType w:val="singleLevel"/>
    <w:tmpl w:val="626FF2C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6FF3CE"/>
    <w:multiLevelType w:val="singleLevel"/>
    <w:tmpl w:val="626FF3CE"/>
    <w:lvl w:ilvl="0" w:tentative="0">
      <w:start w:val="2"/>
      <w:numFmt w:val="decimal"/>
      <w:suff w:val="nothing"/>
      <w:lvlText w:val="%1)"/>
      <w:lvlJc w:val="left"/>
    </w:lvl>
  </w:abstractNum>
  <w:abstractNum w:abstractNumId="2">
    <w:nsid w:val="626FF5CC"/>
    <w:multiLevelType w:val="singleLevel"/>
    <w:tmpl w:val="626FF5C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6FF5F6"/>
    <w:multiLevelType w:val="singleLevel"/>
    <w:tmpl w:val="626FF5F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E50B5"/>
    <w:rsid w:val="9FFE50B5"/>
    <w:rsid w:val="EFBB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2022-05-02T21:43:00Z</dcterms:created>
  <dc:creator>taoyanjin</dc:creator>
  <cp:lastModifiedBy>taoyanjin</cp:lastModifiedBy>
  <dcterms:modified xsi:type="dcterms:W3CDTF">2022-05-02T23:43:08Z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