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240" w:afterAutospacing="0"/>
        <w:jc w:val="center"/>
        <w:rPr>
          <w:rFonts w:ascii="宋体" w:hAnsi="宋体" w:eastAsia="宋体" w:cs="宋体"/>
          <w:sz w:val="20"/>
          <w:szCs w:val="20"/>
        </w:rPr>
      </w:pPr>
      <w:bookmarkStart w:id="0" w:name="_GoBack"/>
      <w:r>
        <w:rPr>
          <w:rFonts w:hint="eastAsia" w:ascii="宋体" w:hAnsi="宋体" w:eastAsia="宋体" w:cs="宋体"/>
          <w:sz w:val="20"/>
          <w:szCs w:val="20"/>
          <w:lang w:val="en-US" w:eastAsia="zh-CN"/>
        </w:rPr>
        <w:t>11.5 用</w:t>
      </w:r>
      <w:r>
        <w:rPr>
          <w:rFonts w:ascii="宋体" w:hAnsi="宋体" w:eastAsia="宋体" w:cs="宋体"/>
          <w:sz w:val="20"/>
          <w:szCs w:val="20"/>
        </w:rPr>
        <w:t>一元一次不等式</w:t>
      </w:r>
      <w:r>
        <w:rPr>
          <w:rFonts w:hint="eastAsia" w:ascii="宋体" w:hAnsi="宋体" w:eastAsia="宋体" w:cs="宋体"/>
          <w:sz w:val="20"/>
          <w:szCs w:val="20"/>
          <w:lang w:val="en-US" w:eastAsia="zh-CN"/>
        </w:rPr>
        <w:t>解决实际问题</w:t>
      </w:r>
      <w:r>
        <w:rPr>
          <w:rFonts w:ascii="宋体" w:hAnsi="宋体" w:eastAsia="宋体" w:cs="宋体"/>
          <w:sz w:val="20"/>
          <w:szCs w:val="20"/>
        </w:rPr>
        <w:t>教学反思</w:t>
      </w:r>
    </w:p>
    <w:bookmarkEnd w:id="0"/>
    <w:p>
      <w:pPr>
        <w:spacing w:after="240" w:afterAutospacing="0"/>
        <w:jc w:val="left"/>
        <w:rPr>
          <w:rFonts w:ascii="宋体" w:hAnsi="宋体" w:eastAsia="宋体" w:cs="宋体"/>
          <w:sz w:val="18"/>
          <w:szCs w:val="18"/>
        </w:rPr>
      </w:pPr>
      <w:r>
        <w:rPr>
          <w:rFonts w:ascii="宋体" w:hAnsi="宋体" w:eastAsia="宋体" w:cs="宋体"/>
          <w:sz w:val="18"/>
          <w:szCs w:val="18"/>
        </w:rPr>
        <w:t>这节课主要让学生理解并掌握如何用一元一次不等式解相应的应用题，建立相应数学模型。体会数学在生活中的运用!</w:t>
      </w:r>
      <w:r>
        <w:rPr>
          <w:rFonts w:ascii="宋体" w:hAnsi="宋体" w:eastAsia="宋体" w:cs="宋体"/>
          <w:sz w:val="18"/>
          <w:szCs w:val="18"/>
        </w:rPr>
        <w:t>整节课不仅注重数学知识这条“明线”的落实，更注重数学思想方法这条“暗线”的渗透，如类比、化归、转化、建模等思想方法。</w:t>
      </w:r>
      <w:r>
        <w:rPr>
          <w:rFonts w:ascii="宋体" w:hAnsi="宋体" w:eastAsia="宋体" w:cs="宋体"/>
          <w:sz w:val="18"/>
          <w:szCs w:val="18"/>
        </w:rPr>
        <w:br w:type="textWrapping"/>
      </w:r>
      <w:r>
        <w:rPr>
          <w:rFonts w:ascii="宋体" w:hAnsi="宋体" w:eastAsia="宋体" w:cs="宋体"/>
          <w:sz w:val="18"/>
          <w:szCs w:val="18"/>
        </w:rPr>
        <w:br w:type="textWrapping"/>
      </w:r>
      <w:r>
        <w:rPr>
          <w:rFonts w:ascii="宋体" w:hAnsi="宋体" w:eastAsia="宋体" w:cs="宋体"/>
          <w:sz w:val="18"/>
          <w:szCs w:val="18"/>
        </w:rPr>
        <w:t>本课设置了丰富的实际情境，比如</w:t>
      </w:r>
      <w:r>
        <w:rPr>
          <w:rFonts w:hint="eastAsia" w:ascii="宋体" w:hAnsi="宋体" w:eastAsia="宋体" w:cs="宋体"/>
          <w:sz w:val="18"/>
          <w:szCs w:val="18"/>
          <w:lang w:val="en-US" w:eastAsia="zh-CN"/>
        </w:rPr>
        <w:t>超市买苹果</w:t>
      </w:r>
      <w:r>
        <w:rPr>
          <w:rFonts w:ascii="宋体" w:hAnsi="宋体" w:eastAsia="宋体" w:cs="宋体"/>
          <w:sz w:val="18"/>
          <w:szCs w:val="18"/>
        </w:rPr>
        <w:t>，还有</w:t>
      </w:r>
      <w:r>
        <w:rPr>
          <w:rFonts w:hint="eastAsia" w:ascii="宋体" w:hAnsi="宋体" w:eastAsia="宋体" w:cs="宋体"/>
          <w:sz w:val="18"/>
          <w:szCs w:val="18"/>
          <w:lang w:val="en-US" w:eastAsia="zh-CN"/>
        </w:rPr>
        <w:t>销售和抗洪救险等</w:t>
      </w:r>
      <w:r>
        <w:rPr>
          <w:rFonts w:ascii="宋体" w:hAnsi="宋体" w:eastAsia="宋体" w:cs="宋体"/>
          <w:sz w:val="18"/>
          <w:szCs w:val="18"/>
        </w:rPr>
        <w:t>问题，研究这些问题，可以使学生体会到现实生活中存在着大量的不等关系，不等式是现实世界中不等关系的一种数学表示形式，它也是刻画现实世界中量与量之间关系的有效模型.</w:t>
      </w:r>
      <w:r>
        <w:rPr>
          <w:rFonts w:ascii="宋体" w:hAnsi="宋体" w:eastAsia="宋体" w:cs="宋体"/>
          <w:sz w:val="18"/>
          <w:szCs w:val="18"/>
        </w:rPr>
        <w:br w:type="textWrapping"/>
      </w:r>
      <w:r>
        <w:rPr>
          <w:rFonts w:ascii="宋体" w:hAnsi="宋体" w:eastAsia="宋体" w:cs="宋体"/>
          <w:sz w:val="18"/>
          <w:szCs w:val="18"/>
        </w:rPr>
        <w:br w:type="textWrapping"/>
      </w:r>
      <w:r>
        <w:rPr>
          <w:rFonts w:ascii="宋体" w:hAnsi="宋体" w:eastAsia="宋体" w:cs="宋体"/>
          <w:sz w:val="18"/>
          <w:szCs w:val="18"/>
        </w:rPr>
        <w:t>教学中要突出知识之间的内在联系.不等式与方程一样，都是反映客观事物变化规律及其关系的模型.在教学中，类比已经学过的方程知识，引导学生自己去探索、发现、甄别，从而得出一元一次不等式、不等式的解与解集的意义.</w:t>
      </w:r>
      <w:r>
        <w:rPr>
          <w:rFonts w:ascii="宋体" w:hAnsi="宋体" w:eastAsia="宋体" w:cs="宋体"/>
          <w:sz w:val="18"/>
          <w:szCs w:val="18"/>
        </w:rPr>
        <w:br w:type="textWrapping"/>
      </w:r>
      <w:r>
        <w:rPr>
          <w:rFonts w:ascii="宋体" w:hAnsi="宋体" w:eastAsia="宋体" w:cs="宋体"/>
          <w:sz w:val="18"/>
          <w:szCs w:val="18"/>
        </w:rPr>
        <w:br w:type="textWrapping"/>
      </w:r>
      <w:r>
        <w:rPr>
          <w:rFonts w:ascii="宋体" w:hAnsi="宋体" w:eastAsia="宋体" w:cs="宋体"/>
          <w:sz w:val="18"/>
          <w:szCs w:val="18"/>
        </w:rPr>
        <w:t>教学过程也是学生的认知过程，只有学生积极地参与教学活动才能收到良好的效果，因此，本课采用启发诱导、实例探究、讲练结合的教学方法，揭示知识的发生和形成过程.这种教学方法以“生动探索”为基础，先“引导发现”，后“讲评点拨”，让学生在克服困难与障碍的过程中充分发挥自己的观察力、想像力和思维力，再加上多媒体的运用，使学生真正成为学习的主体.</w:t>
      </w:r>
    </w:p>
    <w:p>
      <w:pPr>
        <w:spacing w:after="240" w:afterAutospacing="0"/>
        <w:jc w:val="left"/>
        <w:rPr>
          <w:rFonts w:hint="eastAsia" w:ascii="宋体" w:hAnsi="宋体" w:eastAsia="宋体" w:cs="宋体"/>
          <w:sz w:val="18"/>
          <w:szCs w:val="18"/>
        </w:rPr>
      </w:pPr>
      <w:r>
        <w:rPr>
          <w:rFonts w:hint="eastAsia" w:ascii="宋体" w:hAnsi="宋体" w:eastAsia="宋体" w:cs="宋体"/>
          <w:sz w:val="18"/>
          <w:szCs w:val="18"/>
          <w:lang w:val="en-US" w:eastAsia="zh-CN"/>
        </w:rPr>
        <w:t>本节课</w:t>
      </w:r>
      <w:r>
        <w:rPr>
          <w:rFonts w:hint="eastAsia" w:ascii="宋体" w:hAnsi="宋体" w:eastAsia="宋体" w:cs="宋体"/>
          <w:sz w:val="18"/>
          <w:szCs w:val="18"/>
        </w:rPr>
        <w:t xml:space="preserve">我发现在学生学习起来比较困惑，存在以下问题：  1．找不出广泛应用题中的不等关系，要解广泛应用题时相等关系比较明确，而在不等式中不等关系不是那样的明确，所以不少学生不太理解，因而列不出不等式，所以也不会解不等式的应用题。  2．一部分学生虽然能列出不等式，可是在解不等式时一直出现错误，特别是当不等工的两边都乘或除以一个负数时，学生一直记不住不等式的方向要改变，导致计算错误，这可能对不等式的性质没有真正理解吧。  3．不少应用题求出不等式的解集时往往都会根据题意，让求出不等式的整数解，到这时一部分学生往往不能准确的求出整数解，这可能是对不等式解集的取值范围不是太明白。  </w:t>
      </w:r>
    </w:p>
    <w:p>
      <w:pPr>
        <w:spacing w:after="240" w:afterAutospacing="0"/>
        <w:jc w:val="left"/>
        <w:rPr>
          <w:sz w:val="15"/>
          <w:szCs w:val="18"/>
        </w:rPr>
      </w:pPr>
      <w:r>
        <w:rPr>
          <w:rFonts w:hint="eastAsia" w:ascii="宋体" w:hAnsi="宋体" w:eastAsia="宋体" w:cs="宋体"/>
          <w:sz w:val="18"/>
          <w:szCs w:val="18"/>
        </w:rPr>
        <w:t>在以后的教学中做注意的是，让学生熟练掌握不等式的性质，并能真正理解，能准确无误的求出不等式的解集。多进行不等式应用题的练习，让学生逐步理解和掌握找不等关系的方法，从而熟练的掌握列不等式解应用题的。要加强一些基础概念的掌握理解，对于整数，正整数以一些大于小于等的数学语言，要让学生准确理解，不能含含糊糊。</w:t>
      </w:r>
      <w:r>
        <w:rPr>
          <w:rFonts w:ascii="宋体" w:hAnsi="宋体" w:eastAsia="宋体" w:cs="宋体"/>
          <w:sz w:val="18"/>
          <w:szCs w:val="18"/>
        </w:rPr>
        <w:br w:type="textWrapping"/>
      </w:r>
    </w:p>
    <w:p>
      <w:pPr>
        <w:spacing w:after="240" w:afterAutospacing="0"/>
        <w:jc w:val="both"/>
        <w:rPr>
          <w:sz w:val="15"/>
          <w:szCs w:val="18"/>
        </w:rPr>
      </w:pPr>
      <w:r>
        <w:rPr>
          <w:rFonts w:ascii="宋体" w:hAnsi="宋体" w:eastAsia="宋体" w:cs="宋体"/>
          <w:sz w:val="18"/>
          <w:szCs w:val="18"/>
        </w:rPr>
        <w:br w:type="textWrapping"/>
      </w:r>
      <w:r>
        <w:rPr>
          <w:rFonts w:ascii="宋体" w:hAnsi="宋体" w:eastAsia="宋体" w:cs="宋体"/>
          <w:sz w:val="18"/>
          <w:szCs w:val="18"/>
        </w:rPr>
        <w:br w:type="textWrapp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M0ZTdkY2MxNTYxODVjZDc2MzBhNjcyZGY4Zjk1YTcifQ=="/>
  </w:docVars>
  <w:rsids>
    <w:rsidRoot w:val="65790768"/>
    <w:rsid w:val="657907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2022-05-29T09:14:00Z</dcterms:created>
  <dc:creator>LENOVO</dc:creator>
  <cp:lastModifiedBy>LENOVO</cp:lastModifiedBy>
  <dcterms:modified xsi:type="dcterms:W3CDTF">2022-05-29T09:24:04Z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FF31F294FAF04DCEA11356EA45927E14</vt:lpwstr>
  </property>
</Properties>
</file>