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u w:val="single"/>
          <w:lang w:val="en-US" w:eastAsia="zh-CN"/>
        </w:rPr>
        <w:t>新北区九里小学交往互动式教案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850"/>
        <w:gridCol w:w="1341"/>
        <w:gridCol w:w="788"/>
        <w:gridCol w:w="69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《我们奇妙的世界》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</w:t>
            </w:r>
          </w:p>
        </w:tc>
        <w:tc>
          <w:tcPr>
            <w:tcW w:w="13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1486" w:type="dxa"/>
            <w:gridSpan w:val="2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教时</w:t>
            </w:r>
          </w:p>
        </w:tc>
        <w:tc>
          <w:tcPr>
            <w:tcW w:w="18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郭文洁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3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三3</w:t>
            </w:r>
          </w:p>
        </w:tc>
        <w:tc>
          <w:tcPr>
            <w:tcW w:w="1486" w:type="dxa"/>
            <w:gridSpan w:val="2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88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7683" w:type="dxa"/>
            <w:gridSpan w:val="6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7683" w:type="dxa"/>
            <w:gridSpan w:val="6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认识“呈、雕”等7个生字，会写“呈、幻”等11个生字，会写“奇幻、呈现”等词语。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有感情地朗读课文，能说出课文是从哪几个方面写出天空的奇妙的。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了解世界的奇妙，懂得留心观察身边的世界，激发热爱大自然的情感。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784" w:type="dxa"/>
            <w:gridSpan w:val="7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核心过程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创设情境，感受世界奇妙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欣赏图片，你觉得这是一个怎样的世界？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今天这节课，就让我们走进这个奇妙的世界。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梳理文脉，感知课文结构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/>
                <w:bCs/>
                <w:szCs w:val="21"/>
              </w:rPr>
              <w:t>任务一：初读课文，</w:t>
            </w:r>
            <w:r>
              <w:rPr>
                <w:rFonts w:hint="eastAsia" w:ascii="宋体" w:hAnsi="宋体" w:eastAsia="宋体" w:cs="宋体"/>
                <w:szCs w:val="21"/>
              </w:rPr>
              <w:t>关于这个奇妙的世界，课文是怎样概括的呢？</w:t>
            </w:r>
            <w:r>
              <w:rPr>
                <w:rFonts w:hint="eastAsia" w:ascii="宋体" w:hAnsi="宋体" w:eastAsia="宋体"/>
                <w:bCs/>
                <w:szCs w:val="21"/>
              </w:rPr>
              <w:t>找出可以概括文章的两句话。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检查字词：</w:t>
            </w:r>
            <w:r>
              <w:rPr>
                <w:rFonts w:hint="eastAsia" w:ascii="宋体" w:hAnsi="宋体" w:cs="宋体"/>
                <w:szCs w:val="21"/>
              </w:rPr>
              <w:t>雕饰 呈现 变幻 模型（教学“幻”字）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余晖 光辉 光芒（理解词语）</w:t>
            </w:r>
          </w:p>
          <w:p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噼噼啪啪 翩翩起舞 振翅飞翔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那课文又是从哪两个方面写出奇妙的呢？你能再找出关键句吗？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任务二：那么天空和大地珍藏了些什么？请同学们默读课文，圈画出天空和大地的珍藏。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作者在介绍天空和大地的时候，分别是按照什么顺序来写的？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/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三、聚焦天空，发现奇妙之处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cs="宋体"/>
              </w:rPr>
              <w:t>天空珍藏的这些事物，其实是我们很常见的。就这样一些普普通通、常见的事物，我们能从哪里感受到奇妙有生命呢？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以“水洼”为例，体会奇妙。我们看到的水洼，作者看到的却是什么？这面镜子里又能映射出哪些事物？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任务三：</w:t>
            </w:r>
            <w:r>
              <w:rPr>
                <w:rFonts w:hint="eastAsia" w:asciiTheme="minorEastAsia" w:hAnsiTheme="minorEastAsia"/>
                <w:bCs/>
                <w:szCs w:val="21"/>
              </w:rPr>
              <w:t>用自己喜欢的方式，读读课文3-8小节。思考：你从哪里感受到奇妙的？圈画出关键词句，再读一读。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小结：</w:t>
            </w:r>
            <w:r>
              <w:rPr>
                <w:rFonts w:hint="eastAsia" w:ascii="宋体" w:hAnsi="宋体" w:cs="宋体"/>
                <w:szCs w:val="21"/>
              </w:rPr>
              <w:t>作者在写这些事物的时候，就是展开了丰富的想象，把普通的事物写活了，赋予了它们生命，让我们感受到世界的奇妙。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四、关注表达，了解写作方法</w:t>
            </w:r>
          </w:p>
          <w:p>
            <w:r>
              <w:rPr>
                <w:rFonts w:hint="eastAsia"/>
              </w:rPr>
              <w:t>任务四：小练笔：天空中还有哪些普通而又美的事物？写出他们奇妙。</w:t>
            </w:r>
          </w:p>
        </w:tc>
        <w:tc>
          <w:tcPr>
            <w:tcW w:w="2129" w:type="dxa"/>
            <w:gridSpan w:val="2"/>
          </w:tcPr>
          <w:p/>
          <w:p>
            <w:r>
              <w:t>1</w:t>
            </w:r>
            <w:r>
              <w:rPr>
                <w:rFonts w:hint="eastAsia"/>
              </w:rPr>
              <w:t>.自主交流对世界的看法</w:t>
            </w:r>
          </w:p>
          <w:p>
            <w:r>
              <w:t>2.</w:t>
            </w:r>
            <w:r>
              <w:rPr>
                <w:rFonts w:hint="eastAsia"/>
              </w:rPr>
              <w:t>齐读课题。</w:t>
            </w:r>
          </w:p>
          <w:p/>
          <w:p/>
          <w:p/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学生思考：全文是围绕哪两句话来写的？课文又是从哪两方面写出奇妙的？</w:t>
            </w:r>
          </w:p>
          <w:p/>
          <w:p/>
          <w:p>
            <w:r>
              <w:t>2</w:t>
            </w:r>
            <w:r>
              <w:rPr>
                <w:rFonts w:hint="eastAsia"/>
              </w:rPr>
              <w:t>.默读课文，找出文章的关键句，一边默读，一边圈画出天空和大地的珍藏。</w:t>
            </w:r>
          </w:p>
          <w:p/>
          <w:p/>
          <w:p/>
          <w:p>
            <w:r>
              <w:t>3</w:t>
            </w:r>
            <w:r>
              <w:rPr>
                <w:rFonts w:hint="eastAsia"/>
              </w:rPr>
              <w:t>.学生思考：</w:t>
            </w:r>
            <w:r>
              <w:rPr>
                <w:rFonts w:hint="eastAsia" w:ascii="宋体" w:hAnsi="宋体" w:cs="宋体"/>
                <w:szCs w:val="21"/>
              </w:rPr>
              <w:t>作者在介绍天空和大地的时候，分别是按照什么顺序来写的？</w:t>
            </w:r>
          </w:p>
          <w:p/>
          <w:p/>
          <w:p/>
          <w:p/>
          <w:p/>
          <w:p/>
          <w:p/>
          <w:p>
            <w:r>
              <w:t>1</w:t>
            </w:r>
            <w:r>
              <w:rPr>
                <w:rFonts w:hint="eastAsia"/>
              </w:rPr>
              <w:t>.利用图片，学生展开想象，理解这面镜子里藏着整个世界，体会“奇妙”。</w:t>
            </w:r>
          </w:p>
          <w:p/>
          <w:p>
            <w:r>
              <w:t>2.</w:t>
            </w:r>
            <w:r>
              <w:rPr>
                <w:rFonts w:hint="eastAsia"/>
              </w:rPr>
              <w:t>小组合作讨论，主动说明自己从哪些关键词句中体会“奇妙”。</w:t>
            </w:r>
          </w:p>
          <w:p/>
          <w:p>
            <w:r>
              <w:rPr>
                <w:rFonts w:hint="eastAsia"/>
              </w:rPr>
              <w:t>3.配乐朗读课文3-</w:t>
            </w:r>
            <w:r>
              <w:t>8</w:t>
            </w:r>
            <w:r>
              <w:rPr>
                <w:rFonts w:hint="eastAsia"/>
              </w:rPr>
              <w:t>小节。</w:t>
            </w:r>
          </w:p>
          <w:p/>
          <w:p/>
          <w:p>
            <w:r>
              <w:rPr>
                <w:rFonts w:hint="eastAsia"/>
              </w:rPr>
              <w:t>学生自主仿写，交流。</w:t>
            </w:r>
          </w:p>
        </w:tc>
        <w:tc>
          <w:tcPr>
            <w:tcW w:w="2578" w:type="dxa"/>
            <w:gridSpan w:val="2"/>
          </w:tcPr>
          <w:p/>
          <w:p>
            <w:r>
              <w:rPr>
                <w:rFonts w:hint="eastAsia"/>
              </w:rPr>
              <w:t>预设：这是一个奇妙/美丽/五彩缤纷的世界。</w:t>
            </w:r>
          </w:p>
          <w:p/>
          <w:p/>
          <w:p/>
          <w:p/>
          <w:p/>
          <w:p>
            <w:r>
              <w:rPr>
                <w:rFonts w:hint="eastAsia"/>
              </w:rPr>
              <w:t>预设：这是一个奇妙的世界，一切看上去都是有生命的。</w:t>
            </w:r>
          </w:p>
          <w:p>
            <w:r>
              <w:rPr>
                <w:rFonts w:hint="eastAsia"/>
              </w:rPr>
              <w:t>追问：文章中还有和它意思相同的一句话，你还能找到吗？</w:t>
            </w:r>
          </w:p>
          <w:p/>
          <w:p>
            <w:r>
              <w:rPr>
                <w:rFonts w:hint="eastAsia"/>
              </w:rPr>
              <w:t>预设：余晖是傍晚时看到的。</w:t>
            </w:r>
          </w:p>
          <w:p>
            <w:r>
              <w:rPr>
                <w:rFonts w:hint="eastAsia"/>
              </w:rPr>
              <w:t>追问：注意“晖”这个字的偏旁。总结：我们通过联系生活、观察字形特点，往往就能帮助我们理解词语呢！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预设：太阳、余晖部分</w:t>
            </w:r>
          </w:p>
          <w:p>
            <w:r>
              <w:rPr>
                <w:rFonts w:hint="eastAsia"/>
              </w:rPr>
              <w:t>追问：除了颜色的变化，还有哪些字词能让你感受到奇妙？引导注意词组“像大火球一样升起来了”“涂上”。</w:t>
            </w:r>
          </w:p>
          <w:p>
            <w:r>
              <w:rPr>
                <w:rFonts w:hint="eastAsia"/>
              </w:rPr>
              <w:t>预设：云彩、雨点部分</w:t>
            </w:r>
          </w:p>
          <w:p>
            <w:r>
              <w:rPr>
                <w:rFonts w:hint="eastAsia"/>
              </w:rPr>
              <w:t>追问：你见到过云彩奇妙的形状吗？“告诉我们”换成“我们知道”吗？</w:t>
            </w:r>
          </w:p>
          <w:p>
            <w:r>
              <w:rPr>
                <w:rFonts w:hint="eastAsia"/>
              </w:rPr>
              <w:t>追问：雨点是怎样落到大地上的？</w:t>
            </w:r>
          </w:p>
          <w:p>
            <w:r>
              <w:rPr>
                <w:rFonts w:hint="eastAsia"/>
              </w:rPr>
              <w:t>评价：从理解文章后的角度评价学生的朗读。</w:t>
            </w:r>
          </w:p>
          <w:p/>
          <w:p/>
          <w:p/>
          <w:p>
            <w:r>
              <w:rPr>
                <w:rFonts w:hint="eastAsia"/>
              </w:rPr>
              <w:t>交流后，引导学生从“奇妙有生命”的角度进行评价。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01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7683" w:type="dxa"/>
            <w:gridSpan w:val="6"/>
          </w:tcPr>
          <w:p>
            <w:r>
              <w:drawing>
                <wp:inline distT="0" distB="0" distL="0" distR="0">
                  <wp:extent cx="3873500" cy="2410460"/>
                  <wp:effectExtent l="0" t="0" r="0" b="8890"/>
                  <wp:docPr id="2" name="图片 2" descr="C:\Users\Administrator\AppData\Local\Temp\165330943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AppData\Local\Temp\165330943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368" cy="243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10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7683" w:type="dxa"/>
            <w:gridSpan w:val="6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C375F"/>
    <w:multiLevelType w:val="singleLevel"/>
    <w:tmpl w:val="3E1C3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NTU2NDZmNjNhZWU3NjVmOTBlOGI2NTExMDBlNmUifQ=="/>
  </w:docVars>
  <w:rsids>
    <w:rsidRoot w:val="5E916577"/>
    <w:rsid w:val="00367985"/>
    <w:rsid w:val="003A545A"/>
    <w:rsid w:val="00532AAF"/>
    <w:rsid w:val="00646A97"/>
    <w:rsid w:val="00675C31"/>
    <w:rsid w:val="0070457F"/>
    <w:rsid w:val="00722981"/>
    <w:rsid w:val="00743784"/>
    <w:rsid w:val="00824864"/>
    <w:rsid w:val="00854DAD"/>
    <w:rsid w:val="0086301C"/>
    <w:rsid w:val="00881D21"/>
    <w:rsid w:val="008A39B7"/>
    <w:rsid w:val="00955413"/>
    <w:rsid w:val="00AF0698"/>
    <w:rsid w:val="00DA16B9"/>
    <w:rsid w:val="00F9520D"/>
    <w:rsid w:val="00FC0AB8"/>
    <w:rsid w:val="08AD4CDB"/>
    <w:rsid w:val="0AC33962"/>
    <w:rsid w:val="14660C1C"/>
    <w:rsid w:val="17B610D0"/>
    <w:rsid w:val="25C870FF"/>
    <w:rsid w:val="25F97C66"/>
    <w:rsid w:val="30D140CD"/>
    <w:rsid w:val="48417F2A"/>
    <w:rsid w:val="4C3133A3"/>
    <w:rsid w:val="5C6D5328"/>
    <w:rsid w:val="5E916577"/>
    <w:rsid w:val="62A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1267</Characters>
  <Lines>1</Lines>
  <Paragraphs>2</Paragraphs>
  <TotalTime>32</TotalTime>
  <ScaleCrop>false</ScaleCrop>
  <LinksUpToDate>false</LinksUpToDate>
  <CharactersWithSpaces>1278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2022-05-23T12:39:00Z</dcterms:created>
  <dc:creator>Peter ky</dc:creator>
  <cp:lastModifiedBy>梁茜茜</cp:lastModifiedBy>
  <dcterms:modified xsi:type="dcterms:W3CDTF">2022-05-31T09:09:45Z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03059893A4B843F48E9D5A8AA7971CA6</vt:lpwstr>
  </property>
  <property fmtid="{D5CDD505-2E9C-101B-9397-08002B2CF9AE}" pid="4" name="commondata">
    <vt:lpwstr>eyJoZGlkIjoiNzk4MWE1YjU0ZTA3NGM0NTgzMjE1NTZiNDBhMWYyMGUifQ==</vt:lpwstr>
  </property>
</Properties>
</file>