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75" w:line="315" w:lineRule="atLeast"/>
        <w:ind w:firstLine="560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教师个人专业成长三年发展规划</w:t>
      </w:r>
    </w:p>
    <w:p>
      <w:pPr>
        <w:widowControl/>
        <w:spacing w:after="75" w:line="315" w:lineRule="atLeast"/>
        <w:ind w:firstLine="560"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武进区</w:t>
      </w:r>
      <w:r>
        <w:rPr>
          <w:rFonts w:ascii="宋体" w:hAnsi="宋体" w:eastAsia="宋体" w:cs="宋体"/>
          <w:kern w:val="0"/>
          <w:sz w:val="28"/>
          <w:szCs w:val="28"/>
        </w:rPr>
        <w:t>礼河实验学校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张丽慧</w:t>
      </w:r>
    </w:p>
    <w:p>
      <w:pPr>
        <w:widowControl/>
        <w:spacing w:after="75" w:line="315" w:lineRule="atLeast"/>
        <w:ind w:firstLine="560" w:firstLineChars="20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光阴似箭</w:t>
      </w:r>
      <w:r>
        <w:rPr>
          <w:rFonts w:ascii="宋体" w:hAnsi="宋体" w:eastAsia="宋体" w:cs="宋体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</w:rPr>
        <w:t>我已经在三尺讲台度过了2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多个春秋。为了更好的提高个人的专业素养，努力成为一名科研型教师，我制定了三年个人发展规划；</w:t>
      </w:r>
    </w:p>
    <w:p>
      <w:pPr>
        <w:widowControl/>
        <w:spacing w:after="75" w:line="315" w:lineRule="atLeast"/>
        <w:ind w:firstLine="700" w:firstLineChars="25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一、自我分析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  </w:t>
      </w:r>
    </w:p>
    <w:p>
      <w:pPr>
        <w:widowControl/>
        <w:spacing w:after="75" w:line="315" w:lineRule="atLeast"/>
        <w:ind w:firstLine="56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（一）个人优势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   </w:t>
      </w:r>
    </w:p>
    <w:p>
      <w:pPr>
        <w:widowControl/>
        <w:spacing w:after="75" w:line="315" w:lineRule="atLeast"/>
        <w:ind w:firstLine="560"/>
        <w:jc w:val="left"/>
        <w:rPr>
          <w:rFonts w:hint="eastAsia" w:ascii="微软雅黑" w:hAnsi="微软雅黑" w:eastAsia="微软雅黑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工作踏实，热爱教育事业，热爱学生，在工作上能够积极完成学校领导布置的各项任务；与同事关系融洽，乐于助人；善于接受别人的不同意见，虚心向他人学习；有一定的教学经验和理论知识。作为</w:t>
      </w:r>
      <w:r>
        <w:rPr>
          <w:rFonts w:ascii="宋体" w:hAnsi="宋体" w:eastAsia="宋体" w:cs="宋体"/>
          <w:kern w:val="0"/>
          <w:sz w:val="28"/>
          <w:szCs w:val="28"/>
        </w:rPr>
        <w:t>一个班主任，我懂得尊重学生，对学生有足够的耐心，善于和学生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ascii="宋体" w:hAnsi="宋体" w:eastAsia="宋体" w:cs="宋体"/>
          <w:kern w:val="0"/>
          <w:sz w:val="28"/>
          <w:szCs w:val="28"/>
        </w:rPr>
        <w:t>家长交流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 。</w:t>
      </w:r>
    </w:p>
    <w:p>
      <w:pPr>
        <w:widowControl/>
        <w:spacing w:after="75" w:line="315" w:lineRule="atLeast"/>
        <w:ind w:firstLine="560" w:firstLineChars="20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（二）个人存在问题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   </w:t>
      </w:r>
    </w:p>
    <w:p>
      <w:pPr>
        <w:widowControl/>
        <w:spacing w:after="75" w:line="315" w:lineRule="atLeast"/>
        <w:ind w:firstLine="560"/>
        <w:jc w:val="left"/>
        <w:rPr>
          <w:rFonts w:hint="eastAsia" w:ascii="微软雅黑" w:hAnsi="微软雅黑" w:eastAsia="微软雅黑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教育科研能力薄弱，课题研究和论文写作能力有待进一步提高；设计课堂教学的能力和教师语言水平有待进一步的提高，在专业素养和专业知识上还有许多不足；教育科研方面，往往停留在感性经验的层面。</w:t>
      </w:r>
    </w:p>
    <w:p>
      <w:pPr>
        <w:widowControl/>
        <w:spacing w:after="75" w:line="315" w:lineRule="atLeast"/>
        <w:ind w:firstLine="56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kern w:val="0"/>
          <w:sz w:val="28"/>
          <w:szCs w:val="28"/>
        </w:rPr>
        <w:t>二、发展规划总目标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  </w:t>
      </w:r>
    </w:p>
    <w:p>
      <w:pPr>
        <w:widowControl/>
        <w:spacing w:after="75" w:line="315" w:lineRule="atLeast"/>
        <w:ind w:firstLine="560"/>
        <w:jc w:val="left"/>
        <w:rPr>
          <w:rFonts w:hint="eastAsia" w:ascii="微软雅黑" w:hAnsi="微软雅黑" w:eastAsia="微软雅黑" w:cs="宋体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> 1</w:t>
      </w:r>
      <w:r>
        <w:rPr>
          <w:rFonts w:hint="eastAsia" w:ascii="宋体" w:hAnsi="宋体" w:eastAsia="宋体" w:cs="宋体"/>
          <w:kern w:val="0"/>
          <w:sz w:val="28"/>
          <w:szCs w:val="28"/>
        </w:rPr>
        <w:t>、教育理念得到更新，能够以发展性眼光来看待学生与教学，具有一定的创新精神及教研意识。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  </w:t>
      </w:r>
    </w:p>
    <w:p>
      <w:pPr>
        <w:widowControl/>
        <w:spacing w:after="75" w:line="315" w:lineRule="atLeast"/>
        <w:ind w:firstLine="56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> 2</w:t>
      </w:r>
      <w:r>
        <w:rPr>
          <w:rFonts w:hint="eastAsia" w:ascii="宋体" w:hAnsi="宋体" w:eastAsia="宋体" w:cs="宋体"/>
          <w:kern w:val="0"/>
          <w:sz w:val="28"/>
          <w:szCs w:val="28"/>
        </w:rPr>
        <w:t>、进一步钻研学习现代教育理论、钻研新教材，掌握基本的教学规律，努力提升专业素养和教育教学能力。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  </w:t>
      </w:r>
    </w:p>
    <w:p>
      <w:pPr>
        <w:widowControl/>
        <w:spacing w:after="75" w:line="315" w:lineRule="atLeast"/>
        <w:ind w:firstLine="56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> 3</w:t>
      </w:r>
      <w:r>
        <w:rPr>
          <w:rFonts w:hint="eastAsia" w:ascii="宋体" w:hAnsi="宋体" w:eastAsia="宋体" w:cs="宋体"/>
          <w:kern w:val="0"/>
          <w:sz w:val="28"/>
          <w:szCs w:val="28"/>
        </w:rPr>
        <w:t>、随着</w:t>
      </w:r>
      <w:r>
        <w:rPr>
          <w:rFonts w:ascii="宋体" w:hAnsi="宋体" w:eastAsia="宋体" w:cs="宋体"/>
          <w:kern w:val="0"/>
          <w:sz w:val="28"/>
          <w:szCs w:val="28"/>
        </w:rPr>
        <w:t>教龄的增长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ascii="宋体" w:hAnsi="宋体" w:eastAsia="宋体" w:cs="宋体"/>
          <w:kern w:val="0"/>
          <w:sz w:val="28"/>
          <w:szCs w:val="28"/>
        </w:rPr>
        <w:t>职业倦怠会慢慢</w:t>
      </w:r>
      <w:r>
        <w:rPr>
          <w:rFonts w:hint="eastAsia" w:ascii="宋体" w:hAnsi="宋体" w:eastAsia="宋体" w:cs="宋体"/>
          <w:kern w:val="0"/>
          <w:sz w:val="28"/>
          <w:szCs w:val="28"/>
        </w:rPr>
        <w:t>影响</w:t>
      </w:r>
      <w:r>
        <w:rPr>
          <w:rFonts w:ascii="宋体" w:hAnsi="宋体" w:eastAsia="宋体" w:cs="宋体"/>
          <w:kern w:val="0"/>
          <w:sz w:val="28"/>
          <w:szCs w:val="28"/>
        </w:rPr>
        <w:t>到我，要牢记努力成为一名“</w:t>
      </w:r>
      <w:r>
        <w:rPr>
          <w:rFonts w:hint="eastAsia" w:ascii="宋体" w:hAnsi="宋体" w:eastAsia="宋体" w:cs="宋体"/>
          <w:kern w:val="0"/>
          <w:sz w:val="28"/>
          <w:szCs w:val="28"/>
        </w:rPr>
        <w:t>乐</w:t>
      </w:r>
      <w:r>
        <w:rPr>
          <w:rFonts w:ascii="宋体" w:hAnsi="宋体" w:eastAsia="宋体" w:cs="宋体"/>
          <w:kern w:val="0"/>
          <w:sz w:val="28"/>
          <w:szCs w:val="28"/>
        </w:rPr>
        <w:t>教者”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ascii="宋体" w:hAnsi="宋体" w:eastAsia="宋体" w:cs="宋体"/>
          <w:kern w:val="0"/>
          <w:sz w:val="28"/>
          <w:szCs w:val="28"/>
        </w:rPr>
        <w:t>不忘初心，砥砺前行，在教育中体会人生的快乐。</w:t>
      </w:r>
    </w:p>
    <w:p>
      <w:pPr>
        <w:widowControl/>
        <w:spacing w:after="75" w:line="315" w:lineRule="atLeast"/>
        <w:ind w:firstLine="56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> 4</w:t>
      </w:r>
      <w:r>
        <w:rPr>
          <w:rFonts w:hint="eastAsia" w:ascii="宋体" w:hAnsi="宋体" w:eastAsia="宋体" w:cs="宋体"/>
          <w:kern w:val="0"/>
          <w:sz w:val="28"/>
          <w:szCs w:val="28"/>
        </w:rPr>
        <w:t>、通过系列的学习与研究，使自己成为一位“爱岗敬业、为人师表、教书育人、与时俱进”的新型教师。</w:t>
      </w:r>
    </w:p>
    <w:p>
      <w:pPr>
        <w:widowControl/>
        <w:spacing w:after="75" w:line="315" w:lineRule="atLeast"/>
        <w:ind w:firstLine="56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kern w:val="0"/>
          <w:sz w:val="28"/>
          <w:szCs w:val="28"/>
        </w:rPr>
        <w:t>三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</w:rPr>
        <w:t>规划措施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  </w:t>
      </w:r>
    </w:p>
    <w:p>
      <w:pPr>
        <w:widowControl/>
        <w:spacing w:after="75" w:line="315" w:lineRule="atLeast"/>
        <w:ind w:firstLine="56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（一）、师德方面：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  </w:t>
      </w:r>
    </w:p>
    <w:p>
      <w:pPr>
        <w:widowControl/>
        <w:spacing w:after="75" w:line="315" w:lineRule="atLeast"/>
        <w:ind w:firstLine="56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作为一名教师，本人坚决贯彻执行党的教育方针和政策，做到既教书又育人。严格遵守教育法规、师德规范对教师的要求，遵守学校规章制度，规范自己的道德言行，不断提高自身的师德素质。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   </w:t>
      </w:r>
    </w:p>
    <w:p>
      <w:pPr>
        <w:widowControl/>
        <w:spacing w:after="75" w:line="315" w:lineRule="atLeast"/>
        <w:ind w:firstLine="56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（二）、专业知识学习：</w:t>
      </w:r>
    </w:p>
    <w:p>
      <w:pPr>
        <w:widowControl/>
        <w:spacing w:after="75" w:line="315" w:lineRule="atLeast"/>
        <w:ind w:firstLine="700" w:firstLineChars="25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、读书：</w:t>
      </w:r>
      <w:r>
        <w:rPr>
          <w:rFonts w:hint="eastAsia" w:ascii="微软雅黑" w:hAnsi="微软雅黑" w:eastAsia="微软雅黑" w:cs="宋体"/>
          <w:kern w:val="0"/>
          <w:szCs w:val="21"/>
        </w:rPr>
        <w:t> </w:t>
      </w:r>
      <w:r>
        <w:rPr>
          <w:rFonts w:hint="eastAsia" w:ascii="宋体" w:hAnsi="宋体" w:eastAsia="宋体" w:cs="宋体"/>
          <w:kern w:val="0"/>
          <w:sz w:val="28"/>
          <w:szCs w:val="28"/>
        </w:rPr>
        <w:t>认真制定好三年读书计划，并严格按要求执行。每学期完成一部教育专著的阅读，并撰写读书笔记或读书心得。努力学习专业知识业务</w:t>
      </w:r>
      <w:r>
        <w:rPr>
          <w:rFonts w:ascii="宋体" w:hAnsi="宋体" w:eastAsia="宋体" w:cs="宋体"/>
          <w:kern w:val="0"/>
          <w:sz w:val="28"/>
          <w:szCs w:val="28"/>
        </w:rPr>
        <w:t>能力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ascii="宋体" w:hAnsi="宋体" w:eastAsia="宋体" w:cs="宋体"/>
          <w:kern w:val="0"/>
          <w:sz w:val="28"/>
          <w:szCs w:val="28"/>
        </w:rPr>
        <w:t>切实将所学理论与学生的实际结合起来，</w:t>
      </w:r>
      <w:r>
        <w:rPr>
          <w:rFonts w:hint="eastAsia" w:ascii="宋体" w:hAnsi="宋体" w:eastAsia="宋体" w:cs="宋体"/>
          <w:kern w:val="0"/>
          <w:sz w:val="28"/>
          <w:szCs w:val="28"/>
        </w:rPr>
        <w:t>不断提高自己的师德修养，丰富自身的人文底蕴。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  </w:t>
      </w:r>
    </w:p>
    <w:p>
      <w:pPr>
        <w:widowControl/>
        <w:spacing w:after="75" w:line="315" w:lineRule="atLeast"/>
        <w:ind w:firstLine="56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> 2</w:t>
      </w:r>
      <w:r>
        <w:rPr>
          <w:rFonts w:hint="eastAsia" w:ascii="宋体" w:hAnsi="宋体" w:eastAsia="宋体" w:cs="宋体"/>
          <w:kern w:val="0"/>
          <w:sz w:val="28"/>
          <w:szCs w:val="28"/>
        </w:rPr>
        <w:t>、听课：积极争取参加各级各类组织教研、观摩等活动，虚心向他人学习，多和他人沟通和交流，不断充实自己，积极参加各级各类组织的教研课。</w:t>
      </w:r>
    </w:p>
    <w:p>
      <w:pPr>
        <w:widowControl/>
        <w:spacing w:after="75" w:line="315" w:lineRule="atLeast"/>
        <w:ind w:firstLine="56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、培训进修：积极参加上级部门举办的各项培训学习活动，认真参加学校组织的校本培训，利用课余时间学习新课程改革方面的文本知识，并在教育教学实践当中不断提高自己的教育教学水平。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  </w:t>
      </w:r>
    </w:p>
    <w:p>
      <w:pPr>
        <w:widowControl/>
        <w:spacing w:after="75" w:line="315" w:lineRule="atLeast"/>
        <w:ind w:firstLine="56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（三）、专业技能提高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   </w:t>
      </w:r>
    </w:p>
    <w:p>
      <w:pPr>
        <w:widowControl/>
        <w:spacing w:after="75" w:line="315" w:lineRule="atLeast"/>
        <w:ind w:firstLine="560" w:firstLineChars="20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、积极钻研教材，上好每一节课，打造有效课题，备好个案、熟练运用多媒体，课件的制作等综合能力。</w:t>
      </w:r>
    </w:p>
    <w:p>
      <w:pPr>
        <w:widowControl/>
        <w:spacing w:after="75" w:line="315" w:lineRule="atLeast"/>
        <w:ind w:firstLine="560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、积极撰写教育教学论文，把自己的专题研究从实践层面提升至理论层面，不断提高论文质量，每学期争取至少有一篇论文获奖或发表。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   </w:t>
      </w:r>
    </w:p>
    <w:p>
      <w:pPr>
        <w:widowControl/>
        <w:spacing w:after="75" w:line="315" w:lineRule="atLeast"/>
        <w:ind w:firstLine="56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在未来的三年里，我会高标准</w:t>
      </w:r>
      <w:r>
        <w:rPr>
          <w:rFonts w:ascii="宋体" w:hAnsi="宋体" w:eastAsia="宋体" w:cs="宋体"/>
          <w:kern w:val="0"/>
          <w:sz w:val="28"/>
          <w:szCs w:val="28"/>
        </w:rPr>
        <w:t>严格要求自己，不断</w:t>
      </w:r>
      <w:r>
        <w:rPr>
          <w:rFonts w:hint="eastAsia" w:ascii="宋体" w:hAnsi="宋体" w:eastAsia="宋体" w:cs="宋体"/>
          <w:kern w:val="0"/>
          <w:sz w:val="28"/>
          <w:szCs w:val="28"/>
        </w:rPr>
        <w:t>提高充实</w:t>
      </w:r>
      <w:r>
        <w:rPr>
          <w:rFonts w:ascii="宋体" w:hAnsi="宋体" w:eastAsia="宋体" w:cs="宋体"/>
          <w:kern w:val="0"/>
          <w:sz w:val="28"/>
          <w:szCs w:val="28"/>
        </w:rPr>
        <w:t>自己，</w:t>
      </w:r>
      <w:r>
        <w:rPr>
          <w:rFonts w:hint="eastAsia" w:ascii="宋体" w:hAnsi="宋体" w:eastAsia="宋体" w:cs="宋体"/>
          <w:kern w:val="0"/>
          <w:sz w:val="28"/>
          <w:szCs w:val="28"/>
        </w:rPr>
        <w:t>珍惜</w:t>
      </w:r>
      <w:r>
        <w:rPr>
          <w:rFonts w:ascii="宋体" w:hAnsi="宋体" w:eastAsia="宋体" w:cs="宋体"/>
          <w:kern w:val="0"/>
          <w:sz w:val="28"/>
          <w:szCs w:val="28"/>
        </w:rPr>
        <w:t>一切机会，努力提高</w:t>
      </w:r>
      <w:r>
        <w:rPr>
          <w:rFonts w:hint="eastAsia" w:ascii="宋体" w:hAnsi="宋体" w:eastAsia="宋体" w:cs="宋体"/>
          <w:kern w:val="0"/>
          <w:sz w:val="28"/>
          <w:szCs w:val="28"/>
        </w:rPr>
        <w:t>自己</w:t>
      </w:r>
      <w:r>
        <w:rPr>
          <w:rFonts w:ascii="宋体" w:hAnsi="宋体" w:eastAsia="宋体" w:cs="宋体"/>
          <w:kern w:val="0"/>
          <w:sz w:val="28"/>
          <w:szCs w:val="28"/>
        </w:rPr>
        <w:t>的专业素养和专业技能，踏实勤恳地走好每一步。</w:t>
      </w:r>
    </w:p>
    <w:p>
      <w:pPr>
        <w:widowControl/>
        <w:spacing w:after="75" w:line="315" w:lineRule="atLeast"/>
        <w:ind w:firstLine="560"/>
        <w:jc w:val="left"/>
        <w:rPr>
          <w:rFonts w:hint="eastAsia" w:ascii="微软雅黑" w:hAnsi="微软雅黑" w:eastAsia="微软雅黑" w:cs="宋体"/>
          <w:kern w:val="0"/>
          <w:szCs w:val="21"/>
        </w:rPr>
      </w:pPr>
    </w:p>
    <w:p>
      <w:pPr>
        <w:widowControl/>
        <w:spacing w:after="75" w:line="315" w:lineRule="atLeast"/>
        <w:rPr>
          <w:rFonts w:hint="eastAsia" w:ascii="微软雅黑" w:hAnsi="微软雅黑" w:eastAsia="微软雅黑" w:cs="宋体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mMjk3MzNlMjExZGI1Yzc5N2Y3ZDgyNzNkOWNlZjAifQ=="/>
  </w:docVars>
  <w:rsids>
    <w:rsidRoot w:val="005F6DAB"/>
    <w:rsid w:val="002E3FC1"/>
    <w:rsid w:val="005F6DAB"/>
    <w:rsid w:val="007D3164"/>
    <w:rsid w:val="008704FE"/>
    <w:rsid w:val="00B3774F"/>
    <w:rsid w:val="01F0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1082</Words>
  <Characters>1083</Characters>
  <Lines>8</Lines>
  <Paragraphs>2</Paragraphs>
  <TotalTime>15</TotalTime>
  <ScaleCrop>false</ScaleCrop>
  <LinksUpToDate>false</LinksUpToDate>
  <CharactersWithSpaces>1125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2021-02-22T03:28:00Z</dcterms:created>
  <dc:creator>zlh</dc:creator>
  <cp:lastModifiedBy>Administrator</cp:lastModifiedBy>
  <dcterms:modified xsi:type="dcterms:W3CDTF">2022-05-28T13:32:31Z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09B8491152E349199D6148EA5B4307D6</vt:lpwstr>
  </property>
</Properties>
</file>