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《带上她的眼睛》是七年级下册的一篇自读课文，篇幅较长，但读来悬念四伏、高潮迭起，是一篇能够引起学生阅读兴趣的科幻小说。课文设计教学时长为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个课时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课前帮助学生</w:t>
      </w:r>
      <w:r>
        <w:rPr>
          <w:rFonts w:hint="eastAsia"/>
          <w:sz w:val="28"/>
          <w:szCs w:val="28"/>
        </w:rPr>
        <w:t>解决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</w:rPr>
        <w:t>生字词障碍，</w:t>
      </w:r>
      <w:r>
        <w:rPr>
          <w:rFonts w:hint="eastAsia"/>
          <w:sz w:val="28"/>
          <w:szCs w:val="28"/>
          <w:lang w:val="en-US" w:eastAsia="zh-CN"/>
        </w:rPr>
        <w:t>课上带学生</w:t>
      </w:r>
      <w:r>
        <w:rPr>
          <w:rFonts w:hint="eastAsia"/>
          <w:sz w:val="28"/>
          <w:szCs w:val="28"/>
        </w:rPr>
        <w:t>认识科幻小说及作者刘慈欣，训练快速阅读、把握小说情节四要素以便掌握课文大意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抓住阅读提示中的伏笔问题，将课文旁批问题串连起来解决，以此来引导学生自读课文。在教学过程中，学生基本都能找对伏笔及其照应，对课文的主旨大意有清晰的理解，基本实现了本节课的教学目标。但仍存在不少问题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1、旁批问题的提出要更明确化，引导学生在今后的自读课文中注意旁批的阅读提示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2、以伏笔手法为主要教学目标，其实也给教学带来许多局限，如科幻小说中科学与幻想这一特点在教学过程中没有凸显出来；人物作为任何一篇小说的三要素之一，对其解读还是有所欠缺……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3、在整个教学过程中，语速稍快；学生回答问题声音较低时，教师要重复语句的所在位置，同时也要及时肯定、评价学生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4、教师自己讲得还是比较多，留给学生思考的时间有限。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5、最后布置的续写作业对于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班的学生还是比较难的，在课后检查这一作业时，果然大部分学生完成的质量不是很好，换而言之，这样的续写可能并不适合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班的学情。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言而总之，“教是为了不教”，在自读课文上尤是如此。如何设计符合学生学情的、目标合适的</w:t>
      </w:r>
      <w:bookmarkStart w:id="0" w:name="_GoBack"/>
      <w:bookmarkEnd w:id="0"/>
      <w:r>
        <w:rPr>
          <w:rFonts w:hint="eastAsia"/>
          <w:sz w:val="28"/>
          <w:szCs w:val="28"/>
        </w:rPr>
        <w:t>、有足够的自学空间的、效果良好的学案，新教师对新教材要有不容缺失的新的思考，新的摸索。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ODIxNTdiNWZlYjQ1NmFiOTYzMWEyNmM1MTVkOTgifQ=="/>
  </w:docVars>
  <w:rsids>
    <w:rsidRoot w:val="15F1400E"/>
    <w:rsid w:val="15F1400E"/>
    <w:rsid w:val="50D2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651</Characters>
  <Lines>0</Lines>
  <Paragraphs>0</Paragraphs>
  <TotalTime>26</TotalTime>
  <ScaleCrop>false</ScaleCrop>
  <LinksUpToDate>false</LinksUpToDate>
  <CharactersWithSpaces>651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2022-05-27T06:44:00Z</dcterms:created>
  <dc:creator>Like～可</dc:creator>
  <cp:lastModifiedBy>Like～可</cp:lastModifiedBy>
  <dcterms:modified xsi:type="dcterms:W3CDTF">2022-05-28T10:45:34Z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4A88F0B90C5946C9B5A7A0BF8B7259A6</vt:lpwstr>
  </property>
</Properties>
</file>