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pacing w:val="20"/>
          <w:w w:val="80"/>
          <w:sz w:val="28"/>
          <w:szCs w:val="28"/>
        </w:rPr>
      </w:pPr>
      <w:r>
        <w:rPr>
          <w:rFonts w:hint="eastAsia" w:ascii="Arial" w:hAnsi="Arial" w:cs="Arial"/>
          <w:b/>
          <w:color w:val="333333"/>
          <w:sz w:val="28"/>
          <w:szCs w:val="28"/>
        </w:rPr>
        <w:t>常州市新桥初级中学</w:t>
      </w:r>
      <w:r>
        <w:rPr>
          <w:rFonts w:ascii="Arial" w:hAnsi="Arial" w:cs="Arial"/>
          <w:b/>
          <w:color w:val="333333"/>
          <w:sz w:val="28"/>
          <w:szCs w:val="28"/>
        </w:rPr>
        <w:t>教师听课评课情况记录表</w:t>
      </w:r>
    </w:p>
    <w:tbl>
      <w:tblPr>
        <w:tblStyle w:val="6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6"/>
        <w:gridCol w:w="2195"/>
        <w:gridCol w:w="1217"/>
        <w:gridCol w:w="1620"/>
        <w:gridCol w:w="859"/>
        <w:gridCol w:w="23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学科</w:t>
            </w:r>
          </w:p>
        </w:tc>
        <w:tc>
          <w:tcPr>
            <w:tcW w:w="2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376" w:firstLineChars="196"/>
              <w:rPr>
                <w:rFonts w:hint="default" w:ascii="宋体" w:hAnsi="宋体" w:eastAsia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w w:val="80"/>
                <w:sz w:val="24"/>
                <w:lang w:val="en-US" w:eastAsia="zh-CN"/>
              </w:rPr>
              <w:t>音乐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授课教师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w w:val="80"/>
                <w:sz w:val="24"/>
                <w:lang w:val="en-US" w:eastAsia="zh-CN"/>
              </w:rPr>
              <w:t>刘星系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时间</w:t>
            </w:r>
          </w:p>
        </w:tc>
        <w:tc>
          <w:tcPr>
            <w:tcW w:w="2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2021/10/8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课题名称</w:t>
            </w:r>
          </w:p>
        </w:tc>
        <w:tc>
          <w:tcPr>
            <w:tcW w:w="2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/>
                <w:spacing w:val="-20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pacing w:val="-20"/>
                <w:w w:val="80"/>
                <w:sz w:val="24"/>
                <w:lang w:val="en-US" w:eastAsia="zh-CN"/>
              </w:rPr>
              <w:t>龙的传人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评议主持人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default" w:ascii="宋体" w:hAnsi="宋体" w:eastAsia="宋体"/>
                <w:spacing w:val="-20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pacing w:val="-20"/>
                <w:w w:val="80"/>
                <w:sz w:val="24"/>
                <w:lang w:val="en-US" w:eastAsia="zh-CN"/>
              </w:rPr>
              <w:t>周文雅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地点</w:t>
            </w:r>
          </w:p>
        </w:tc>
        <w:tc>
          <w:tcPr>
            <w:tcW w:w="2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662" w:firstLineChars="345"/>
              <w:rPr>
                <w:rFonts w:hint="default" w:ascii="宋体" w:hAnsi="宋体" w:eastAsia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w w:val="80"/>
                <w:sz w:val="24"/>
                <w:lang w:val="en-US" w:eastAsia="zh-CN"/>
              </w:rPr>
              <w:t>音乐教师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参与评议人（签名）</w:t>
            </w:r>
          </w:p>
        </w:tc>
        <w:tc>
          <w:tcPr>
            <w:tcW w:w="82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</w:p>
          <w:p>
            <w:pPr>
              <w:rPr>
                <w:rFonts w:hint="eastAsia" w:ascii="宋体" w:hAnsi="宋体" w:eastAsiaTheme="minorEastAsia"/>
                <w:w w:val="80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default" w:ascii="宋体" w:hAnsi="宋体" w:eastAsiaTheme="minorEastAsia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周文雅，沈鲁娟，丁栩陵，陈舣琳</w:t>
            </w:r>
            <w:bookmarkStart w:id="0" w:name="_GoBack"/>
            <w:bookmarkEnd w:id="0"/>
          </w:p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3" w:hRule="atLeast"/>
        </w:trPr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hint="eastAsia" w:ascii="宋体" w:hAnsi="宋体" w:eastAsia="宋体" w:cs="宋体"/>
                <w:w w:val="8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80"/>
                <w:sz w:val="21"/>
                <w:szCs w:val="21"/>
              </w:rPr>
              <w:t>评</w:t>
            </w:r>
          </w:p>
          <w:p>
            <w:pPr>
              <w:spacing w:line="580" w:lineRule="exact"/>
              <w:jc w:val="center"/>
              <w:rPr>
                <w:rFonts w:hint="eastAsia" w:ascii="宋体" w:hAnsi="宋体" w:eastAsia="宋体" w:cs="宋体"/>
                <w:w w:val="8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80"/>
                <w:sz w:val="21"/>
                <w:szCs w:val="21"/>
              </w:rPr>
              <w:t>议</w:t>
            </w:r>
          </w:p>
          <w:p>
            <w:pPr>
              <w:spacing w:line="580" w:lineRule="exact"/>
              <w:jc w:val="center"/>
              <w:rPr>
                <w:rFonts w:hint="eastAsia" w:ascii="宋体" w:hAnsi="宋体" w:eastAsia="宋体" w:cs="宋体"/>
                <w:w w:val="8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80"/>
                <w:sz w:val="21"/>
                <w:szCs w:val="21"/>
              </w:rPr>
              <w:t>内</w:t>
            </w:r>
          </w:p>
          <w:p>
            <w:pPr>
              <w:spacing w:line="580" w:lineRule="exact"/>
              <w:jc w:val="center"/>
              <w:rPr>
                <w:rFonts w:hint="eastAsia" w:ascii="宋体" w:hAnsi="宋体" w:eastAsia="宋体" w:cs="宋体"/>
                <w:w w:val="8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80"/>
                <w:sz w:val="21"/>
                <w:szCs w:val="21"/>
              </w:rPr>
              <w:t>容</w:t>
            </w:r>
          </w:p>
          <w:p>
            <w:pPr>
              <w:spacing w:line="580" w:lineRule="exact"/>
              <w:jc w:val="center"/>
              <w:rPr>
                <w:rFonts w:hint="eastAsia" w:ascii="宋体" w:hAnsi="宋体" w:eastAsia="宋体" w:cs="宋体"/>
                <w:w w:val="8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80"/>
                <w:sz w:val="21"/>
                <w:szCs w:val="21"/>
              </w:rPr>
              <w:t>记</w:t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80"/>
                <w:sz w:val="21"/>
                <w:szCs w:val="21"/>
              </w:rPr>
              <w:t>录</w:t>
            </w:r>
          </w:p>
        </w:tc>
        <w:tc>
          <w:tcPr>
            <w:tcW w:w="82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right="0" w:firstLine="482" w:firstLineChars="200"/>
              <w:jc w:val="left"/>
              <w:rPr>
                <w:rFonts w:hint="eastAsia" w:ascii="宋体" w:hAnsi="宋体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《龙的传人》这一课为歌唱课，教学中以旋律谱例歌唱为主，锻炼了学生的视谱能力，同时在视谱中学会比较乐句关系，从而能够自主写出作品结构特点，同时通过给音乐加上声势律动，让学生对作品有不一样的音乐体验，也能感受到作品的拍子及其强弱规律，教学中也渗透了乐理知识点的教学，让学生感受大调式与小调式的不同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482" w:firstLineChars="200"/>
              <w:jc w:val="left"/>
              <w:rPr>
                <w:rFonts w:hint="default" w:ascii="宋体" w:hAnsi="宋体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可以再结合大单元教学模式，在导入部分，可运用书本内容，呈现与龙的传人对比情绪的作品，给学生明显的情绪对比体验，同时，教师少讲，让学生自己对知识总结。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482" w:firstLineChars="200"/>
              <w:jc w:val="left"/>
              <w:rPr>
                <w:rFonts w:hint="eastAsia" w:ascii="宋体" w:hAnsi="宋体"/>
                <w:b/>
                <w:sz w:val="24"/>
                <w:lang w:val="en-US" w:eastAsia="zh-CN"/>
              </w:rPr>
            </w:pPr>
          </w:p>
          <w:p>
            <w:pPr>
              <w:spacing w:line="580" w:lineRule="exact"/>
              <w:rPr>
                <w:rFonts w:ascii="宋体" w:hAnsi="宋体"/>
                <w:w w:val="8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80"/>
                <w:sz w:val="21"/>
                <w:szCs w:val="21"/>
              </w:rPr>
              <w:br w:type="textWrapping"/>
            </w:r>
          </w:p>
        </w:tc>
      </w:tr>
    </w:tbl>
    <w:p>
      <w:pPr>
        <w:rPr>
          <w:rFonts w:ascii="宋体" w:hAnsi="宋体"/>
          <w:szCs w:val="21"/>
        </w:rPr>
      </w:pPr>
    </w:p>
    <w:p>
      <w:pPr>
        <w:ind w:firstLine="525" w:firstLineChars="250"/>
      </w:pPr>
      <w:r>
        <w:rPr>
          <w:rFonts w:hint="eastAsia" w:ascii="宋体" w:hAnsi="宋体"/>
          <w:szCs w:val="21"/>
        </w:rPr>
        <w:t>分管领导签字：</w:t>
      </w:r>
      <w:r>
        <w:rPr>
          <w:rFonts w:hint="eastAsia" w:ascii="宋体" w:hAnsi="宋体"/>
          <w:szCs w:val="21"/>
          <w:lang w:val="en-US" w:eastAsia="zh-CN"/>
        </w:rPr>
        <w:t xml:space="preserve">                                    </w:t>
      </w:r>
      <w:r>
        <w:rPr>
          <w:rFonts w:hint="eastAsia" w:ascii="宋体" w:hAnsi="宋体"/>
          <w:szCs w:val="21"/>
        </w:rPr>
        <w:t>时间：</w:t>
      </w:r>
      <w:r>
        <w:rPr>
          <w:rFonts w:hint="eastAsia" w:ascii="宋体" w:hAnsi="宋体"/>
          <w:szCs w:val="21"/>
          <w:lang w:val="en-US" w:eastAsia="zh-CN"/>
        </w:rPr>
        <w:t xml:space="preserve">  </w:t>
      </w:r>
      <w:r>
        <w:rPr>
          <w:rFonts w:hint="eastAsia" w:ascii="宋体" w:hAnsi="宋体"/>
          <w:szCs w:val="21"/>
        </w:rPr>
        <w:t>年</w:t>
      </w:r>
      <w:r>
        <w:rPr>
          <w:rFonts w:hint="eastAsia" w:ascii="宋体" w:hAnsi="宋体"/>
          <w:szCs w:val="21"/>
          <w:lang w:val="en-US" w:eastAsia="zh-CN"/>
        </w:rPr>
        <w:t xml:space="preserve">  </w:t>
      </w:r>
      <w:r>
        <w:rPr>
          <w:rFonts w:hint="eastAsia" w:ascii="宋体" w:hAnsi="宋体"/>
          <w:szCs w:val="21"/>
        </w:rPr>
        <w:t>月</w:t>
      </w:r>
      <w:r>
        <w:rPr>
          <w:rFonts w:hint="eastAsia" w:ascii="宋体" w:hAnsi="宋体"/>
          <w:szCs w:val="21"/>
          <w:lang w:val="en-US" w:eastAsia="zh-CN"/>
        </w:rPr>
        <w:t xml:space="preserve">  </w:t>
      </w:r>
      <w:r>
        <w:rPr>
          <w:rFonts w:hint="eastAsia" w:ascii="宋体" w:hAnsi="宋体"/>
          <w:szCs w:val="21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3B680A"/>
    <w:rsid w:val="000C23F3"/>
    <w:rsid w:val="002A6176"/>
    <w:rsid w:val="003277B6"/>
    <w:rsid w:val="0050192F"/>
    <w:rsid w:val="00853CE6"/>
    <w:rsid w:val="00BE20DD"/>
    <w:rsid w:val="12894CC5"/>
    <w:rsid w:val="19421DD6"/>
    <w:rsid w:val="27F27E62"/>
    <w:rsid w:val="2AA52F5A"/>
    <w:rsid w:val="307223D8"/>
    <w:rsid w:val="32D825AC"/>
    <w:rsid w:val="37CB2A7B"/>
    <w:rsid w:val="4BDF3F09"/>
    <w:rsid w:val="4DE76A64"/>
    <w:rsid w:val="5CD20560"/>
    <w:rsid w:val="69090F6E"/>
    <w:rsid w:val="69DA1BA3"/>
    <w:rsid w:val="69DA29CD"/>
    <w:rsid w:val="6B3B680A"/>
    <w:rsid w:val="72EC112C"/>
    <w:rsid w:val="72F704F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7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39</Words>
  <Characters>226</Characters>
  <Lines>1</Lines>
  <Paragraphs>1</Paragraphs>
  <TotalTime>5</TotalTime>
  <ScaleCrop>false</ScaleCrop>
  <LinksUpToDate>false</LinksUpToDate>
  <CharactersWithSpaces>264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2016-06-13T07:53:00Z</dcterms:created>
  <dc:creator>slj</dc:creator>
  <cp:lastModifiedBy>WPS_1615456687</cp:lastModifiedBy>
  <dcterms:modified xsi:type="dcterms:W3CDTF">2022-01-05T03:33:28Z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0AE9D9230A374D95B99064E49A0C6891</vt:lpwstr>
  </property>
</Properties>
</file>