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—202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江飞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1992.02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常州天宁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2015.08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数学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spacing w:val="1"/>
                <w:w w:val="65"/>
                <w:kern w:val="0"/>
                <w:sz w:val="28"/>
                <w:fitText w:val="735" w:id="1337994896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能勤于思考和总结，比较容易接受新事物和新理论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在成长初期，有较好的学习平台，有优秀的学习团队，还有大量的学习资源。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敢于挑战自我，有理想有目标，敢去尝试。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教育教学方面的书籍阅读量不够，特别是新课程方面的专业理论书籍，理论底子薄弱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阅读的缺乏，导致写文章时比较吃力，写不出优秀的文章，更导致上课语言上的匮乏。</w:t>
            </w:r>
          </w:p>
          <w:p>
            <w:pPr>
              <w:spacing w:line="4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教学经验不足，还不能很好的抓好教材，课堂把握还不够。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校级骨干教师、区级骨干教师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参加数学课题组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校级公开课、区级公开课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论文获奖、发表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基本功一等奖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20" w:firstLineChars="200"/>
            </w:pPr>
          </w:p>
          <w:p>
            <w:pPr>
              <w:numPr>
                <w:ilvl w:val="0"/>
                <w:numId w:val="2"/>
              </w:numPr>
              <w:spacing w:line="240" w:lineRule="exact"/>
              <w:ind w:left="-15" w:leftChars="-7" w:firstLine="16" w:firstLineChars="7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认真备好每节课，研读教材，及时对自己的教学进行反思，总结经验，积累经验。</w:t>
            </w:r>
          </w:p>
          <w:p>
            <w:pPr>
              <w:numPr>
                <w:ilvl w:val="0"/>
                <w:numId w:val="2"/>
              </w:numPr>
              <w:spacing w:line="240" w:lineRule="exact"/>
              <w:ind w:left="-15" w:leftChars="-7" w:firstLine="16" w:firstLineChars="7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“三人行必有我师焉”。虚心请教专家及其他老师。在教学上，有疑必问，不耻下问。</w:t>
            </w:r>
          </w:p>
          <w:p>
            <w:pPr>
              <w:numPr>
                <w:ilvl w:val="0"/>
                <w:numId w:val="2"/>
              </w:numPr>
              <w:spacing w:line="240" w:lineRule="exact"/>
              <w:ind w:left="-15" w:leftChars="-7" w:firstLine="16" w:firstLineChars="7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认真学习学科专业知识及系统的教育理论知识，广泛阅读教育教学的报刊、杂志及专著，提升对新课改理念的认识，提升自我的专业水平和处理教育、教学实际问题的能力。勤写教学、读书笔记，不断提升自己的理论水平，并积极撰写教育教学论文和经验总结，争取每学年都有论文获奖或发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多听优秀教师的课，做到边听边想，学习别人的优点，克服自己的不足，并常常邀请其他老师来听课，征求他们的意见，改进工作。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对自己的教学活动进行反思，及时积累教育教学工作中的成功与失败，总结经验、教训。提高自己的教研能力，使自己的教育教学水平再上一个等级。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勤写教学、读书笔记，不断提升自己的理论水平，并积极撰写教育教学论文和随堂经验总结。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7、积极参加各项培训学习活动，认真参加学校组织的校本培训，努力争取机会走出去学习，学习其他各省的学习模式。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8、争取逼自己多磨几节系统性的课，更能把磨课的经历和经验写成文字，做好积累工作，争取多写着力于学生和课堂的文章。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9、多学习有关课题研究的书籍，期刊等学术性书籍。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B0ED9"/>
    <w:multiLevelType w:val="singleLevel"/>
    <w:tmpl w:val="528B0E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46CB645"/>
    <w:multiLevelType w:val="singleLevel"/>
    <w:tmpl w:val="746CB6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NjA5NzU3Y2Y2OTQyM2MxMTExNGYzOWEwOTVmOTgifQ=="/>
  </w:docVars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3B004A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0E86E8C"/>
    <w:rsid w:val="00F25A08"/>
    <w:rsid w:val="03DE3CAC"/>
    <w:rsid w:val="05917E1E"/>
    <w:rsid w:val="0ED93631"/>
    <w:rsid w:val="127C4529"/>
    <w:rsid w:val="1B826FD3"/>
    <w:rsid w:val="1C796BB3"/>
    <w:rsid w:val="3F3423F7"/>
    <w:rsid w:val="454959B9"/>
    <w:rsid w:val="46F0597D"/>
    <w:rsid w:val="5145105B"/>
    <w:rsid w:val="51C124E9"/>
    <w:rsid w:val="570F2213"/>
    <w:rsid w:val="671F5A04"/>
    <w:rsid w:val="68741736"/>
    <w:rsid w:val="771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016C-62B9-487D-8836-57966A4D7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868</Words>
  <Characters>892</Characters>
  <Lines>1</Lines>
  <Paragraphs>1</Paragraphs>
  <TotalTime>22</TotalTime>
  <ScaleCrop>false</ScaleCrop>
  <LinksUpToDate>false</LinksUpToDate>
  <CharactersWithSpaces>892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2021-02-24T08:11:00Z</dcterms:created>
  <dc:creator>Administrator</dc:creator>
  <cp:lastModifiedBy>DELL</cp:lastModifiedBy>
  <cp:lastPrinted>2017-06-07T08:00:00Z</cp:lastPrinted>
  <dcterms:modified xsi:type="dcterms:W3CDTF">2022-05-23T07:19:42Z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88008A97890B4CC3B73E31156C54FE68</vt:lpwstr>
  </property>
</Properties>
</file>