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972"/>
        <w:gridCol w:w="1440"/>
        <w:gridCol w:w="1620"/>
        <w:gridCol w:w="859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>美术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w w:val="8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陈舣琳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  <w:lang w:val="en-US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花的变化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  <w:lang w:val="en-US" w:eastAsia="zh-CN"/>
              </w:rPr>
              <w:t>沈鲁娟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68" w:firstLineChars="40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  <w:lang w:val="en-US" w:eastAsia="zh-CN"/>
              </w:rPr>
              <w:t>七（10）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hint="default" w:ascii="宋体" w:hAnsi="宋体" w:eastAsiaTheme="minorEastAsia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孙玉贤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、陈舣琳</w:t>
            </w:r>
            <w:r>
              <w:rPr>
                <w:rFonts w:hint="eastAsia" w:ascii="宋体" w:hAnsi="宋体"/>
                <w:w w:val="80"/>
                <w:sz w:val="24"/>
              </w:rPr>
              <w:t>、</w:t>
            </w:r>
            <w:r>
              <w:rPr>
                <w:rFonts w:hint="eastAsia" w:ascii="宋体" w:hAnsi="宋体"/>
                <w:w w:val="80"/>
                <w:sz w:val="24"/>
                <w:u w:val="dotted"/>
                <w:lang w:val="en-US" w:eastAsia="zh-CN"/>
              </w:rPr>
              <w:t>曹译丹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、沈鲁娟、刘星系、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丁栩陵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2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numPr>
                <w:ilvl w:val="0"/>
                <w:numId w:val="1"/>
              </w:numPr>
              <w:spacing w:line="580" w:lineRule="exact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教学目标明确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,流程清晰,环节齐全,</w:t>
            </w:r>
            <w:r>
              <w:rPr>
                <w:rFonts w:hint="eastAsia" w:ascii="宋体" w:hAnsi="宋体"/>
                <w:w w:val="80"/>
                <w:sz w:val="24"/>
              </w:rPr>
              <w:t>能顺利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完成目标任务</w:t>
            </w:r>
            <w:r>
              <w:rPr>
                <w:rFonts w:hint="eastAsia" w:ascii="宋体" w:hAnsi="宋体"/>
                <w:w w:val="80"/>
                <w:sz w:val="24"/>
              </w:rPr>
              <w:t>，对教材的把握到位，难易适度。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宽松的课堂氛围，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能</w:t>
            </w:r>
            <w:r>
              <w:rPr>
                <w:rFonts w:hint="eastAsia" w:ascii="宋体" w:hAnsi="宋体"/>
                <w:w w:val="80"/>
                <w:sz w:val="24"/>
              </w:rPr>
              <w:t>创设情境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进行知识点的渗透</w:t>
            </w:r>
            <w:r>
              <w:rPr>
                <w:rFonts w:hint="eastAsia" w:ascii="宋体" w:hAnsi="宋体"/>
                <w:w w:val="80"/>
                <w:sz w:val="24"/>
              </w:rPr>
              <w:t>，教学方式多样化，师生互动积极，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既面向全体学生又关注学生差异。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问题设计指向性明确，有明显的层次递进，让学生有思维的空间。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学生能较长时间保持学习兴趣和求知欲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w w:val="80"/>
                <w:sz w:val="24"/>
              </w:rPr>
              <w:t>学习过程保持愉悦，时有成功的感受，学习愿望增强。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学生练习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紧扣知识内化,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可操作性较强。</w:t>
            </w:r>
          </w:p>
          <w:p>
            <w:pPr>
              <w:numPr>
                <w:ilvl w:val="0"/>
                <w:numId w:val="1"/>
              </w:numPr>
              <w:spacing w:line="580" w:lineRule="exact"/>
              <w:ind w:left="0" w:leftChars="0" w:firstLine="0" w:firstLineChars="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  <w:lang w:eastAsia="zh-CN"/>
              </w:rPr>
              <w:t>作业点评能紧扣知识点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,引领导向性强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w w:val="80"/>
                <w:sz w:val="24"/>
              </w:rPr>
              <w:br w:type="textWrapping"/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</w:pPr>
      <w:r>
        <w:rPr>
          <w:rFonts w:hint="eastAsia" w:ascii="宋体" w:hAnsi="宋体"/>
          <w:szCs w:val="21"/>
        </w:rPr>
        <w:t>分管领导签字：时间：20</w:t>
      </w:r>
      <w:r>
        <w:rPr>
          <w:rFonts w:hint="eastAsia" w:ascii="宋体" w:hAnsi="宋体"/>
          <w:szCs w:val="21"/>
          <w:lang w:val="en-US" w:eastAsia="zh-CN"/>
        </w:rPr>
        <w:t>21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735DCB"/>
    <w:multiLevelType w:val="singleLevel"/>
    <w:tmpl w:val="56735DC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3B680A"/>
    <w:rsid w:val="002362F9"/>
    <w:rsid w:val="008A6F91"/>
    <w:rsid w:val="00952844"/>
    <w:rsid w:val="0B607635"/>
    <w:rsid w:val="236B77DA"/>
    <w:rsid w:val="2B2752DC"/>
    <w:rsid w:val="2E345F5B"/>
    <w:rsid w:val="35FB53D7"/>
    <w:rsid w:val="3F480610"/>
    <w:rsid w:val="47C51896"/>
    <w:rsid w:val="4B27052B"/>
    <w:rsid w:val="4BDF3F09"/>
    <w:rsid w:val="5CD20560"/>
    <w:rsid w:val="6B3B680A"/>
    <w:rsid w:val="6C142704"/>
    <w:rsid w:val="708A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247</Characters>
  <Lines>2</Lines>
  <Paragraphs>1</Paragraphs>
  <TotalTime>5</TotalTime>
  <ScaleCrop>false</ScaleCrop>
  <LinksUpToDate>false</LinksUpToDate>
  <CharactersWithSpaces>289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2016-06-13T07:53:00Z</dcterms:created>
  <dc:creator>slj</dc:creator>
  <cp:lastModifiedBy>毛茸茸</cp:lastModifiedBy>
  <dcterms:modified xsi:type="dcterms:W3CDTF">2022-01-05T03:06:21Z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1DBF6C93C0BB4F6DB897944B21D0637C</vt:lpwstr>
  </property>
</Properties>
</file>