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89" w:rsidRDefault="00EF1B25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常州市新北区新桥街道中心幼儿园集体活动设计方案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2565"/>
        <w:gridCol w:w="1050"/>
        <w:gridCol w:w="885"/>
        <w:gridCol w:w="859"/>
        <w:gridCol w:w="1276"/>
        <w:gridCol w:w="708"/>
        <w:gridCol w:w="1017"/>
      </w:tblGrid>
      <w:tr w:rsidR="00C77489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综合：</w:t>
            </w:r>
            <w:r>
              <w:rPr>
                <w:rFonts w:ascii="宋体" w:hAnsi="宋体" w:hint="eastAsia"/>
                <w:color w:val="000000"/>
                <w:szCs w:val="21"/>
              </w:rPr>
              <w:t>防溺水的小知识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执教者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C77489" w:rsidRDefault="00134A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徐凯芸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教龄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489" w:rsidRDefault="00134A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 w:rsidR="00C77489">
        <w:trPr>
          <w:trHeight w:val="255"/>
          <w:jc w:val="center"/>
        </w:trPr>
        <w:tc>
          <w:tcPr>
            <w:tcW w:w="1387" w:type="dxa"/>
            <w:shd w:val="clear" w:color="auto" w:fill="auto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活动班级</w:t>
            </w:r>
          </w:p>
        </w:tc>
        <w:tc>
          <w:tcPr>
            <w:tcW w:w="2565" w:type="dxa"/>
            <w:shd w:val="clear" w:color="auto" w:fill="auto"/>
          </w:tcPr>
          <w:p w:rsidR="00C77489" w:rsidRDefault="00EF1B25" w:rsidP="00134A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西阆苑小</w:t>
            </w:r>
            <w:r w:rsidR="00134AA5"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050" w:type="dxa"/>
            <w:vMerge/>
            <w:shd w:val="clear" w:color="auto" w:fill="auto"/>
          </w:tcPr>
          <w:p w:rsidR="00C77489" w:rsidRDefault="00C774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C77489" w:rsidRDefault="00C774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shd w:val="clear" w:color="auto" w:fill="auto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1276" w:type="dxa"/>
            <w:shd w:val="clear" w:color="auto" w:fill="auto"/>
          </w:tcPr>
          <w:p w:rsidR="00C77489" w:rsidRDefault="00134A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幼儿园二级</w:t>
            </w:r>
          </w:p>
        </w:tc>
        <w:tc>
          <w:tcPr>
            <w:tcW w:w="708" w:type="dxa"/>
            <w:vMerge/>
            <w:shd w:val="clear" w:color="auto" w:fill="auto"/>
          </w:tcPr>
          <w:p w:rsidR="00C77489" w:rsidRDefault="00C774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C77489" w:rsidRDefault="00C774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7489">
        <w:trPr>
          <w:trHeight w:val="2269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教材与幼儿发展分析</w:t>
            </w:r>
          </w:p>
        </w:tc>
        <w:tc>
          <w:tcPr>
            <w:tcW w:w="8360" w:type="dxa"/>
            <w:gridSpan w:val="7"/>
            <w:shd w:val="clear" w:color="auto" w:fill="auto"/>
          </w:tcPr>
          <w:p w:rsidR="00C77489" w:rsidRDefault="00EF1B2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教材分析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00" w:lineRule="atLeast"/>
              <w:ind w:firstLine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为了提高幼儿的安全意识，学习溺水安全的有关知识，让幼儿在学习中增强与同学的合作交流意识。初步了解溺水安全的有关内容，要求每一个幼儿都要提高安全意识。自己能改变生活中不遵守溺水安全的不良习惯，提高对生活中违反安全原则的行为的辨别能力，特此开展有关防溺水的安全课程。</w:t>
            </w:r>
          </w:p>
          <w:p w:rsidR="00C77489" w:rsidRDefault="00EF1B25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幼儿发展分析：</w:t>
            </w:r>
          </w:p>
          <w:p w:rsidR="00C77489" w:rsidRDefault="00EF1B25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每逢节假日就会出现有关幼儿溺水的消息，虽然</w:t>
            </w:r>
            <w:r>
              <w:rPr>
                <w:rFonts w:ascii="宋体" w:hAnsi="宋体" w:hint="eastAsia"/>
                <w:szCs w:val="21"/>
              </w:rPr>
              <w:t>随着人们生活水平的提高，</w:t>
            </w:r>
            <w:r>
              <w:rPr>
                <w:rFonts w:ascii="宋体" w:hAnsi="宋体" w:hint="eastAsia"/>
                <w:szCs w:val="21"/>
              </w:rPr>
              <w:t>但是还是不能避免。开展此次防溺水的安全课程，让幼儿知道溺水的危害性，河边、海边、池塘等危险地方禁止靠近，同时学习有关溺水的急救知识。</w:t>
            </w:r>
            <w:bookmarkStart w:id="0" w:name="_GoBack"/>
            <w:bookmarkEnd w:id="0"/>
          </w:p>
        </w:tc>
      </w:tr>
      <w:tr w:rsidR="00C77489">
        <w:trPr>
          <w:trHeight w:val="652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活动目标</w:t>
            </w:r>
          </w:p>
        </w:tc>
        <w:tc>
          <w:tcPr>
            <w:tcW w:w="8360" w:type="dxa"/>
            <w:gridSpan w:val="7"/>
            <w:shd w:val="clear" w:color="auto" w:fill="auto"/>
          </w:tcPr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1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.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初步了解溺水安全的有关内容，要求每一个幼儿都要提高安全意识。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2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.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引导幼儿了解如何改变生活中不遵守溺水安全的不良习惯，提高对生活中违反安全原则的行为的辨别能力。</w:t>
            </w:r>
          </w:p>
        </w:tc>
      </w:tr>
      <w:tr w:rsidR="00C77489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活动重、难点</w:t>
            </w:r>
          </w:p>
        </w:tc>
        <w:tc>
          <w:tcPr>
            <w:tcW w:w="8360" w:type="dxa"/>
            <w:gridSpan w:val="7"/>
            <w:shd w:val="clear" w:color="auto" w:fill="auto"/>
          </w:tcPr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1.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加强幼儿的安全意识。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2.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培养幼儿敏锐的观察能力。</w:t>
            </w:r>
          </w:p>
        </w:tc>
      </w:tr>
      <w:tr w:rsidR="00C77489">
        <w:trPr>
          <w:trHeight w:val="345"/>
          <w:jc w:val="center"/>
        </w:trPr>
        <w:tc>
          <w:tcPr>
            <w:tcW w:w="1387" w:type="dxa"/>
            <w:shd w:val="clear" w:color="auto" w:fill="auto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活动准备</w:t>
            </w:r>
          </w:p>
        </w:tc>
        <w:tc>
          <w:tcPr>
            <w:tcW w:w="8360" w:type="dxa"/>
            <w:gridSpan w:val="7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PPT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幼儿溺水的图片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）</w:t>
            </w:r>
          </w:p>
        </w:tc>
      </w:tr>
      <w:tr w:rsidR="00C77489">
        <w:trPr>
          <w:trHeight w:val="172"/>
          <w:jc w:val="center"/>
        </w:trPr>
        <w:tc>
          <w:tcPr>
            <w:tcW w:w="9747" w:type="dxa"/>
            <w:gridSpan w:val="8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活动过程</w:t>
            </w:r>
          </w:p>
        </w:tc>
      </w:tr>
      <w:tr w:rsidR="00C77489">
        <w:trPr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活动版块</w:t>
            </w:r>
          </w:p>
        </w:tc>
        <w:tc>
          <w:tcPr>
            <w:tcW w:w="6635" w:type="dxa"/>
            <w:gridSpan w:val="5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活动内容与呈现方式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C77489" w:rsidRDefault="00EF1B2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C77489">
        <w:trPr>
          <w:trHeight w:val="3195"/>
          <w:jc w:val="center"/>
        </w:trPr>
        <w:tc>
          <w:tcPr>
            <w:tcW w:w="1387" w:type="dxa"/>
            <w:shd w:val="clear" w:color="auto" w:fill="auto"/>
          </w:tcPr>
          <w:p w:rsidR="00C77489" w:rsidRDefault="00EF1B25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一、故事导入。</w:t>
            </w: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EF1B25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二、</w:t>
            </w:r>
            <w:r>
              <w:rPr>
                <w:rFonts w:ascii="宋体" w:hAnsi="宋体" w:hint="eastAsia"/>
                <w:color w:val="000000"/>
                <w:szCs w:val="21"/>
              </w:rPr>
              <w:t>懂得去河边很危险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EF1B25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三、</w:t>
            </w: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帮助幼儿了解溺水后简单的急救</w:t>
            </w: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知识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C77489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77489" w:rsidRDefault="00EF1B25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四、</w:t>
            </w: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练习处理游泳抽筋。</w:t>
            </w:r>
          </w:p>
        </w:tc>
        <w:tc>
          <w:tcPr>
            <w:tcW w:w="6635" w:type="dxa"/>
            <w:gridSpan w:val="5"/>
            <w:shd w:val="clear" w:color="auto" w:fill="auto"/>
          </w:tcPr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lastRenderedPageBreak/>
              <w:t>有一天，小华在屋前玩耍，他忽然发现远处的河上游来了两只鸭子，就跑到河边去抓鸭子。可是一不小心脚一滑就掉进了河里。河水很深，小华又不会游泳，急忙喊：“救命</w:t>
            </w: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!</w:t>
            </w: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”幸亏一位路过的解放军叔叔看到了，及时救起了小华。大家都说，要不是解放军叔叔救得及时，小华就会被河水淹死了。</w:t>
            </w:r>
          </w:p>
          <w:p w:rsidR="00C77489" w:rsidRDefault="00C77489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  <w:shd w:val="clear" w:color="auto" w:fill="FFFFFF"/>
              </w:rPr>
            </w:pPr>
          </w:p>
          <w:p w:rsidR="00C77489" w:rsidRDefault="00C77489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  <w:shd w:val="clear" w:color="auto" w:fill="FFFFFF"/>
              </w:rPr>
            </w:pP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教师：小华为什么会落水</w:t>
            </w: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?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幼儿：小华到河里去抓鸭子。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幼儿：小华贪玩。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师：落水后会有什么危险</w:t>
            </w: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?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幼儿：小朋友太小了还不会游泳，会淹死的。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师：小朋友在什么情况下容易落水</w:t>
            </w: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?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幼儿：在河里游泳。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幼儿：在河边玩耍。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师：小朋友平时要注意不到河边或桥上去玩耍，在桥上行走时不翻越栏杆，要在大人的陪伴下划船、游泳，不做危险的动作，防止溺水。</w:t>
            </w:r>
          </w:p>
          <w:p w:rsidR="00C77489" w:rsidRDefault="00C77489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  <w:shd w:val="clear" w:color="auto" w:fill="FFFFFF"/>
              </w:rPr>
            </w:pPr>
          </w:p>
          <w:p w:rsidR="00C77489" w:rsidRDefault="00C77489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  <w:shd w:val="clear" w:color="auto" w:fill="FFFFFF"/>
              </w:rPr>
            </w:pPr>
          </w:p>
          <w:p w:rsidR="00C77489" w:rsidRDefault="00C77489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  <w:shd w:val="clear" w:color="auto" w:fill="FFFFFF"/>
              </w:rPr>
            </w:pP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lastRenderedPageBreak/>
              <w:t>师：见到有人落水时，我们小朋友应该怎么办</w:t>
            </w: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?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幼儿：要及时呼救，去喊大人。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师：小朋友年龄小，不会游泳，千万不要自己下去抢救，否则，自己也会溺水。</w:t>
            </w:r>
          </w:p>
          <w:p w:rsidR="00C77489" w:rsidRDefault="00EF1B25">
            <w:pPr>
              <w:pStyle w:val="a5"/>
              <w:shd w:val="clear" w:color="auto" w:fill="FFFFFF"/>
              <w:spacing w:before="0" w:beforeAutospacing="0" w:after="0" w:afterAutospacing="0" w:line="360" w:lineRule="exact"/>
              <w:ind w:firstLine="420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教师：要在大人的陪同下才能去游泳，才能去河边，在河边或水上玩的时候要遵守规则，</w:t>
            </w:r>
            <w:r>
              <w:rPr>
                <w:rFonts w:hint="eastAsia"/>
                <w:color w:val="222222"/>
                <w:sz w:val="21"/>
                <w:szCs w:val="21"/>
                <w:shd w:val="clear" w:color="auto" w:fill="FFFFFF"/>
              </w:rPr>
              <w:t>不做危险的动作。</w:t>
            </w:r>
          </w:p>
          <w:p w:rsidR="00C77489" w:rsidRDefault="00C7748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C77489" w:rsidRDefault="00C7748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C77489" w:rsidRDefault="00EF1B25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脚部抽筋是游泳中比较常见的现象。可以用一只手握住抽筋肢体的脚趾，并用力向身体方向拉，同时另一只手的手掌压在抽筋肢体的膝盖上，帮助抽筋的腿伸直。如果水较深，没有办法站立，可以吸一口气仰躺在水面上，等待救生员来救助。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C77489" w:rsidRDefault="00EF1B25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lastRenderedPageBreak/>
              <w:t>故事导入，激发幼儿的兴趣。</w:t>
            </w: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EF1B25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通过提问的方式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让孩子知道溺水的危险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C77489" w:rsidRDefault="00EF1B25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谈话了解</w:t>
            </w:r>
            <w:r>
              <w:rPr>
                <w:rFonts w:ascii="宋体" w:hAnsi="宋体" w:hint="eastAsia"/>
                <w:szCs w:val="21"/>
              </w:rPr>
              <w:t>溺水后的急救知识。</w:t>
            </w:r>
          </w:p>
          <w:p w:rsidR="00C77489" w:rsidRDefault="00C77489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77489" w:rsidRDefault="00C7748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C77489" w:rsidRDefault="00C77489"/>
    <w:sectPr w:rsidR="00C77489" w:rsidSect="00C77489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25" w:rsidRDefault="00EF1B25" w:rsidP="00134AA5">
      <w:r>
        <w:separator/>
      </w:r>
    </w:p>
  </w:endnote>
  <w:endnote w:type="continuationSeparator" w:id="1">
    <w:p w:rsidR="00EF1B25" w:rsidRDefault="00EF1B25" w:rsidP="0013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25" w:rsidRDefault="00EF1B25" w:rsidP="00134AA5">
      <w:r>
        <w:separator/>
      </w:r>
    </w:p>
  </w:footnote>
  <w:footnote w:type="continuationSeparator" w:id="1">
    <w:p w:rsidR="00EF1B25" w:rsidRDefault="00EF1B25" w:rsidP="0013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JlYjQ2MTg4MWZiZjBkYjBkZDU4ZjIzOWNmMGNhY2IifQ=="/>
  </w:docVars>
  <w:rsids>
    <w:rsidRoot w:val="003C5BD8"/>
    <w:rsid w:val="000C0307"/>
    <w:rsid w:val="000E1FA6"/>
    <w:rsid w:val="000F1F44"/>
    <w:rsid w:val="00134AA5"/>
    <w:rsid w:val="00203B5E"/>
    <w:rsid w:val="0022090A"/>
    <w:rsid w:val="002458B8"/>
    <w:rsid w:val="00246A2A"/>
    <w:rsid w:val="00267199"/>
    <w:rsid w:val="002805C1"/>
    <w:rsid w:val="002B1C0D"/>
    <w:rsid w:val="002C7E52"/>
    <w:rsid w:val="0036415B"/>
    <w:rsid w:val="00364F6E"/>
    <w:rsid w:val="003C5BD8"/>
    <w:rsid w:val="004074CE"/>
    <w:rsid w:val="0043602C"/>
    <w:rsid w:val="00463A89"/>
    <w:rsid w:val="00477698"/>
    <w:rsid w:val="005845C6"/>
    <w:rsid w:val="00606006"/>
    <w:rsid w:val="00655B98"/>
    <w:rsid w:val="006971EF"/>
    <w:rsid w:val="007D72C4"/>
    <w:rsid w:val="00833F5F"/>
    <w:rsid w:val="009D3336"/>
    <w:rsid w:val="009E0114"/>
    <w:rsid w:val="009E7135"/>
    <w:rsid w:val="00A8747C"/>
    <w:rsid w:val="00AB08F4"/>
    <w:rsid w:val="00AC4B35"/>
    <w:rsid w:val="00AD72EF"/>
    <w:rsid w:val="00B04BAE"/>
    <w:rsid w:val="00B855BC"/>
    <w:rsid w:val="00B87A54"/>
    <w:rsid w:val="00B96A69"/>
    <w:rsid w:val="00C01D90"/>
    <w:rsid w:val="00C25A3D"/>
    <w:rsid w:val="00C260B9"/>
    <w:rsid w:val="00C55B5E"/>
    <w:rsid w:val="00C77489"/>
    <w:rsid w:val="00D72D99"/>
    <w:rsid w:val="00DE0A63"/>
    <w:rsid w:val="00E5519B"/>
    <w:rsid w:val="00EF1B25"/>
    <w:rsid w:val="00F43B9D"/>
    <w:rsid w:val="00FC77A8"/>
    <w:rsid w:val="05B9677F"/>
    <w:rsid w:val="0607372E"/>
    <w:rsid w:val="07D57174"/>
    <w:rsid w:val="08403C42"/>
    <w:rsid w:val="0C6E1279"/>
    <w:rsid w:val="0FAC4C5F"/>
    <w:rsid w:val="13AF520F"/>
    <w:rsid w:val="156F6E5A"/>
    <w:rsid w:val="17ED0486"/>
    <w:rsid w:val="20F45753"/>
    <w:rsid w:val="2577464B"/>
    <w:rsid w:val="2764090B"/>
    <w:rsid w:val="281B2038"/>
    <w:rsid w:val="2AB34546"/>
    <w:rsid w:val="30560630"/>
    <w:rsid w:val="315216B2"/>
    <w:rsid w:val="33592AE7"/>
    <w:rsid w:val="36F41558"/>
    <w:rsid w:val="38980F41"/>
    <w:rsid w:val="39914454"/>
    <w:rsid w:val="3B312AAE"/>
    <w:rsid w:val="3CEA3C4A"/>
    <w:rsid w:val="3D3D1714"/>
    <w:rsid w:val="3FCC5966"/>
    <w:rsid w:val="4469704B"/>
    <w:rsid w:val="48C52312"/>
    <w:rsid w:val="49500610"/>
    <w:rsid w:val="4F270975"/>
    <w:rsid w:val="4FD70376"/>
    <w:rsid w:val="55CC5DF6"/>
    <w:rsid w:val="56D1106D"/>
    <w:rsid w:val="57A001D2"/>
    <w:rsid w:val="5F781A34"/>
    <w:rsid w:val="61326FEA"/>
    <w:rsid w:val="669E658F"/>
    <w:rsid w:val="6EE26C9B"/>
    <w:rsid w:val="6FD94A9F"/>
    <w:rsid w:val="71064472"/>
    <w:rsid w:val="72C24C73"/>
    <w:rsid w:val="74F52210"/>
    <w:rsid w:val="77434C11"/>
    <w:rsid w:val="7865208A"/>
    <w:rsid w:val="7A4D1136"/>
    <w:rsid w:val="7AD634D4"/>
    <w:rsid w:val="7FB56661"/>
    <w:rsid w:val="7FDA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77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C77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774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77489"/>
    <w:rPr>
      <w:sz w:val="18"/>
      <w:szCs w:val="18"/>
    </w:rPr>
  </w:style>
  <w:style w:type="paragraph" w:styleId="a6">
    <w:name w:val="List Paragraph"/>
    <w:basedOn w:val="a"/>
    <w:uiPriority w:val="34"/>
    <w:qFormat/>
    <w:rsid w:val="00C774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Administrator</cp:lastModifiedBy>
  <cp:revision>18</cp:revision>
  <dcterms:created xsi:type="dcterms:W3CDTF">2018-09-02T03:07:00Z</dcterms:created>
  <dcterms:modified xsi:type="dcterms:W3CDTF">2022-05-24T10:01:00Z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15EB3170120E49AA8FF26E01B1B44046</vt:lpwstr>
  </property>
</Properties>
</file>